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7151" w14:textId="77777777" w:rsidR="005E133D" w:rsidRPr="006B0844" w:rsidRDefault="00F56655" w:rsidP="005E133D">
      <w:pPr>
        <w:spacing w:after="0" w:line="240" w:lineRule="auto"/>
        <w:rPr>
          <w:lang w:val="it-IT"/>
        </w:rPr>
      </w:pPr>
      <w:r w:rsidRPr="006B0844">
        <w:rPr>
          <w:lang w:val="it-IT"/>
        </w:rPr>
        <w:t xml:space="preserve">                   </w:t>
      </w:r>
      <w:r w:rsidR="005E133D" w:rsidRPr="0029376F">
        <w:rPr>
          <w:noProof/>
          <w:lang w:val="hr-HR" w:eastAsia="hr-HR"/>
        </w:rPr>
        <w:drawing>
          <wp:inline distT="0" distB="0" distL="0" distR="0" wp14:anchorId="5FCF9877" wp14:editId="3A18F442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9D61E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2A67FE63" w14:textId="77777777" w:rsidR="005E133D" w:rsidRPr="006B0844" w:rsidRDefault="005E133D" w:rsidP="005E133D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6B0844">
        <w:rPr>
          <w:rFonts w:ascii="Times New Roman" w:hAnsi="Times New Roman" w:cs="Times New Roman"/>
          <w:b/>
          <w:lang w:val="it-IT"/>
        </w:rPr>
        <w:t>REPUBLIKA HRVATSKA</w:t>
      </w:r>
      <w:r w:rsidRPr="006B0844">
        <w:rPr>
          <w:rFonts w:ascii="Times New Roman" w:hAnsi="Times New Roman" w:cs="Times New Roman"/>
          <w:b/>
          <w:lang w:val="it-IT"/>
        </w:rPr>
        <w:tab/>
      </w:r>
    </w:p>
    <w:p w14:paraId="7296EC5C" w14:textId="77777777" w:rsidR="005E133D" w:rsidRPr="006B0844" w:rsidRDefault="005E133D" w:rsidP="005E133D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6B0844">
        <w:rPr>
          <w:rFonts w:ascii="Times New Roman" w:hAnsi="Times New Roman" w:cs="Times New Roman"/>
          <w:b/>
          <w:lang w:val="it-IT"/>
        </w:rPr>
        <w:t>ISTARSKA ŽUPANIJA</w:t>
      </w:r>
    </w:p>
    <w:p w14:paraId="22F681CE" w14:textId="77777777" w:rsidR="005E133D" w:rsidRPr="006B0844" w:rsidRDefault="005E133D" w:rsidP="005E133D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6B0844">
        <w:rPr>
          <w:rFonts w:ascii="Times New Roman" w:hAnsi="Times New Roman" w:cs="Times New Roman"/>
          <w:b/>
          <w:lang w:val="it-IT"/>
        </w:rPr>
        <w:t>GRAD POREČ – PARENZO</w:t>
      </w:r>
    </w:p>
    <w:p w14:paraId="65DE8364" w14:textId="77777777" w:rsidR="004C02D6" w:rsidRPr="006B0844" w:rsidRDefault="004C02D6" w:rsidP="004C02D6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6B0844">
        <w:rPr>
          <w:rFonts w:ascii="Times New Roman" w:hAnsi="Times New Roman" w:cs="Times New Roman"/>
          <w:b/>
          <w:lang w:val="it-IT"/>
        </w:rPr>
        <w:t>CITTA DI POREČ</w:t>
      </w:r>
      <w:r w:rsidR="00D768FD" w:rsidRPr="006B0844">
        <w:rPr>
          <w:rFonts w:ascii="Times New Roman" w:hAnsi="Times New Roman" w:cs="Times New Roman"/>
          <w:b/>
          <w:lang w:val="it-IT"/>
        </w:rPr>
        <w:t xml:space="preserve"> – </w:t>
      </w:r>
      <w:r w:rsidRPr="006B0844">
        <w:rPr>
          <w:rFonts w:ascii="Times New Roman" w:hAnsi="Times New Roman" w:cs="Times New Roman"/>
          <w:b/>
          <w:lang w:val="it-IT"/>
        </w:rPr>
        <w:t>PARENZO</w:t>
      </w:r>
      <w:r w:rsidR="00D768FD" w:rsidRPr="006B0844">
        <w:rPr>
          <w:rFonts w:ascii="Times New Roman" w:hAnsi="Times New Roman" w:cs="Times New Roman"/>
          <w:b/>
          <w:lang w:val="it-IT"/>
        </w:rPr>
        <w:t xml:space="preserve"> </w:t>
      </w:r>
    </w:p>
    <w:p w14:paraId="24637F14" w14:textId="77777777" w:rsidR="00C54739" w:rsidRPr="006B0844" w:rsidRDefault="004C02D6" w:rsidP="003D3453">
      <w:pPr>
        <w:spacing w:after="0" w:line="240" w:lineRule="auto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Upravni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</w:t>
      </w:r>
      <w:r w:rsidR="00105413" w:rsidRPr="006B0844">
        <w:rPr>
          <w:rFonts w:ascii="Times New Roman" w:hAnsi="Times New Roman" w:cs="Times New Roman"/>
          <w:lang w:val="it-IT"/>
        </w:rPr>
        <w:t>djel</w:t>
      </w:r>
      <w:proofErr w:type="spellEnd"/>
      <w:r w:rsidR="00105413"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105413" w:rsidRPr="006B0844">
        <w:rPr>
          <w:rFonts w:ascii="Times New Roman" w:hAnsi="Times New Roman" w:cs="Times New Roman"/>
          <w:lang w:val="it-IT"/>
        </w:rPr>
        <w:t>društvene</w:t>
      </w:r>
      <w:proofErr w:type="spellEnd"/>
      <w:r w:rsidR="00105413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05413" w:rsidRPr="006B0844">
        <w:rPr>
          <w:rFonts w:ascii="Times New Roman" w:hAnsi="Times New Roman" w:cs="Times New Roman"/>
          <w:lang w:val="it-IT"/>
        </w:rPr>
        <w:t>djelatnosti</w:t>
      </w:r>
      <w:proofErr w:type="spellEnd"/>
      <w:r w:rsidR="00C54739" w:rsidRPr="006B0844">
        <w:rPr>
          <w:rFonts w:ascii="Times New Roman" w:hAnsi="Times New Roman" w:cs="Times New Roman"/>
          <w:lang w:val="it-IT"/>
        </w:rPr>
        <w:br/>
      </w:r>
    </w:p>
    <w:p w14:paraId="180EDD63" w14:textId="77777777" w:rsidR="004C02D6" w:rsidRPr="006B0844" w:rsidRDefault="004C02D6" w:rsidP="004C02D6">
      <w:pPr>
        <w:spacing w:after="0" w:line="240" w:lineRule="auto"/>
        <w:rPr>
          <w:lang w:val="it-IT"/>
        </w:rPr>
      </w:pPr>
    </w:p>
    <w:p w14:paraId="0D4FDE82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4C17D5E7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4975CCFE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47461074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65F2065C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10EAD78F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1C5C3E27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19C9104C" w14:textId="77777777" w:rsidR="005E133D" w:rsidRPr="00D74584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val="hr-HR"/>
        </w:rPr>
      </w:pPr>
      <w:r w:rsidRPr="00D74584">
        <w:rPr>
          <w:rFonts w:ascii="Times New Roman" w:hAnsi="Times New Roman" w:cs="Times New Roman"/>
          <w:b/>
          <w:sz w:val="28"/>
          <w:szCs w:val="28"/>
          <w:lang w:val="hr-HR"/>
        </w:rPr>
        <w:t xml:space="preserve">Javni natječaj </w:t>
      </w:r>
    </w:p>
    <w:p w14:paraId="5182FAF1" w14:textId="39956A29" w:rsidR="005E133D" w:rsidRPr="00D74584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D74584">
        <w:rPr>
          <w:rFonts w:ascii="Times New Roman" w:hAnsi="Times New Roman" w:cs="Times New Roman"/>
          <w:b/>
          <w:sz w:val="28"/>
          <w:szCs w:val="28"/>
          <w:lang w:val="hr-HR"/>
        </w:rPr>
        <w:t>za financiranje programa i projekata organizacija civilnog društva u području razvoja civilnog društva, kulture</w:t>
      </w:r>
      <w:r w:rsidR="005C59DE">
        <w:rPr>
          <w:rFonts w:ascii="Times New Roman" w:hAnsi="Times New Roman" w:cs="Times New Roman"/>
          <w:b/>
          <w:sz w:val="28"/>
          <w:szCs w:val="28"/>
          <w:lang w:val="hr-HR"/>
        </w:rPr>
        <w:t>,</w:t>
      </w:r>
      <w:r w:rsidR="00F56655" w:rsidRPr="00D7458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="001D1F5E" w:rsidRPr="00F81786">
        <w:rPr>
          <w:rFonts w:ascii="Times New Roman" w:hAnsi="Times New Roman" w:cs="Times New Roman"/>
          <w:b/>
          <w:color w:val="000000" w:themeColor="text1"/>
          <w:sz w:val="28"/>
          <w:szCs w:val="28"/>
          <w:lang w:val="hr-HR"/>
        </w:rPr>
        <w:t>sporta</w:t>
      </w:r>
      <w:r w:rsidR="005C59DE" w:rsidRPr="00F81786">
        <w:rPr>
          <w:rFonts w:ascii="Times New Roman" w:hAnsi="Times New Roman" w:cs="Times New Roman"/>
          <w:b/>
          <w:color w:val="000000" w:themeColor="text1"/>
          <w:sz w:val="28"/>
          <w:szCs w:val="28"/>
          <w:lang w:val="hr-HR"/>
        </w:rPr>
        <w:t xml:space="preserve"> i rekreacije</w:t>
      </w:r>
      <w:r w:rsidRPr="00F81786">
        <w:rPr>
          <w:rFonts w:ascii="Times New Roman" w:hAnsi="Times New Roman" w:cs="Times New Roman"/>
          <w:b/>
          <w:color w:val="000000" w:themeColor="text1"/>
          <w:sz w:val="28"/>
          <w:szCs w:val="28"/>
          <w:lang w:val="hr-HR"/>
        </w:rPr>
        <w:t xml:space="preserve"> </w:t>
      </w:r>
      <w:r w:rsidR="003A6390">
        <w:rPr>
          <w:rFonts w:ascii="Times New Roman" w:hAnsi="Times New Roman" w:cs="Times New Roman"/>
          <w:b/>
          <w:sz w:val="28"/>
          <w:szCs w:val="28"/>
          <w:lang w:val="hr-HR"/>
        </w:rPr>
        <w:t>i</w:t>
      </w:r>
      <w:r w:rsidRPr="00D7458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socijalne skrbi</w:t>
      </w:r>
    </w:p>
    <w:p w14:paraId="28E1C665" w14:textId="77777777" w:rsidR="005E133D" w:rsidRPr="00D74584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884D82B" w14:textId="77777777" w:rsidR="005E133D" w:rsidRPr="00D74584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1B65F4C4" w14:textId="77777777" w:rsidR="005E133D" w:rsidRPr="00D74584" w:rsidRDefault="005E133D" w:rsidP="005E133D">
      <w:pPr>
        <w:spacing w:after="0"/>
        <w:jc w:val="center"/>
        <w:rPr>
          <w:rFonts w:ascii="Times New Roman" w:hAnsi="Times New Roman" w:cs="Times New Roman"/>
          <w:b/>
          <w:sz w:val="36"/>
          <w:lang w:val="hr-HR"/>
        </w:rPr>
      </w:pPr>
      <w:r w:rsidRPr="006B0844">
        <w:rPr>
          <w:rFonts w:ascii="Times New Roman" w:hAnsi="Times New Roman" w:cs="Times New Roman"/>
          <w:b/>
          <w:sz w:val="36"/>
          <w:lang w:val="hr-HR"/>
        </w:rPr>
        <w:t>A</w:t>
      </w:r>
      <w:r w:rsidRPr="00D74584">
        <w:rPr>
          <w:rFonts w:ascii="Times New Roman" w:hAnsi="Times New Roman" w:cs="Times New Roman"/>
          <w:b/>
          <w:sz w:val="36"/>
          <w:lang w:val="hr-HR"/>
        </w:rPr>
        <w:t xml:space="preserve">1 – </w:t>
      </w:r>
      <w:r w:rsidRPr="006B0844">
        <w:rPr>
          <w:rFonts w:ascii="Times New Roman" w:hAnsi="Times New Roman" w:cs="Times New Roman"/>
          <w:b/>
          <w:sz w:val="36"/>
          <w:lang w:val="hr-HR"/>
        </w:rPr>
        <w:t>UPUTE</w:t>
      </w:r>
      <w:r w:rsidR="004A2855" w:rsidRPr="006B0844">
        <w:rPr>
          <w:rFonts w:ascii="Times New Roman" w:hAnsi="Times New Roman" w:cs="Times New Roman"/>
          <w:b/>
          <w:sz w:val="36"/>
          <w:lang w:val="hr-HR"/>
        </w:rPr>
        <w:t xml:space="preserve"> </w:t>
      </w:r>
      <w:r w:rsidRPr="006B0844">
        <w:rPr>
          <w:rFonts w:ascii="Times New Roman" w:hAnsi="Times New Roman" w:cs="Times New Roman"/>
          <w:b/>
          <w:sz w:val="36"/>
          <w:lang w:val="hr-HR"/>
        </w:rPr>
        <w:t>ZA</w:t>
      </w:r>
      <w:r w:rsidR="004A2855" w:rsidRPr="006B0844">
        <w:rPr>
          <w:rFonts w:ascii="Times New Roman" w:hAnsi="Times New Roman" w:cs="Times New Roman"/>
          <w:b/>
          <w:sz w:val="36"/>
          <w:lang w:val="hr-HR"/>
        </w:rPr>
        <w:t xml:space="preserve"> </w:t>
      </w:r>
      <w:r w:rsidRPr="006B0844">
        <w:rPr>
          <w:rFonts w:ascii="Times New Roman" w:hAnsi="Times New Roman" w:cs="Times New Roman"/>
          <w:b/>
          <w:sz w:val="36"/>
          <w:lang w:val="hr-HR"/>
        </w:rPr>
        <w:t>PRIJAVITELJE</w:t>
      </w:r>
    </w:p>
    <w:p w14:paraId="316BC285" w14:textId="77777777" w:rsidR="005E133D" w:rsidRPr="00D74584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0E122E74" w14:textId="77777777" w:rsidR="005E133D" w:rsidRPr="00D74584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A8CCC37" w14:textId="77777777" w:rsidR="005E133D" w:rsidRPr="00D74584" w:rsidRDefault="005E133D" w:rsidP="005E133D">
      <w:pPr>
        <w:spacing w:after="0" w:line="240" w:lineRule="auto"/>
        <w:jc w:val="center"/>
        <w:rPr>
          <w:rFonts w:ascii="Times New Roman" w:hAnsi="Times New Roman" w:cs="Times New Roman"/>
          <w:lang w:val="hr-HR"/>
        </w:rPr>
      </w:pPr>
    </w:p>
    <w:p w14:paraId="36833D09" w14:textId="72701DF4" w:rsidR="005E133D" w:rsidRPr="00D74584" w:rsidRDefault="005E133D" w:rsidP="005E133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hr-HR"/>
        </w:rPr>
      </w:pPr>
      <w:r w:rsidRPr="00D74584">
        <w:rPr>
          <w:rFonts w:ascii="Times New Roman" w:hAnsi="Times New Roman" w:cs="Times New Roman"/>
          <w:sz w:val="24"/>
          <w:lang w:val="hr-HR"/>
        </w:rPr>
        <w:t xml:space="preserve">Datum objave natječaja: </w:t>
      </w:r>
      <w:r w:rsidR="00114CE6">
        <w:rPr>
          <w:rFonts w:ascii="Times New Roman" w:hAnsi="Times New Roman" w:cs="Times New Roman"/>
          <w:sz w:val="24"/>
          <w:lang w:val="hr-HR"/>
        </w:rPr>
        <w:t>24</w:t>
      </w:r>
      <w:r w:rsidR="0032353C" w:rsidRPr="00D74584">
        <w:rPr>
          <w:rFonts w:ascii="Times New Roman" w:hAnsi="Times New Roman" w:cs="Times New Roman"/>
          <w:sz w:val="24"/>
          <w:lang w:val="hr-HR"/>
        </w:rPr>
        <w:t>.</w:t>
      </w:r>
      <w:r w:rsidR="00E63BDC">
        <w:rPr>
          <w:rFonts w:ascii="Times New Roman" w:hAnsi="Times New Roman" w:cs="Times New Roman"/>
          <w:sz w:val="24"/>
          <w:lang w:val="hr-HR"/>
        </w:rPr>
        <w:t>0</w:t>
      </w:r>
      <w:r w:rsidR="0032353C" w:rsidRPr="00D74584">
        <w:rPr>
          <w:rFonts w:ascii="Times New Roman" w:hAnsi="Times New Roman" w:cs="Times New Roman"/>
          <w:sz w:val="24"/>
          <w:lang w:val="hr-HR"/>
        </w:rPr>
        <w:t>1.</w:t>
      </w:r>
      <w:r w:rsidR="00DF4E85">
        <w:rPr>
          <w:rFonts w:ascii="Times New Roman" w:hAnsi="Times New Roman" w:cs="Times New Roman"/>
          <w:sz w:val="24"/>
          <w:lang w:val="hr-HR"/>
        </w:rPr>
        <w:t>202</w:t>
      </w:r>
      <w:r w:rsidR="001D1F5E">
        <w:rPr>
          <w:rFonts w:ascii="Times New Roman" w:hAnsi="Times New Roman" w:cs="Times New Roman"/>
          <w:sz w:val="24"/>
          <w:lang w:val="hr-HR"/>
        </w:rPr>
        <w:t>2</w:t>
      </w:r>
      <w:r w:rsidR="00887DC6" w:rsidRPr="00D74584">
        <w:rPr>
          <w:rFonts w:ascii="Times New Roman" w:hAnsi="Times New Roman" w:cs="Times New Roman"/>
          <w:sz w:val="24"/>
          <w:lang w:val="hr-HR"/>
        </w:rPr>
        <w:t>.</w:t>
      </w:r>
    </w:p>
    <w:p w14:paraId="63C9610D" w14:textId="19BC281E" w:rsidR="005E133D" w:rsidRPr="00D74584" w:rsidRDefault="005E133D" w:rsidP="005E133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hr-HR"/>
        </w:rPr>
      </w:pPr>
      <w:r w:rsidRPr="00D74584">
        <w:rPr>
          <w:rFonts w:ascii="Times New Roman" w:hAnsi="Times New Roman" w:cs="Times New Roman"/>
          <w:sz w:val="24"/>
          <w:lang w:val="hr-HR"/>
        </w:rPr>
        <w:t xml:space="preserve">Rok za dostavu prijava na natječaj: </w:t>
      </w:r>
      <w:r w:rsidR="00114CE6">
        <w:rPr>
          <w:rFonts w:ascii="Times New Roman" w:hAnsi="Times New Roman" w:cs="Times New Roman"/>
          <w:sz w:val="24"/>
          <w:lang w:val="hr-HR"/>
        </w:rPr>
        <w:t>24</w:t>
      </w:r>
      <w:r w:rsidR="0032353C" w:rsidRPr="00D74584">
        <w:rPr>
          <w:rFonts w:ascii="Times New Roman" w:hAnsi="Times New Roman" w:cs="Times New Roman"/>
          <w:sz w:val="24"/>
          <w:lang w:val="hr-HR"/>
        </w:rPr>
        <w:t>.0</w:t>
      </w:r>
      <w:r w:rsidR="00E63BDC">
        <w:rPr>
          <w:rFonts w:ascii="Times New Roman" w:hAnsi="Times New Roman" w:cs="Times New Roman"/>
          <w:sz w:val="24"/>
          <w:lang w:val="hr-HR"/>
        </w:rPr>
        <w:t>2</w:t>
      </w:r>
      <w:r w:rsidR="0032353C" w:rsidRPr="00D74584">
        <w:rPr>
          <w:rFonts w:ascii="Times New Roman" w:hAnsi="Times New Roman" w:cs="Times New Roman"/>
          <w:sz w:val="24"/>
          <w:lang w:val="hr-HR"/>
        </w:rPr>
        <w:t>.20</w:t>
      </w:r>
      <w:r w:rsidR="00DF4E85">
        <w:rPr>
          <w:rFonts w:ascii="Times New Roman" w:hAnsi="Times New Roman" w:cs="Times New Roman"/>
          <w:sz w:val="24"/>
          <w:lang w:val="hr-HR"/>
        </w:rPr>
        <w:t>2</w:t>
      </w:r>
      <w:r w:rsidR="001D1F5E">
        <w:rPr>
          <w:rFonts w:ascii="Times New Roman" w:hAnsi="Times New Roman" w:cs="Times New Roman"/>
          <w:sz w:val="24"/>
          <w:lang w:val="hr-HR"/>
        </w:rPr>
        <w:t>2</w:t>
      </w:r>
      <w:r w:rsidR="00887DC6" w:rsidRPr="00D74584">
        <w:rPr>
          <w:rFonts w:ascii="Times New Roman" w:hAnsi="Times New Roman" w:cs="Times New Roman"/>
          <w:sz w:val="24"/>
          <w:lang w:val="hr-HR"/>
        </w:rPr>
        <w:t>.</w:t>
      </w:r>
    </w:p>
    <w:p w14:paraId="3F9D274F" w14:textId="77777777" w:rsidR="005E133D" w:rsidRPr="006B0844" w:rsidRDefault="005E133D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</w:p>
    <w:p w14:paraId="0AF9D7A5" w14:textId="77777777" w:rsidR="005E133D" w:rsidRPr="006B0844" w:rsidRDefault="005E133D" w:rsidP="00B735EB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</w:p>
    <w:p w14:paraId="2DD29588" w14:textId="77777777" w:rsidR="00D710E4" w:rsidRPr="006B0844" w:rsidRDefault="00B735EB" w:rsidP="00787BB8">
      <w:pPr>
        <w:jc w:val="both"/>
        <w:rPr>
          <w:rFonts w:ascii="Times New Roman" w:hAnsi="Times New Roman" w:cs="Times New Roman"/>
          <w:lang w:val="hr-HR"/>
        </w:rPr>
      </w:pPr>
      <w:r w:rsidRPr="006B0844">
        <w:rPr>
          <w:rFonts w:ascii="Times New Roman" w:hAnsi="Times New Roman" w:cs="Times New Roman"/>
          <w:lang w:val="hr-HR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2"/>
          <w:lang w:val="en-US"/>
        </w:rPr>
        <w:id w:val="123216975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02BF4BEA" w14:textId="72EFBE34" w:rsidR="00787BB8" w:rsidRPr="00777C25" w:rsidRDefault="00787BB8" w:rsidP="00D5161E">
          <w:pPr>
            <w:pStyle w:val="TOCNaslov"/>
            <w:tabs>
              <w:tab w:val="left" w:pos="3144"/>
              <w:tab w:val="center" w:pos="4702"/>
            </w:tabs>
            <w:rPr>
              <w:sz w:val="24"/>
            </w:rPr>
          </w:pPr>
          <w:r w:rsidRPr="00777C25">
            <w:rPr>
              <w:rFonts w:asciiTheme="minorHAnsi" w:hAnsiTheme="minorHAnsi" w:cstheme="minorHAnsi"/>
              <w:color w:val="000000" w:themeColor="text1"/>
              <w:sz w:val="20"/>
            </w:rPr>
            <w:t>Sadržaj</w:t>
          </w:r>
          <w:r w:rsidR="00F81786">
            <w:rPr>
              <w:rFonts w:asciiTheme="minorHAnsi" w:hAnsiTheme="minorHAnsi" w:cstheme="minorHAnsi"/>
              <w:color w:val="000000" w:themeColor="text1"/>
              <w:sz w:val="20"/>
            </w:rPr>
            <w:tab/>
          </w:r>
          <w:r w:rsidR="00D5161E">
            <w:rPr>
              <w:rFonts w:asciiTheme="minorHAnsi" w:hAnsiTheme="minorHAnsi" w:cstheme="minorHAnsi"/>
              <w:color w:val="000000" w:themeColor="text1"/>
              <w:sz w:val="20"/>
            </w:rPr>
            <w:tab/>
          </w:r>
        </w:p>
        <w:p w14:paraId="5679E758" w14:textId="77777777" w:rsidR="00A0621D" w:rsidRDefault="00BC6EDD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r w:rsidRPr="00D74584">
            <w:rPr>
              <w:rFonts w:ascii="Times New Roman" w:hAnsi="Times New Roman" w:cs="Times New Roman"/>
              <w:sz w:val="20"/>
              <w:lang w:val="hr-HR"/>
            </w:rPr>
            <w:fldChar w:fldCharType="begin"/>
          </w:r>
          <w:r w:rsidR="00787BB8" w:rsidRPr="00D74584">
            <w:rPr>
              <w:rFonts w:ascii="Times New Roman" w:hAnsi="Times New Roman" w:cs="Times New Roman"/>
              <w:sz w:val="20"/>
              <w:lang w:val="hr-HR"/>
            </w:rPr>
            <w:instrText xml:space="preserve"> TOC \o "1-3" \h \z \u </w:instrText>
          </w:r>
          <w:r w:rsidRPr="00D74584">
            <w:rPr>
              <w:rFonts w:ascii="Times New Roman" w:hAnsi="Times New Roman" w:cs="Times New Roman"/>
              <w:sz w:val="20"/>
              <w:lang w:val="hr-HR"/>
            </w:rPr>
            <w:fldChar w:fldCharType="separate"/>
          </w:r>
          <w:hyperlink w:anchor="_Toc93668216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1. CILJEVI I PRIORITETNA PODRUČJA NATJEČAJA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_Toc93668216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3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1DACFBA1" w14:textId="77777777" w:rsidR="00A0621D" w:rsidRDefault="00872684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93668217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1.2. PRIORITETNA PODRUČJA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_Toc93668217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4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103E0F1B" w14:textId="77777777" w:rsidR="00A0621D" w:rsidRDefault="00872684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93668218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1.3. PLANIRANI IZNOSI I UKUPNA VRIJEDNOST NATJEČAJA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_Toc93668218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5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37D63A74" w14:textId="77777777" w:rsidR="00A0621D" w:rsidRDefault="00872684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93668219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</w:rPr>
              <w:t>1.4. PROVEDBA NATJEČAJNOG POSTUPKA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_Toc93668219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8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308D3E19" w14:textId="77777777" w:rsidR="00A0621D" w:rsidRDefault="00872684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93668220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</w:rPr>
              <w:t>2. FORMALNI UVJETI NATJEČAJA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_Toc93668220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9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35940346" w14:textId="77777777" w:rsidR="00A0621D" w:rsidRDefault="00872684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93668221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2.1. PRIHVATLJIVI  PRIJAVITELJI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_Toc93668221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9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0A4E6522" w14:textId="77777777" w:rsidR="00A0621D" w:rsidRDefault="00872684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93668222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2.2. NEPRIHVATLJIVI  PRIJAVITELJI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_Toc93668222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9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7C8A6E83" w14:textId="77777777" w:rsidR="00A0621D" w:rsidRDefault="00872684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93668223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2.3. PRIHVATLJIVI PARTNERI NA PROGRAMU/PROJEKTU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_Toc93668223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9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65BE9B63" w14:textId="77777777" w:rsidR="00A0621D" w:rsidRDefault="00872684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93668224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3. PRIHVATLJIVI  I  NEPRIHVATLJIVI TROŠKOVI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_Toc93668224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10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5C5C1249" w14:textId="77777777" w:rsidR="00A0621D" w:rsidRDefault="00872684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93668225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3.1. PRIHVATLJIVI TROŠKOVI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_Toc93668225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10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533654E2" w14:textId="77777777" w:rsidR="00A0621D" w:rsidRDefault="00872684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93668226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  <w:lang w:val="hr-HR"/>
              </w:rPr>
              <w:t>3.2. NEPRIHVATLJIVI TROŠKOVI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_Toc93668226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11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66633E30" w14:textId="77777777" w:rsidR="00A0621D" w:rsidRDefault="00872684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93668227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</w:rPr>
              <w:t>3.3. ZABRANA DVOSTRUKOG FINANCIRANJA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_Toc93668227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11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08559A59" w14:textId="77777777" w:rsidR="00A0621D" w:rsidRDefault="00872684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93668228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</w:rPr>
              <w:t>3.4. IZNOS SUFINANCIRANJA OD STRANE PRIJAVITELJA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_Toc93668228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12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570EF2D1" w14:textId="77777777" w:rsidR="00A0621D" w:rsidRDefault="00872684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93668229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</w:rPr>
              <w:t>4. NAČIN PRIJAVE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_Toc93668229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12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73861563" w14:textId="77777777" w:rsidR="00A0621D" w:rsidRDefault="00872684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93668230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4.1. DOKUMENTI ZA PRIJAVU U PAPIRNATOM OBLIKU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_Toc93668230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12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79EF7285" w14:textId="77777777" w:rsidR="00A0621D" w:rsidRDefault="00872684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93668231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4.2. DOKUMENTI ZA PRIJAVU U ELEKTRONIČKOM OBLIKU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_Toc93668231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13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72094662" w14:textId="77777777" w:rsidR="00A0621D" w:rsidRDefault="00872684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93668232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4.2. GDJE POSLATI PRIJAVU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_Toc93668232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14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68DE175C" w14:textId="77777777" w:rsidR="00A0621D" w:rsidRDefault="00872684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93668233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</w:rPr>
              <w:t>4.3 ROK ZA PODNOŠENJE PRIJAVA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_Toc93668233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15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2B3304B5" w14:textId="77777777" w:rsidR="00A0621D" w:rsidRDefault="00872684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93668234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</w:rPr>
              <w:t>Natječaj je otvoren danom objave na mrežnim stranicama Grada Poreča-Parenzo (24.01.2022. godine), a rok za prijavu na Natječaj je 24.02.2022.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_Toc93668234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15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5F4856E3" w14:textId="77777777" w:rsidR="00A0621D" w:rsidRDefault="00872684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93668235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4.4. KOME SE OBRATITI UKOLIKO IMATE PITANJA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_Toc93668235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15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753A3913" w14:textId="77777777" w:rsidR="00A0621D" w:rsidRDefault="00872684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93668236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5. PROCJENA PRIJAVA I DONOŠENJE ODLUKE O DODJEL ISREDSTAVA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_Toc93668236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15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55AC7C58" w14:textId="77777777" w:rsidR="00A0621D" w:rsidRDefault="00872684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93668237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5.1. PROVJERA ISPUNJAVANJA FORMALNIH UVJETA NATJEČAJA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_Toc93668237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15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552B3248" w14:textId="77777777" w:rsidR="00A0621D" w:rsidRDefault="00872684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93668238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5.2. POSTUPAK OCJENE PRIJAVA KOJE SU ZADOVOLJILE UVJETE NATJEČAJA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_Toc93668238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17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7534C6B9" w14:textId="77777777" w:rsidR="00A0621D" w:rsidRDefault="00872684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93668239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</w:rPr>
              <w:t>5.3. OBAVIJEST O DONESENOJ ODLUCI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_Toc93668239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19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04B8ADDB" w14:textId="77777777" w:rsidR="00A0621D" w:rsidRDefault="00872684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93668240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5.4. PRAVO NA PRIGOVOR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_Toc93668240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19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3BF26DC5" w14:textId="77777777" w:rsidR="00A0621D" w:rsidRDefault="00872684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93668241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</w:rPr>
              <w:t>5.5. POSTUPAK PREGOVARANJA S ORGANIZACIJAMA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_Toc93668241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19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5E69F5C8" w14:textId="77777777" w:rsidR="00A0621D" w:rsidRDefault="00872684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93668242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</w:rPr>
              <w:t>5.6. DOSTAVA DODATNE DOKUMENTACIJE PRIJE UGOVARANJA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_Toc93668242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19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2206E3FB" w14:textId="77777777" w:rsidR="00A0621D" w:rsidRDefault="00872684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93668243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</w:rPr>
              <w:t>5.7. UGOVARANJE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_Toc93668243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20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7D64E45A" w14:textId="77777777" w:rsidR="00A0621D" w:rsidRDefault="00872684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93668244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</w:rPr>
              <w:t>5.8. DINAMIKA PLAĆANJA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_Toc93668244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20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22995E89" w14:textId="77777777" w:rsidR="00A0621D" w:rsidRDefault="00872684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93668245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</w:rPr>
              <w:t>6. INDIKATIVNI KALENDAR NATJEČAJNOG POSTUPKA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_Toc93668245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20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70CC81C3" w14:textId="77777777" w:rsidR="00A0621D" w:rsidRDefault="00872684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93668246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7. PRAĆENJE PROVEDBE ODOBRENIH I FINANCIRANIH PROGRAMA/PROJEKATA I VREDNOVANJE PROVEDENIH NATJEČAJA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_Toc93668246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21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709B076E" w14:textId="77777777" w:rsidR="00A0621D" w:rsidRDefault="00872684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93668247" w:history="1">
            <w:r w:rsidR="00A0621D" w:rsidRPr="008D58EF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8.POPIS NATJEČAJNE DOKUMENTACIJE</w:t>
            </w:r>
            <w:r w:rsidR="00A0621D">
              <w:rPr>
                <w:noProof/>
                <w:webHidden/>
              </w:rPr>
              <w:tab/>
            </w:r>
            <w:r w:rsidR="00A0621D">
              <w:rPr>
                <w:noProof/>
                <w:webHidden/>
              </w:rPr>
              <w:fldChar w:fldCharType="begin"/>
            </w:r>
            <w:r w:rsidR="00A0621D">
              <w:rPr>
                <w:noProof/>
                <w:webHidden/>
              </w:rPr>
              <w:instrText xml:space="preserve"> PAGEREF _Toc93668247 \h </w:instrText>
            </w:r>
            <w:r w:rsidR="00A0621D">
              <w:rPr>
                <w:noProof/>
                <w:webHidden/>
              </w:rPr>
            </w:r>
            <w:r w:rsidR="00A0621D">
              <w:rPr>
                <w:noProof/>
                <w:webHidden/>
              </w:rPr>
              <w:fldChar w:fldCharType="separate"/>
            </w:r>
            <w:r w:rsidR="00A0621D">
              <w:rPr>
                <w:noProof/>
                <w:webHidden/>
              </w:rPr>
              <w:t>21</w:t>
            </w:r>
            <w:r w:rsidR="00A0621D">
              <w:rPr>
                <w:noProof/>
                <w:webHidden/>
              </w:rPr>
              <w:fldChar w:fldCharType="end"/>
            </w:r>
          </w:hyperlink>
        </w:p>
        <w:p w14:paraId="1DF21B19" w14:textId="77777777" w:rsidR="00787BB8" w:rsidRPr="00D74584" w:rsidRDefault="00BC6EDD" w:rsidP="00777C25">
          <w:pPr>
            <w:tabs>
              <w:tab w:val="left" w:pos="7817"/>
            </w:tabs>
            <w:spacing w:line="240" w:lineRule="auto"/>
            <w:rPr>
              <w:rFonts w:ascii="Times New Roman" w:hAnsi="Times New Roman" w:cs="Times New Roman"/>
              <w:sz w:val="20"/>
              <w:lang w:val="hr-HR"/>
            </w:rPr>
          </w:pPr>
          <w:r w:rsidRPr="00D74584">
            <w:rPr>
              <w:rFonts w:ascii="Times New Roman" w:hAnsi="Times New Roman" w:cs="Times New Roman"/>
              <w:sz w:val="20"/>
              <w:lang w:val="hr-HR"/>
            </w:rPr>
            <w:fldChar w:fldCharType="end"/>
          </w:r>
        </w:p>
      </w:sdtContent>
    </w:sdt>
    <w:p w14:paraId="6C0641B5" w14:textId="77777777" w:rsidR="00B735EB" w:rsidRDefault="00B735EB" w:rsidP="00B735EB">
      <w:pPr>
        <w:jc w:val="both"/>
      </w:pPr>
      <w:r>
        <w:br w:type="page"/>
      </w:r>
    </w:p>
    <w:p w14:paraId="47139C5D" w14:textId="77777777" w:rsidR="006A4086" w:rsidRDefault="006A4086" w:rsidP="00787BB8">
      <w:pPr>
        <w:pStyle w:val="Naslov1"/>
        <w:rPr>
          <w:rFonts w:ascii="Times New Roman" w:hAnsi="Times New Roman" w:cs="Times New Roman"/>
          <w:lang w:val="it-IT"/>
        </w:rPr>
      </w:pPr>
      <w:bookmarkStart w:id="0" w:name="_Toc93668216"/>
      <w:r w:rsidRPr="006B0844">
        <w:rPr>
          <w:rFonts w:ascii="Times New Roman" w:hAnsi="Times New Roman" w:cs="Times New Roman"/>
          <w:lang w:val="it-IT"/>
        </w:rPr>
        <w:lastRenderedPageBreak/>
        <w:t>1. CILJEVI I PRIORITETNA PODRUČ</w:t>
      </w:r>
      <w:r w:rsidR="00B01E1B" w:rsidRPr="006B0844">
        <w:rPr>
          <w:rFonts w:ascii="Times New Roman" w:hAnsi="Times New Roman" w:cs="Times New Roman"/>
          <w:lang w:val="it-IT"/>
        </w:rPr>
        <w:t>J</w:t>
      </w:r>
      <w:r w:rsidRPr="006B0844">
        <w:rPr>
          <w:rFonts w:ascii="Times New Roman" w:hAnsi="Times New Roman" w:cs="Times New Roman"/>
          <w:lang w:val="it-IT"/>
        </w:rPr>
        <w:t>A NATJEČAJA</w:t>
      </w:r>
      <w:bookmarkEnd w:id="0"/>
    </w:p>
    <w:p w14:paraId="56626CEE" w14:textId="77777777" w:rsidR="00D74584" w:rsidRDefault="00D74584" w:rsidP="00644139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44720C2F" w14:textId="4B5939B7" w:rsidR="00F92726" w:rsidRPr="00223CDE" w:rsidRDefault="00B735EB" w:rsidP="00223CDE">
      <w:pPr>
        <w:pStyle w:val="Odlomakpopisa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223CDE">
        <w:rPr>
          <w:rFonts w:ascii="Times New Roman" w:hAnsi="Times New Roman" w:cs="Times New Roman"/>
          <w:b/>
          <w:lang w:val="it-IT"/>
        </w:rPr>
        <w:t xml:space="preserve">CILJEVI </w:t>
      </w:r>
      <w:r w:rsidR="00B01E1B" w:rsidRPr="00223CDE">
        <w:rPr>
          <w:rFonts w:ascii="Times New Roman" w:hAnsi="Times New Roman" w:cs="Times New Roman"/>
          <w:b/>
          <w:lang w:val="it-IT"/>
        </w:rPr>
        <w:t xml:space="preserve">I PRIORITETI </w:t>
      </w:r>
      <w:r w:rsidRPr="00223CDE">
        <w:rPr>
          <w:rFonts w:ascii="Times New Roman" w:hAnsi="Times New Roman" w:cs="Times New Roman"/>
          <w:b/>
          <w:lang w:val="it-IT"/>
        </w:rPr>
        <w:t xml:space="preserve">NATJEČAJA </w:t>
      </w:r>
      <w:r w:rsidR="00B01E1B" w:rsidRPr="00223CDE">
        <w:rPr>
          <w:rFonts w:ascii="Times New Roman" w:hAnsi="Times New Roman" w:cs="Times New Roman"/>
          <w:b/>
          <w:lang w:val="it-IT"/>
        </w:rPr>
        <w:t>TE</w:t>
      </w:r>
      <w:r w:rsidR="003D5C66" w:rsidRPr="00223CDE">
        <w:rPr>
          <w:rFonts w:ascii="Times New Roman" w:hAnsi="Times New Roman" w:cs="Times New Roman"/>
          <w:b/>
          <w:lang w:val="it-IT"/>
        </w:rPr>
        <w:t xml:space="preserve"> </w:t>
      </w:r>
      <w:r w:rsidR="00B01E1B" w:rsidRPr="00223CDE">
        <w:rPr>
          <w:rFonts w:ascii="Times New Roman" w:hAnsi="Times New Roman" w:cs="Times New Roman"/>
          <w:b/>
          <w:lang w:val="it-IT"/>
        </w:rPr>
        <w:t>OPIS POTREBE</w:t>
      </w:r>
    </w:p>
    <w:p w14:paraId="45398968" w14:textId="77777777" w:rsidR="00223CDE" w:rsidRPr="00223CDE" w:rsidRDefault="00223CDE" w:rsidP="00223CDE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664A3034" w14:textId="77777777" w:rsidR="00F92726" w:rsidRPr="00D74584" w:rsidRDefault="00F92726" w:rsidP="00F9272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Putem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ovog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 Grad Poreč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doprinijet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zadovoljenju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javnih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potreba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Gradu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realiziranju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ciljeva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definiranih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strateškim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planskim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dokumentima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Statutu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Grada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47281F85" w14:textId="77777777" w:rsidR="00F92726" w:rsidRPr="00D74584" w:rsidRDefault="00F92726" w:rsidP="00F92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4E08FB" w14:textId="23D40807" w:rsidR="00F92726" w:rsidRPr="006B0844" w:rsidRDefault="00F92726" w:rsidP="00F9272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5161E">
        <w:rPr>
          <w:rFonts w:ascii="Times New Roman" w:hAnsi="Times New Roman" w:cs="Times New Roman"/>
          <w:color w:val="000000" w:themeColor="text1"/>
        </w:rPr>
        <w:t>Kroz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i/>
          <w:color w:val="000000" w:themeColor="text1"/>
        </w:rPr>
        <w:t>prioritetno</w:t>
      </w:r>
      <w:proofErr w:type="spellEnd"/>
      <w:r w:rsidRPr="00D5161E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i/>
          <w:color w:val="000000" w:themeColor="text1"/>
        </w:rPr>
        <w:t>područje</w:t>
      </w:r>
      <w:proofErr w:type="spellEnd"/>
      <w:r w:rsidRPr="00D5161E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AA29BC" w:rsidRPr="00D5161E">
        <w:rPr>
          <w:rFonts w:ascii="Times New Roman" w:hAnsi="Times New Roman" w:cs="Times New Roman"/>
          <w:i/>
          <w:color w:val="000000" w:themeColor="text1"/>
        </w:rPr>
        <w:t xml:space="preserve">1. </w:t>
      </w:r>
      <w:proofErr w:type="spellStart"/>
      <w:r w:rsidRPr="00D5161E">
        <w:rPr>
          <w:rFonts w:ascii="Times New Roman" w:hAnsi="Times New Roman" w:cs="Times New Roman"/>
          <w:i/>
          <w:color w:val="000000" w:themeColor="text1"/>
        </w:rPr>
        <w:t>Razvoj</w:t>
      </w:r>
      <w:proofErr w:type="spellEnd"/>
      <w:r w:rsidRPr="00D5161E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i/>
          <w:color w:val="000000" w:themeColor="text1"/>
        </w:rPr>
        <w:t>c</w:t>
      </w:r>
      <w:r w:rsidR="009C43B9" w:rsidRPr="00D5161E">
        <w:rPr>
          <w:rFonts w:ascii="Times New Roman" w:hAnsi="Times New Roman" w:cs="Times New Roman"/>
          <w:i/>
          <w:color w:val="000000" w:themeColor="text1"/>
        </w:rPr>
        <w:t>i</w:t>
      </w:r>
      <w:r w:rsidRPr="00D5161E">
        <w:rPr>
          <w:rFonts w:ascii="Times New Roman" w:hAnsi="Times New Roman" w:cs="Times New Roman"/>
          <w:i/>
          <w:color w:val="000000" w:themeColor="text1"/>
        </w:rPr>
        <w:t>vilnog</w:t>
      </w:r>
      <w:proofErr w:type="spellEnd"/>
      <w:r w:rsidRPr="00D5161E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i/>
          <w:color w:val="000000" w:themeColor="text1"/>
        </w:rPr>
        <w:t>društva</w:t>
      </w:r>
      <w:proofErr w:type="spellEnd"/>
      <w:r w:rsidRPr="00D5161E">
        <w:rPr>
          <w:rFonts w:ascii="Times New Roman" w:hAnsi="Times New Roman" w:cs="Times New Roman"/>
          <w:i/>
          <w:color w:val="000000" w:themeColor="text1"/>
        </w:rPr>
        <w:t>,</w:t>
      </w:r>
      <w:r w:rsidR="005F43F4"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F43F4" w:rsidRPr="003A6390">
        <w:rPr>
          <w:rFonts w:ascii="Times New Roman" w:hAnsi="Times New Roman" w:cs="Times New Roman"/>
          <w:color w:val="000000" w:themeColor="text1"/>
        </w:rPr>
        <w:t>moguće</w:t>
      </w:r>
      <w:proofErr w:type="spellEnd"/>
      <w:r w:rsidR="005F43F4" w:rsidRPr="003A6390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="005F43F4" w:rsidRPr="003A6390">
        <w:rPr>
          <w:rFonts w:ascii="Times New Roman" w:hAnsi="Times New Roman" w:cs="Times New Roman"/>
          <w:color w:val="000000" w:themeColor="text1"/>
        </w:rPr>
        <w:t>ostvariti</w:t>
      </w:r>
      <w:proofErr w:type="spellEnd"/>
      <w:r w:rsidR="005F43F4"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F43F4" w:rsidRPr="003A6390">
        <w:rPr>
          <w:rFonts w:ascii="Times New Roman" w:hAnsi="Times New Roman" w:cs="Times New Roman"/>
          <w:color w:val="000000" w:themeColor="text1"/>
        </w:rPr>
        <w:t>financijsk</w:t>
      </w:r>
      <w:r w:rsidRPr="003A6390">
        <w:rPr>
          <w:rFonts w:ascii="Times New Roman" w:hAnsi="Times New Roman" w:cs="Times New Roman"/>
          <w:color w:val="000000" w:themeColor="text1"/>
        </w:rPr>
        <w:t>u</w:t>
      </w:r>
      <w:proofErr w:type="spellEnd"/>
      <w:r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A6390">
        <w:rPr>
          <w:rFonts w:ascii="Times New Roman" w:hAnsi="Times New Roman" w:cs="Times New Roman"/>
          <w:color w:val="000000" w:themeColor="text1"/>
        </w:rPr>
        <w:t>potporu</w:t>
      </w:r>
      <w:proofErr w:type="spellEnd"/>
      <w:r w:rsidRPr="003A6390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3A6390">
        <w:rPr>
          <w:rFonts w:ascii="Times New Roman" w:hAnsi="Times New Roman" w:cs="Times New Roman"/>
          <w:color w:val="000000" w:themeColor="text1"/>
        </w:rPr>
        <w:t>projekte</w:t>
      </w:r>
      <w:proofErr w:type="spellEnd"/>
      <w:r w:rsidRPr="003A6390">
        <w:rPr>
          <w:rFonts w:ascii="Times New Roman" w:hAnsi="Times New Roman" w:cs="Times New Roman"/>
          <w:color w:val="000000" w:themeColor="text1"/>
        </w:rPr>
        <w:t xml:space="preserve"> koji </w:t>
      </w:r>
      <w:proofErr w:type="spellStart"/>
      <w:r w:rsidRPr="003A6390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A6390">
        <w:rPr>
          <w:rFonts w:ascii="Times New Roman" w:hAnsi="Times New Roman" w:cs="Times New Roman"/>
          <w:color w:val="000000" w:themeColor="text1"/>
        </w:rPr>
        <w:t>osigurati</w:t>
      </w:r>
      <w:proofErr w:type="spellEnd"/>
      <w:r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A6390">
        <w:rPr>
          <w:rFonts w:ascii="Times New Roman" w:hAnsi="Times New Roman" w:cs="Times New Roman"/>
          <w:color w:val="000000" w:themeColor="text1"/>
        </w:rPr>
        <w:t>aktivnosti</w:t>
      </w:r>
      <w:proofErr w:type="spellEnd"/>
      <w:r w:rsidRPr="003A6390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3A6390">
        <w:rPr>
          <w:rFonts w:ascii="Times New Roman" w:hAnsi="Times New Roman" w:cs="Times New Roman"/>
          <w:color w:val="000000" w:themeColor="text1"/>
        </w:rPr>
        <w:t>kvalitetno</w:t>
      </w:r>
      <w:proofErr w:type="spellEnd"/>
      <w:r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A6390">
        <w:rPr>
          <w:rFonts w:ascii="Times New Roman" w:hAnsi="Times New Roman" w:cs="Times New Roman"/>
          <w:color w:val="000000" w:themeColor="text1"/>
        </w:rPr>
        <w:t>pro</w:t>
      </w:r>
      <w:r w:rsidR="009C43B9" w:rsidRPr="003A6390">
        <w:rPr>
          <w:rFonts w:ascii="Times New Roman" w:hAnsi="Times New Roman" w:cs="Times New Roman"/>
          <w:color w:val="000000" w:themeColor="text1"/>
        </w:rPr>
        <w:t>vođenje</w:t>
      </w:r>
      <w:proofErr w:type="spellEnd"/>
      <w:r w:rsidR="009C43B9"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C43B9" w:rsidRPr="003A6390">
        <w:rPr>
          <w:rFonts w:ascii="Times New Roman" w:hAnsi="Times New Roman" w:cs="Times New Roman"/>
          <w:color w:val="000000" w:themeColor="text1"/>
        </w:rPr>
        <w:t>slobodnog</w:t>
      </w:r>
      <w:proofErr w:type="spellEnd"/>
      <w:r w:rsidR="009C43B9"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C43B9" w:rsidRPr="003A6390">
        <w:rPr>
          <w:rFonts w:ascii="Times New Roman" w:hAnsi="Times New Roman" w:cs="Times New Roman"/>
          <w:color w:val="000000" w:themeColor="text1"/>
        </w:rPr>
        <w:t>vremena</w:t>
      </w:r>
      <w:proofErr w:type="spellEnd"/>
      <w:r w:rsidR="009C43B9"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C43B9" w:rsidRPr="003A6390">
        <w:rPr>
          <w:rFonts w:ascii="Times New Roman" w:hAnsi="Times New Roman" w:cs="Times New Roman"/>
          <w:color w:val="000000" w:themeColor="text1"/>
        </w:rPr>
        <w:t>djece</w:t>
      </w:r>
      <w:proofErr w:type="spellEnd"/>
      <w:r w:rsidR="00FC2663"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C2663" w:rsidRPr="003A6390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9C43B9"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A6390">
        <w:rPr>
          <w:rFonts w:ascii="Times New Roman" w:hAnsi="Times New Roman" w:cs="Times New Roman"/>
          <w:color w:val="000000" w:themeColor="text1"/>
        </w:rPr>
        <w:t>mladih</w:t>
      </w:r>
      <w:proofErr w:type="spellEnd"/>
      <w:r w:rsidR="009C43B9"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A6390">
        <w:rPr>
          <w:rFonts w:ascii="Times New Roman" w:hAnsi="Times New Roman" w:cs="Times New Roman"/>
          <w:color w:val="000000" w:themeColor="text1"/>
        </w:rPr>
        <w:t>tokom</w:t>
      </w:r>
      <w:proofErr w:type="spellEnd"/>
      <w:r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C43B9" w:rsidRPr="003A6390">
        <w:rPr>
          <w:rFonts w:ascii="Times New Roman" w:hAnsi="Times New Roman" w:cs="Times New Roman"/>
          <w:color w:val="000000" w:themeColor="text1"/>
        </w:rPr>
        <w:t>cijele</w:t>
      </w:r>
      <w:proofErr w:type="spellEnd"/>
      <w:r w:rsidR="009C43B9"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C43B9" w:rsidRPr="003A6390">
        <w:rPr>
          <w:rFonts w:ascii="Times New Roman" w:hAnsi="Times New Roman" w:cs="Times New Roman"/>
          <w:color w:val="000000" w:themeColor="text1"/>
        </w:rPr>
        <w:t>godine</w:t>
      </w:r>
      <w:proofErr w:type="spellEnd"/>
      <w:r w:rsidR="00F335CD" w:rsidRPr="003A6390">
        <w:rPr>
          <w:rFonts w:ascii="Times New Roman" w:hAnsi="Times New Roman" w:cs="Times New Roman"/>
          <w:color w:val="000000" w:themeColor="text1"/>
        </w:rPr>
        <w:t>.</w:t>
      </w:r>
      <w:r w:rsidR="009C43B9"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3A6390">
        <w:rPr>
          <w:rFonts w:ascii="Times New Roman" w:hAnsi="Times New Roman" w:cs="Times New Roman"/>
          <w:color w:val="000000" w:themeColor="text1"/>
          <w:lang w:val="it-IT"/>
        </w:rPr>
        <w:t>Finacijsku</w:t>
      </w:r>
      <w:proofErr w:type="spellEnd"/>
      <w:r w:rsidR="007A602A" w:rsidRPr="003A6390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7A602A" w:rsidRPr="003A6390">
        <w:rPr>
          <w:rFonts w:ascii="Times New Roman" w:hAnsi="Times New Roman" w:cs="Times New Roman"/>
          <w:color w:val="000000" w:themeColor="text1"/>
          <w:lang w:val="it-IT"/>
        </w:rPr>
        <w:t>potporu</w:t>
      </w:r>
      <w:proofErr w:type="spellEnd"/>
      <w:r w:rsidR="007A602A" w:rsidRPr="003A6390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7A602A" w:rsidRPr="003A6390">
        <w:rPr>
          <w:rFonts w:ascii="Times New Roman" w:hAnsi="Times New Roman" w:cs="Times New Roman"/>
          <w:color w:val="000000" w:themeColor="text1"/>
        </w:rPr>
        <w:t>moguće</w:t>
      </w:r>
      <w:proofErr w:type="spellEnd"/>
      <w:r w:rsidR="007A602A" w:rsidRPr="003A6390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="007A602A" w:rsidRPr="003A6390">
        <w:rPr>
          <w:rFonts w:ascii="Times New Roman" w:hAnsi="Times New Roman" w:cs="Times New Roman"/>
          <w:color w:val="000000" w:themeColor="text1"/>
        </w:rPr>
        <w:t>ostvariti</w:t>
      </w:r>
      <w:proofErr w:type="spellEnd"/>
      <w:r w:rsidR="007A602A"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3A6390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7A602A" w:rsidRPr="003A6390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="007A602A" w:rsidRPr="003A6390">
        <w:rPr>
          <w:rFonts w:ascii="Times New Roman" w:hAnsi="Times New Roman" w:cs="Times New Roman"/>
          <w:color w:val="000000" w:themeColor="text1"/>
        </w:rPr>
        <w:t>izvođenje</w:t>
      </w:r>
      <w:proofErr w:type="spellEnd"/>
      <w:r w:rsidR="007A602A"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3A6390">
        <w:rPr>
          <w:rFonts w:ascii="Times New Roman" w:hAnsi="Times New Roman" w:cs="Times New Roman"/>
          <w:color w:val="000000" w:themeColor="text1"/>
        </w:rPr>
        <w:t>programa</w:t>
      </w:r>
      <w:proofErr w:type="spellEnd"/>
      <w:r w:rsidR="007A602A"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3A6390">
        <w:rPr>
          <w:rFonts w:ascii="Times New Roman" w:hAnsi="Times New Roman" w:cs="Times New Roman"/>
          <w:color w:val="000000" w:themeColor="text1"/>
        </w:rPr>
        <w:t>organiziranog</w:t>
      </w:r>
      <w:proofErr w:type="spellEnd"/>
      <w:r w:rsidR="007A602A"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3A6390">
        <w:rPr>
          <w:rFonts w:ascii="Times New Roman" w:hAnsi="Times New Roman" w:cs="Times New Roman"/>
          <w:color w:val="000000" w:themeColor="text1"/>
        </w:rPr>
        <w:t>provođenja</w:t>
      </w:r>
      <w:proofErr w:type="spellEnd"/>
      <w:r w:rsidR="007A602A"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3A6390">
        <w:rPr>
          <w:rFonts w:ascii="Times New Roman" w:hAnsi="Times New Roman" w:cs="Times New Roman"/>
          <w:color w:val="000000" w:themeColor="text1"/>
        </w:rPr>
        <w:t>slobodnog</w:t>
      </w:r>
      <w:proofErr w:type="spellEnd"/>
      <w:r w:rsidR="007A602A"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3A6390">
        <w:rPr>
          <w:rFonts w:ascii="Times New Roman" w:hAnsi="Times New Roman" w:cs="Times New Roman"/>
          <w:color w:val="000000" w:themeColor="text1"/>
        </w:rPr>
        <w:t>vremena</w:t>
      </w:r>
      <w:proofErr w:type="spellEnd"/>
      <w:r w:rsidR="007A602A" w:rsidRPr="003A6390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="007A602A" w:rsidRPr="003A6390">
        <w:rPr>
          <w:rFonts w:ascii="Times New Roman" w:hAnsi="Times New Roman" w:cs="Times New Roman"/>
          <w:color w:val="000000" w:themeColor="text1"/>
        </w:rPr>
        <w:t>djecu</w:t>
      </w:r>
      <w:proofErr w:type="spellEnd"/>
      <w:r w:rsidR="007A602A"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3A6390">
        <w:rPr>
          <w:rFonts w:ascii="Times New Roman" w:hAnsi="Times New Roman" w:cs="Times New Roman"/>
          <w:color w:val="000000" w:themeColor="text1"/>
        </w:rPr>
        <w:t>predškolskog</w:t>
      </w:r>
      <w:proofErr w:type="spellEnd"/>
      <w:r w:rsidR="007A602A"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3A6390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7A602A"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3A6390">
        <w:rPr>
          <w:rFonts w:ascii="Times New Roman" w:hAnsi="Times New Roman" w:cs="Times New Roman"/>
          <w:color w:val="000000" w:themeColor="text1"/>
        </w:rPr>
        <w:t>osnovnoškolskog</w:t>
      </w:r>
      <w:proofErr w:type="spellEnd"/>
      <w:r w:rsidR="007A602A"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3A6390">
        <w:rPr>
          <w:rFonts w:ascii="Times New Roman" w:hAnsi="Times New Roman" w:cs="Times New Roman"/>
          <w:color w:val="000000" w:themeColor="text1"/>
        </w:rPr>
        <w:t>uzrasta</w:t>
      </w:r>
      <w:proofErr w:type="spellEnd"/>
      <w:r w:rsidR="007A602A" w:rsidRPr="003A6390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="007A602A" w:rsidRPr="003A6390">
        <w:rPr>
          <w:rFonts w:ascii="Times New Roman" w:hAnsi="Times New Roman" w:cs="Times New Roman"/>
          <w:color w:val="000000" w:themeColor="text1"/>
        </w:rPr>
        <w:t>vrijeme</w:t>
      </w:r>
      <w:proofErr w:type="spellEnd"/>
      <w:r w:rsidR="007A602A"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3A6390">
        <w:rPr>
          <w:rFonts w:ascii="Times New Roman" w:hAnsi="Times New Roman" w:cs="Times New Roman"/>
          <w:color w:val="000000" w:themeColor="text1"/>
        </w:rPr>
        <w:t>ljetnih</w:t>
      </w:r>
      <w:proofErr w:type="spellEnd"/>
      <w:r w:rsidR="007A602A"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3A6390">
        <w:rPr>
          <w:rFonts w:ascii="Times New Roman" w:hAnsi="Times New Roman" w:cs="Times New Roman"/>
          <w:color w:val="000000" w:themeColor="text1"/>
        </w:rPr>
        <w:t>školskih</w:t>
      </w:r>
      <w:proofErr w:type="spellEnd"/>
      <w:r w:rsidR="007A602A"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3A6390">
        <w:rPr>
          <w:rFonts w:ascii="Times New Roman" w:hAnsi="Times New Roman" w:cs="Times New Roman"/>
          <w:color w:val="000000" w:themeColor="text1"/>
        </w:rPr>
        <w:t>praznika</w:t>
      </w:r>
      <w:proofErr w:type="spellEnd"/>
      <w:r w:rsidR="007A602A" w:rsidRPr="003A6390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="007A602A" w:rsidRPr="003A6390">
        <w:rPr>
          <w:rFonts w:ascii="Times New Roman" w:hAnsi="Times New Roman" w:cs="Times New Roman"/>
          <w:color w:val="000000" w:themeColor="text1"/>
        </w:rPr>
        <w:t>Ljetni</w:t>
      </w:r>
      <w:proofErr w:type="spellEnd"/>
      <w:r w:rsidR="007A602A" w:rsidRPr="003A6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3A6390">
        <w:rPr>
          <w:rFonts w:ascii="Times New Roman" w:hAnsi="Times New Roman" w:cs="Times New Roman"/>
          <w:color w:val="000000" w:themeColor="text1"/>
        </w:rPr>
        <w:t>kamp</w:t>
      </w:r>
      <w:proofErr w:type="spellEnd"/>
      <w:r w:rsidR="007A602A" w:rsidRPr="003A6390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="007A602A" w:rsidRPr="003A6390">
        <w:rPr>
          <w:rFonts w:ascii="Times New Roman" w:hAnsi="Times New Roman" w:cs="Times New Roman"/>
          <w:color w:val="000000" w:themeColor="text1"/>
        </w:rPr>
        <w:t>djecu</w:t>
      </w:r>
      <w:proofErr w:type="spellEnd"/>
      <w:r w:rsidR="007A602A" w:rsidRPr="007A602A">
        <w:rPr>
          <w:rFonts w:ascii="Times New Roman" w:hAnsi="Times New Roman" w:cs="Times New Roman"/>
          <w:color w:val="0070C0"/>
        </w:rPr>
        <w:t>.</w:t>
      </w:r>
      <w:r w:rsidR="00A72DD7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Osim</w:t>
      </w:r>
      <w:proofErr w:type="spellEnd"/>
      <w:r w:rsidRPr="00D74584">
        <w:rPr>
          <w:rFonts w:ascii="Times New Roman" w:hAnsi="Times New Roman" w:cs="Times New Roman"/>
        </w:rPr>
        <w:t xml:space="preserve"> toga, </w:t>
      </w:r>
      <w:proofErr w:type="spellStart"/>
      <w:r w:rsidRPr="00D74584">
        <w:rPr>
          <w:rFonts w:ascii="Times New Roman" w:hAnsi="Times New Roman" w:cs="Times New Roman"/>
        </w:rPr>
        <w:t>cilj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djecu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mlade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educirati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demokratskom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građanstvu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poticati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volonterstvo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mobilnost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cilju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razvoja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interaktivne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lokalne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zajednice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zajedno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ostalim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dionicima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Gradu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doprinijeti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stvaranju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lokalne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zajednice</w:t>
      </w:r>
      <w:proofErr w:type="spellEnd"/>
      <w:r w:rsidRPr="00D74584">
        <w:rPr>
          <w:rFonts w:ascii="Times New Roman" w:hAnsi="Times New Roman" w:cs="Times New Roman"/>
        </w:rPr>
        <w:t xml:space="preserve"> po </w:t>
      </w:r>
      <w:proofErr w:type="spellStart"/>
      <w:r w:rsidRPr="00D74584">
        <w:rPr>
          <w:rFonts w:ascii="Times New Roman" w:hAnsi="Times New Roman" w:cs="Times New Roman"/>
        </w:rPr>
        <w:t>mjeri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svakog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građanina</w:t>
      </w:r>
      <w:proofErr w:type="spellEnd"/>
      <w:r w:rsidRPr="00D74584">
        <w:rPr>
          <w:rFonts w:ascii="Times New Roman" w:hAnsi="Times New Roman" w:cs="Times New Roman"/>
        </w:rPr>
        <w:t xml:space="preserve">. </w:t>
      </w:r>
      <w:proofErr w:type="spellStart"/>
      <w:r w:rsidRPr="006B0844">
        <w:rPr>
          <w:rFonts w:ascii="Times New Roman" w:hAnsi="Times New Roman" w:cs="Times New Roman"/>
          <w:lang w:val="it-IT"/>
        </w:rPr>
        <w:t>Obitelj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kao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osnovna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društvena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jedinica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B0844">
        <w:rPr>
          <w:rFonts w:ascii="Times New Roman" w:hAnsi="Times New Roman" w:cs="Times New Roman"/>
          <w:lang w:val="it-IT"/>
        </w:rPr>
        <w:t>kroz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godine i </w:t>
      </w:r>
      <w:proofErr w:type="spellStart"/>
      <w:r w:rsidRPr="006B0844">
        <w:rPr>
          <w:rFonts w:ascii="Times New Roman" w:hAnsi="Times New Roman" w:cs="Times New Roman"/>
          <w:lang w:val="it-IT"/>
        </w:rPr>
        <w:t>generacije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prolazila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brojne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prilagodbe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promjene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6B0844">
        <w:rPr>
          <w:rFonts w:ascii="Times New Roman" w:hAnsi="Times New Roman" w:cs="Times New Roman"/>
          <w:lang w:val="it-IT"/>
        </w:rPr>
        <w:t>Obitelj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njezini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članovi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izloženi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brojnim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rizicima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nosi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suvremeni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stil </w:t>
      </w:r>
      <w:proofErr w:type="spellStart"/>
      <w:r w:rsidRPr="006B0844">
        <w:rPr>
          <w:rFonts w:ascii="Times New Roman" w:hAnsi="Times New Roman" w:cs="Times New Roman"/>
          <w:lang w:val="it-IT"/>
        </w:rPr>
        <w:t>života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Pr="006B0844">
        <w:rPr>
          <w:rFonts w:ascii="Times New Roman" w:hAnsi="Times New Roman" w:cs="Times New Roman"/>
          <w:lang w:val="it-IT"/>
        </w:rPr>
        <w:t>promjene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načinu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života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rada, </w:t>
      </w:r>
      <w:proofErr w:type="spellStart"/>
      <w:r w:rsidRPr="006B0844">
        <w:rPr>
          <w:rFonts w:ascii="Times New Roman" w:hAnsi="Times New Roman" w:cs="Times New Roman"/>
          <w:lang w:val="it-IT"/>
        </w:rPr>
        <w:t>sezonalnost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života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našem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području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6B0844">
        <w:rPr>
          <w:rFonts w:ascii="Times New Roman" w:hAnsi="Times New Roman" w:cs="Times New Roman"/>
          <w:lang w:val="it-IT"/>
        </w:rPr>
        <w:t>obuhvaća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područja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od rada do </w:t>
      </w:r>
      <w:proofErr w:type="spellStart"/>
      <w:r w:rsidRPr="006B0844">
        <w:rPr>
          <w:rFonts w:ascii="Times New Roman" w:hAnsi="Times New Roman" w:cs="Times New Roman"/>
          <w:lang w:val="it-IT"/>
        </w:rPr>
        <w:t>zabave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), </w:t>
      </w:r>
      <w:proofErr w:type="spellStart"/>
      <w:r w:rsidRPr="006B0844">
        <w:rPr>
          <w:rFonts w:ascii="Times New Roman" w:hAnsi="Times New Roman" w:cs="Times New Roman"/>
          <w:lang w:val="it-IT"/>
        </w:rPr>
        <w:t>prezauzetost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roditelja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sve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manje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baka-</w:t>
      </w:r>
      <w:proofErr w:type="spellStart"/>
      <w:r w:rsidRPr="006B0844">
        <w:rPr>
          <w:rFonts w:ascii="Times New Roman" w:hAnsi="Times New Roman" w:cs="Times New Roman"/>
          <w:lang w:val="it-IT"/>
        </w:rPr>
        <w:t>servisa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6B0844">
        <w:rPr>
          <w:rFonts w:ascii="Times New Roman" w:hAnsi="Times New Roman" w:cs="Times New Roman"/>
          <w:lang w:val="it-IT"/>
        </w:rPr>
        <w:t>nedostajanje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socijalnih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mreža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mlade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obitelji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pogotovo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imigranata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), </w:t>
      </w:r>
      <w:proofErr w:type="spellStart"/>
      <w:r w:rsidRPr="006B0844">
        <w:rPr>
          <w:rFonts w:ascii="Times New Roman" w:hAnsi="Times New Roman" w:cs="Times New Roman"/>
          <w:lang w:val="it-IT"/>
        </w:rPr>
        <w:t>specifični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odgojni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izazovi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traže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nove </w:t>
      </w:r>
      <w:proofErr w:type="spellStart"/>
      <w:r w:rsidRPr="006B0844">
        <w:rPr>
          <w:rFonts w:ascii="Times New Roman" w:hAnsi="Times New Roman" w:cs="Times New Roman"/>
          <w:lang w:val="it-IT"/>
        </w:rPr>
        <w:t>odgojne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metode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zlouporaba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tehnologije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6B0844">
        <w:rPr>
          <w:rFonts w:ascii="Times New Roman" w:hAnsi="Times New Roman" w:cs="Times New Roman"/>
          <w:lang w:val="it-IT"/>
        </w:rPr>
        <w:t>ovisnost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tehnologiji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djece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ali i </w:t>
      </w:r>
      <w:proofErr w:type="spellStart"/>
      <w:r w:rsidRPr="006B0844">
        <w:rPr>
          <w:rFonts w:ascii="Times New Roman" w:hAnsi="Times New Roman" w:cs="Times New Roman"/>
          <w:lang w:val="it-IT"/>
        </w:rPr>
        <w:t>dijela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roditelja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), </w:t>
      </w:r>
      <w:proofErr w:type="spellStart"/>
      <w:r w:rsidRPr="006B0844">
        <w:rPr>
          <w:rFonts w:ascii="Times New Roman" w:hAnsi="Times New Roman" w:cs="Times New Roman"/>
          <w:lang w:val="it-IT"/>
        </w:rPr>
        <w:t>porast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broja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razvoda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6B0844">
        <w:rPr>
          <w:rFonts w:ascii="Times New Roman" w:hAnsi="Times New Roman" w:cs="Times New Roman"/>
          <w:lang w:val="it-IT"/>
        </w:rPr>
        <w:t>gotovo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svaki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drugi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brak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Istri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B0844">
        <w:rPr>
          <w:rFonts w:ascii="Times New Roman" w:hAnsi="Times New Roman" w:cs="Times New Roman"/>
          <w:lang w:val="it-IT"/>
        </w:rPr>
        <w:t>razvodi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), </w:t>
      </w:r>
      <w:proofErr w:type="spellStart"/>
      <w:r w:rsidRPr="006B0844">
        <w:rPr>
          <w:rFonts w:ascii="Times New Roman" w:hAnsi="Times New Roman" w:cs="Times New Roman"/>
          <w:lang w:val="it-IT"/>
        </w:rPr>
        <w:t>sjedilačke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generacije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6B0844">
        <w:rPr>
          <w:rFonts w:ascii="Times New Roman" w:hAnsi="Times New Roman" w:cs="Times New Roman"/>
          <w:lang w:val="it-IT"/>
        </w:rPr>
        <w:t>nedovoljna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fizička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aktivnost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djece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ali </w:t>
      </w:r>
      <w:proofErr w:type="spellStart"/>
      <w:r w:rsidRPr="006B0844">
        <w:rPr>
          <w:rFonts w:ascii="Times New Roman" w:hAnsi="Times New Roman" w:cs="Times New Roman"/>
          <w:lang w:val="it-IT"/>
        </w:rPr>
        <w:t>roditelja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) s </w:t>
      </w:r>
      <w:proofErr w:type="spellStart"/>
      <w:r w:rsidRPr="006B0844">
        <w:rPr>
          <w:rFonts w:ascii="Times New Roman" w:hAnsi="Times New Roman" w:cs="Times New Roman"/>
          <w:lang w:val="it-IT"/>
        </w:rPr>
        <w:t>neadekvatno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razvijenim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motoričkim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vještinama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sve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manja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briga o </w:t>
      </w:r>
      <w:proofErr w:type="spellStart"/>
      <w:r w:rsidRPr="006B0844">
        <w:rPr>
          <w:rFonts w:ascii="Times New Roman" w:hAnsi="Times New Roman" w:cs="Times New Roman"/>
          <w:lang w:val="it-IT"/>
        </w:rPr>
        <w:t>zdravoj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prehrani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– </w:t>
      </w:r>
      <w:proofErr w:type="spellStart"/>
      <w:r w:rsidRPr="006B0844">
        <w:rPr>
          <w:rFonts w:ascii="Times New Roman" w:hAnsi="Times New Roman" w:cs="Times New Roman"/>
          <w:lang w:val="it-IT"/>
        </w:rPr>
        <w:t>pretila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djeca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čitave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obitelji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dostupnost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ovisnosti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6B0844">
        <w:rPr>
          <w:rFonts w:ascii="Times New Roman" w:hAnsi="Times New Roman" w:cs="Times New Roman"/>
          <w:lang w:val="it-IT"/>
        </w:rPr>
        <w:t>alkohol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narkotici</w:t>
      </w:r>
      <w:proofErr w:type="spellEnd"/>
      <w:r w:rsidRPr="006B0844">
        <w:rPr>
          <w:rFonts w:ascii="Times New Roman" w:hAnsi="Times New Roman" w:cs="Times New Roman"/>
          <w:lang w:val="it-IT"/>
        </w:rPr>
        <w:t>) i dr.</w:t>
      </w:r>
      <w:r w:rsidR="00DB3D10">
        <w:rPr>
          <w:rFonts w:ascii="Times New Roman" w:hAnsi="Times New Roman" w:cs="Times New Roman"/>
          <w:lang w:val="it-IT"/>
        </w:rPr>
        <w:t>,</w:t>
      </w:r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3658D" w:rsidRPr="006B0844">
        <w:rPr>
          <w:rFonts w:ascii="Times New Roman" w:hAnsi="Times New Roman" w:cs="Times New Roman"/>
          <w:lang w:val="it-IT"/>
        </w:rPr>
        <w:t>d</w:t>
      </w:r>
      <w:r w:rsidRPr="006B0844">
        <w:rPr>
          <w:rFonts w:ascii="Times New Roman" w:hAnsi="Times New Roman" w:cs="Times New Roman"/>
          <w:lang w:val="it-IT"/>
        </w:rPr>
        <w:t>jeca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postaju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apatična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netolerantna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frustraciju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ne </w:t>
      </w:r>
      <w:proofErr w:type="spellStart"/>
      <w:r w:rsidRPr="006B0844">
        <w:rPr>
          <w:rFonts w:ascii="Times New Roman" w:hAnsi="Times New Roman" w:cs="Times New Roman"/>
          <w:lang w:val="it-IT"/>
        </w:rPr>
        <w:t>poštuju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sustav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odrasle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lako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stvaraju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ovisnost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modernoj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tehnologiji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6B0844">
        <w:rPr>
          <w:rFonts w:ascii="Times New Roman" w:hAnsi="Times New Roman" w:cs="Times New Roman"/>
          <w:lang w:val="it-IT"/>
        </w:rPr>
        <w:t>mobitel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internet, </w:t>
      </w:r>
      <w:proofErr w:type="spellStart"/>
      <w:r w:rsidRPr="006B0844">
        <w:rPr>
          <w:rFonts w:ascii="Times New Roman" w:hAnsi="Times New Roman" w:cs="Times New Roman"/>
          <w:lang w:val="it-IT"/>
        </w:rPr>
        <w:t>igrice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) i o </w:t>
      </w:r>
      <w:proofErr w:type="spellStart"/>
      <w:r w:rsidRPr="006B0844">
        <w:rPr>
          <w:rFonts w:ascii="Times New Roman" w:hAnsi="Times New Roman" w:cs="Times New Roman"/>
          <w:lang w:val="it-IT"/>
        </w:rPr>
        <w:t>drugim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sredstvima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ovisnosti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6B0844">
        <w:rPr>
          <w:rFonts w:ascii="Times New Roman" w:hAnsi="Times New Roman" w:cs="Times New Roman"/>
          <w:lang w:val="it-IT"/>
        </w:rPr>
        <w:t>Sukladno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tome, </w:t>
      </w:r>
      <w:proofErr w:type="spellStart"/>
      <w:r w:rsidRPr="006B0844">
        <w:rPr>
          <w:rFonts w:ascii="Times New Roman" w:hAnsi="Times New Roman" w:cs="Times New Roman"/>
          <w:lang w:val="it-IT"/>
        </w:rPr>
        <w:t>djeci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B0844">
        <w:rPr>
          <w:rFonts w:ascii="Times New Roman" w:hAnsi="Times New Roman" w:cs="Times New Roman"/>
          <w:lang w:val="it-IT"/>
        </w:rPr>
        <w:t>potrebno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osigurati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kvalitetan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sadržaj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kako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bi </w:t>
      </w:r>
      <w:proofErr w:type="spellStart"/>
      <w:r w:rsidRPr="006B0844">
        <w:rPr>
          <w:rFonts w:ascii="Times New Roman" w:hAnsi="Times New Roman" w:cs="Times New Roman"/>
          <w:lang w:val="it-IT"/>
        </w:rPr>
        <w:t>svoje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slobodno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vrijeme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provela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skladu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6B0844">
        <w:rPr>
          <w:rFonts w:ascii="Times New Roman" w:hAnsi="Times New Roman" w:cs="Times New Roman"/>
          <w:lang w:val="it-IT"/>
        </w:rPr>
        <w:t>svojim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interesima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zajedno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6B0844">
        <w:rPr>
          <w:rFonts w:ascii="Times New Roman" w:hAnsi="Times New Roman" w:cs="Times New Roman"/>
          <w:lang w:val="it-IT"/>
        </w:rPr>
        <w:t>svojim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vršnjacima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a </w:t>
      </w:r>
      <w:proofErr w:type="spellStart"/>
      <w:r w:rsidRPr="006B0844">
        <w:rPr>
          <w:rFonts w:ascii="Times New Roman" w:hAnsi="Times New Roman" w:cs="Times New Roman"/>
          <w:lang w:val="it-IT"/>
        </w:rPr>
        <w:t>kako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bi </w:t>
      </w:r>
      <w:proofErr w:type="spellStart"/>
      <w:r w:rsidRPr="006B0844">
        <w:rPr>
          <w:rFonts w:ascii="Times New Roman" w:hAnsi="Times New Roman" w:cs="Times New Roman"/>
          <w:lang w:val="it-IT"/>
        </w:rPr>
        <w:t>izrasli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mlade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osobe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biti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spremne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preuzeti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aktivnu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ulogu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građanina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svojoj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lokalnoj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zajednici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. S </w:t>
      </w:r>
      <w:proofErr w:type="spellStart"/>
      <w:r w:rsidRPr="006B0844">
        <w:rPr>
          <w:rFonts w:ascii="Times New Roman" w:hAnsi="Times New Roman" w:cs="Times New Roman"/>
          <w:lang w:val="it-IT"/>
        </w:rPr>
        <w:t>druge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strane, </w:t>
      </w:r>
      <w:proofErr w:type="spellStart"/>
      <w:r w:rsidRPr="006B0844">
        <w:rPr>
          <w:rFonts w:ascii="Times New Roman" w:hAnsi="Times New Roman" w:cs="Times New Roman"/>
          <w:lang w:val="it-IT"/>
        </w:rPr>
        <w:t>mladi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su 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najveći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resurs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svake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zajednice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važno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B0844">
        <w:rPr>
          <w:rFonts w:ascii="Times New Roman" w:hAnsi="Times New Roman" w:cs="Times New Roman"/>
          <w:lang w:val="it-IT"/>
        </w:rPr>
        <w:t>pomoći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ostvarivanju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poduprijeti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njihov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rast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razvoj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zajednici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razviti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dijalog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B0844">
        <w:rPr>
          <w:rFonts w:ascii="Times New Roman" w:hAnsi="Times New Roman" w:cs="Times New Roman"/>
          <w:lang w:val="it-IT"/>
        </w:rPr>
        <w:t>mladima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omogućiti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uključivanje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društveni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život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grada, </w:t>
      </w:r>
      <w:proofErr w:type="spellStart"/>
      <w:r w:rsidRPr="006B0844">
        <w:rPr>
          <w:rFonts w:ascii="Times New Roman" w:hAnsi="Times New Roman" w:cs="Times New Roman"/>
          <w:lang w:val="it-IT"/>
        </w:rPr>
        <w:t>njegovu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oblikovanju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uređenj</w:t>
      </w:r>
      <w:r w:rsidR="0013658D" w:rsidRPr="006B0844">
        <w:rPr>
          <w:rFonts w:ascii="Times New Roman" w:hAnsi="Times New Roman" w:cs="Times New Roman"/>
          <w:lang w:val="it-IT"/>
        </w:rPr>
        <w:t>u</w:t>
      </w:r>
      <w:proofErr w:type="spellEnd"/>
      <w:r w:rsidR="0013658D"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13658D" w:rsidRPr="006B0844">
        <w:rPr>
          <w:rFonts w:ascii="Times New Roman" w:hAnsi="Times New Roman" w:cs="Times New Roman"/>
          <w:lang w:val="it-IT"/>
        </w:rPr>
        <w:t>sukladno</w:t>
      </w:r>
      <w:proofErr w:type="spellEnd"/>
      <w:r w:rsidR="0013658D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3658D" w:rsidRPr="006B0844">
        <w:rPr>
          <w:rFonts w:ascii="Times New Roman" w:hAnsi="Times New Roman" w:cs="Times New Roman"/>
          <w:lang w:val="it-IT"/>
        </w:rPr>
        <w:t>vlastitim</w:t>
      </w:r>
      <w:proofErr w:type="spellEnd"/>
      <w:r w:rsidR="0013658D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3658D" w:rsidRPr="006B0844">
        <w:rPr>
          <w:rFonts w:ascii="Times New Roman" w:hAnsi="Times New Roman" w:cs="Times New Roman"/>
          <w:lang w:val="it-IT"/>
        </w:rPr>
        <w:t>potrebama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.  </w:t>
      </w:r>
    </w:p>
    <w:p w14:paraId="0FBD9D81" w14:textId="77777777" w:rsidR="00F92726" w:rsidRPr="00D74584" w:rsidRDefault="00F92726" w:rsidP="00F927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U </w:t>
      </w:r>
      <w:proofErr w:type="spellStart"/>
      <w:r w:rsidRPr="00D74584">
        <w:rPr>
          <w:rFonts w:ascii="Times New Roman" w:hAnsi="Times New Roman" w:cs="Times New Roman"/>
        </w:rPr>
        <w:t>svrhu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očuvanja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temeljnih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vrijednosti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dostojanstva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Domovinskog</w:t>
      </w:r>
      <w:proofErr w:type="spellEnd"/>
      <w:r w:rsidRPr="00D74584">
        <w:rPr>
          <w:rFonts w:ascii="Times New Roman" w:hAnsi="Times New Roman" w:cs="Times New Roman"/>
        </w:rPr>
        <w:t xml:space="preserve"> rata </w:t>
      </w:r>
      <w:proofErr w:type="spellStart"/>
      <w:r w:rsidRPr="00D74584">
        <w:rPr>
          <w:rFonts w:ascii="Times New Roman" w:hAnsi="Times New Roman" w:cs="Times New Roman"/>
        </w:rPr>
        <w:t>potrebno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proaktivno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djelovanje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državnih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tijela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lokalnih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regionalnih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vlasti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civilnog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društva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ciljem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zaštite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časti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ugleda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dostojanstva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svih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branitelja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građana</w:t>
      </w:r>
      <w:proofErr w:type="spellEnd"/>
      <w:r w:rsidRPr="00D74584">
        <w:rPr>
          <w:rFonts w:ascii="Times New Roman" w:hAnsi="Times New Roman" w:cs="Times New Roman"/>
        </w:rPr>
        <w:t xml:space="preserve"> koji </w:t>
      </w:r>
      <w:proofErr w:type="spellStart"/>
      <w:r w:rsidRPr="00D74584">
        <w:rPr>
          <w:rFonts w:ascii="Times New Roman" w:hAnsi="Times New Roman" w:cs="Times New Roman"/>
        </w:rPr>
        <w:t>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sudjelovali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obrani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Domovine</w:t>
      </w:r>
      <w:proofErr w:type="spellEnd"/>
      <w:r w:rsidR="005F43F4" w:rsidRPr="00D74584">
        <w:rPr>
          <w:rFonts w:ascii="Times New Roman" w:hAnsi="Times New Roman" w:cs="Times New Roman"/>
        </w:rPr>
        <w:t>.</w:t>
      </w:r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5F43F4" w:rsidRPr="00D74584">
        <w:rPr>
          <w:rFonts w:ascii="Times New Roman" w:hAnsi="Times New Roman" w:cs="Times New Roman"/>
        </w:rPr>
        <w:t>S</w:t>
      </w:r>
      <w:r w:rsidRPr="00D74584">
        <w:rPr>
          <w:rFonts w:ascii="Times New Roman" w:hAnsi="Times New Roman" w:cs="Times New Roman"/>
        </w:rPr>
        <w:t>ukladno</w:t>
      </w:r>
      <w:proofErr w:type="spellEnd"/>
      <w:r w:rsidRPr="00D74584">
        <w:rPr>
          <w:rFonts w:ascii="Times New Roman" w:hAnsi="Times New Roman" w:cs="Times New Roman"/>
        </w:rPr>
        <w:t xml:space="preserve"> tome, a u </w:t>
      </w:r>
      <w:proofErr w:type="spellStart"/>
      <w:r w:rsidRPr="00D74584">
        <w:rPr>
          <w:rFonts w:ascii="Times New Roman" w:hAnsi="Times New Roman" w:cs="Times New Roman"/>
        </w:rPr>
        <w:t>okviru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podprioritetnog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područja</w:t>
      </w:r>
      <w:proofErr w:type="spellEnd"/>
      <w:r w:rsidRPr="00D74584">
        <w:rPr>
          <w:rFonts w:ascii="Times New Roman" w:hAnsi="Times New Roman" w:cs="Times New Roman"/>
        </w:rPr>
        <w:t xml:space="preserve"> “</w:t>
      </w:r>
      <w:proofErr w:type="spellStart"/>
      <w:r w:rsidRPr="00D74584">
        <w:rPr>
          <w:rFonts w:ascii="Times New Roman" w:hAnsi="Times New Roman" w:cs="Times New Roman"/>
        </w:rPr>
        <w:t>Očuvanje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sjećanja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Domovinski</w:t>
      </w:r>
      <w:proofErr w:type="spellEnd"/>
      <w:r w:rsidRPr="00D74584">
        <w:rPr>
          <w:rFonts w:ascii="Times New Roman" w:hAnsi="Times New Roman" w:cs="Times New Roman"/>
        </w:rPr>
        <w:t xml:space="preserve"> rat” </w:t>
      </w:r>
      <w:proofErr w:type="spellStart"/>
      <w:r w:rsidRPr="00D74584">
        <w:rPr>
          <w:rFonts w:ascii="Times New Roman" w:hAnsi="Times New Roman" w:cs="Times New Roman"/>
        </w:rPr>
        <w:t>moguće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ostvariti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financijsku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potporu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aktivnosti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kojima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doprinosi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očuvanju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stečevina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promicanju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vrijednosti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Domovinskog</w:t>
      </w:r>
      <w:proofErr w:type="spellEnd"/>
      <w:r w:rsidRPr="00D74584">
        <w:rPr>
          <w:rFonts w:ascii="Times New Roman" w:hAnsi="Times New Roman" w:cs="Times New Roman"/>
        </w:rPr>
        <w:t xml:space="preserve"> rata.</w:t>
      </w:r>
    </w:p>
    <w:p w14:paraId="78501CA6" w14:textId="77777777" w:rsidR="00F92726" w:rsidRPr="00D74584" w:rsidRDefault="00F92726" w:rsidP="00F927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U </w:t>
      </w:r>
      <w:proofErr w:type="spellStart"/>
      <w:r w:rsidRPr="00D74584">
        <w:rPr>
          <w:rFonts w:ascii="Times New Roman" w:hAnsi="Times New Roman" w:cs="Times New Roman"/>
        </w:rPr>
        <w:t>cilju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aktivnosti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udruga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unapređuju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antifašističke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stečevine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vrijednosti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opredjeljenja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hrvatskog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društva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Republike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Hrvatske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rad</w:t>
      </w:r>
      <w:r w:rsidR="00084C07" w:rsidRPr="00D74584">
        <w:rPr>
          <w:rFonts w:ascii="Times New Roman" w:hAnsi="Times New Roman" w:cs="Times New Roman"/>
        </w:rPr>
        <w:t>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očuvanju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dostojanstva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skrbi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nad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sudionicima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antifašističke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borbe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očuvanju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antifašističke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spomeničke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baštine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općeg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kulturnog</w:t>
      </w:r>
      <w:proofErr w:type="spellEnd"/>
      <w:r w:rsidRPr="00D74584">
        <w:rPr>
          <w:rFonts w:ascii="Times New Roman" w:hAnsi="Times New Roman" w:cs="Times New Roman"/>
        </w:rPr>
        <w:t xml:space="preserve"> dobra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ukupnoj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zaštiti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afirmaciji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temeljnih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vrijednosti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antifašizma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definiran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podprioritet</w:t>
      </w:r>
      <w:proofErr w:type="spellEnd"/>
      <w:r w:rsidRPr="00D74584">
        <w:rPr>
          <w:rFonts w:ascii="Times New Roman" w:hAnsi="Times New Roman" w:cs="Times New Roman"/>
        </w:rPr>
        <w:t xml:space="preserve"> “</w:t>
      </w:r>
      <w:proofErr w:type="spellStart"/>
      <w:r w:rsidRPr="00D74584">
        <w:rPr>
          <w:rFonts w:ascii="Times New Roman" w:hAnsi="Times New Roman" w:cs="Times New Roman"/>
        </w:rPr>
        <w:t>Njegovanje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vrijednosti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antifažizma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tekovina</w:t>
      </w:r>
      <w:proofErr w:type="spellEnd"/>
      <w:r w:rsidRPr="00D74584">
        <w:rPr>
          <w:rFonts w:ascii="Times New Roman" w:hAnsi="Times New Roman" w:cs="Times New Roman"/>
        </w:rPr>
        <w:t xml:space="preserve"> NOB-a” u </w:t>
      </w:r>
      <w:proofErr w:type="spellStart"/>
      <w:r w:rsidRPr="00D74584">
        <w:rPr>
          <w:rFonts w:ascii="Times New Roman" w:hAnsi="Times New Roman" w:cs="Times New Roman"/>
        </w:rPr>
        <w:t>sklopu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kojeg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može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ostvariti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financijska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potpora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ostvarenje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prethodno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navedenih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ciljeva</w:t>
      </w:r>
      <w:proofErr w:type="spellEnd"/>
      <w:r w:rsidRPr="00D74584">
        <w:rPr>
          <w:rFonts w:ascii="Times New Roman" w:hAnsi="Times New Roman" w:cs="Times New Roman"/>
        </w:rPr>
        <w:t xml:space="preserve">.  </w:t>
      </w:r>
    </w:p>
    <w:p w14:paraId="346814C0" w14:textId="77777777" w:rsidR="00F92726" w:rsidRPr="00D74584" w:rsidRDefault="00F92726" w:rsidP="00F92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F0DAC0" w14:textId="7F144D68" w:rsidR="00F92726" w:rsidRPr="00D74584" w:rsidRDefault="004025DA" w:rsidP="00F927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svrhu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realizacije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cilje</w:t>
      </w:r>
      <w:r w:rsidR="00F92726" w:rsidRPr="00D74584">
        <w:rPr>
          <w:rFonts w:ascii="Times New Roman" w:hAnsi="Times New Roman" w:cs="Times New Roman"/>
        </w:rPr>
        <w:t>va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definiranih</w:t>
      </w:r>
      <w:proofErr w:type="spellEnd"/>
      <w:r w:rsidR="00F92726" w:rsidRPr="00D74584">
        <w:rPr>
          <w:rFonts w:ascii="Times New Roman" w:hAnsi="Times New Roman" w:cs="Times New Roman"/>
        </w:rPr>
        <w:t xml:space="preserve"> u </w:t>
      </w:r>
      <w:proofErr w:type="spellStart"/>
      <w:r w:rsidR="00F92726" w:rsidRPr="00D74584">
        <w:rPr>
          <w:rFonts w:ascii="Times New Roman" w:hAnsi="Times New Roman" w:cs="Times New Roman"/>
        </w:rPr>
        <w:t>Strategiji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razvoja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kulture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Grada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Poreča</w:t>
      </w:r>
      <w:proofErr w:type="spellEnd"/>
      <w:r w:rsidR="00F92726" w:rsidRPr="00D74584">
        <w:rPr>
          <w:rFonts w:ascii="Times New Roman" w:hAnsi="Times New Roman" w:cs="Times New Roman"/>
        </w:rPr>
        <w:t xml:space="preserve"> – </w:t>
      </w:r>
      <w:proofErr w:type="spellStart"/>
      <w:r w:rsidR="00F92726" w:rsidRPr="00D74584">
        <w:rPr>
          <w:rFonts w:ascii="Times New Roman" w:hAnsi="Times New Roman" w:cs="Times New Roman"/>
        </w:rPr>
        <w:t>Parenzo</w:t>
      </w:r>
      <w:proofErr w:type="spellEnd"/>
      <w:r w:rsidR="00F92726" w:rsidRPr="00D74584">
        <w:rPr>
          <w:rFonts w:ascii="Times New Roman" w:hAnsi="Times New Roman" w:cs="Times New Roman"/>
        </w:rPr>
        <w:t xml:space="preserve"> 2017.-2022.</w:t>
      </w:r>
      <w:r w:rsidR="00F45094">
        <w:rPr>
          <w:rFonts w:ascii="Times New Roman" w:hAnsi="Times New Roman" w:cs="Times New Roman"/>
        </w:rPr>
        <w:t>,</w:t>
      </w:r>
      <w:r w:rsidR="00F92726" w:rsidRPr="00D74584">
        <w:rPr>
          <w:rFonts w:ascii="Times New Roman" w:hAnsi="Times New Roman" w:cs="Times New Roman"/>
        </w:rPr>
        <w:t xml:space="preserve"> u </w:t>
      </w:r>
      <w:proofErr w:type="spellStart"/>
      <w:r w:rsidR="00F92726" w:rsidRPr="00D74584">
        <w:rPr>
          <w:rFonts w:ascii="Times New Roman" w:hAnsi="Times New Roman" w:cs="Times New Roman"/>
        </w:rPr>
        <w:t>okviru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ovog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natječaja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definirano</w:t>
      </w:r>
      <w:proofErr w:type="spellEnd"/>
      <w:r w:rsidR="00F92726" w:rsidRPr="00D74584">
        <w:rPr>
          <w:rFonts w:ascii="Times New Roman" w:hAnsi="Times New Roman" w:cs="Times New Roman"/>
        </w:rPr>
        <w:t xml:space="preserve"> je </w:t>
      </w:r>
      <w:proofErr w:type="spellStart"/>
      <w:r w:rsidR="00F92726" w:rsidRPr="00D74584">
        <w:rPr>
          <w:rFonts w:ascii="Times New Roman" w:hAnsi="Times New Roman" w:cs="Times New Roman"/>
        </w:rPr>
        <w:t>zasebno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AA29BC">
        <w:rPr>
          <w:rFonts w:ascii="Times New Roman" w:hAnsi="Times New Roman" w:cs="Times New Roman"/>
          <w:i/>
        </w:rPr>
        <w:t>prioritetno</w:t>
      </w:r>
      <w:proofErr w:type="spellEnd"/>
      <w:r w:rsidR="00F92726" w:rsidRPr="00AA29BC">
        <w:rPr>
          <w:rFonts w:ascii="Times New Roman" w:hAnsi="Times New Roman" w:cs="Times New Roman"/>
          <w:i/>
        </w:rPr>
        <w:t xml:space="preserve"> </w:t>
      </w:r>
      <w:proofErr w:type="spellStart"/>
      <w:r w:rsidR="00F92726" w:rsidRPr="00AA29BC">
        <w:rPr>
          <w:rFonts w:ascii="Times New Roman" w:hAnsi="Times New Roman" w:cs="Times New Roman"/>
          <w:i/>
        </w:rPr>
        <w:t>podr</w:t>
      </w:r>
      <w:r w:rsidR="00AA29BC" w:rsidRPr="00AA29BC">
        <w:rPr>
          <w:rFonts w:ascii="Times New Roman" w:hAnsi="Times New Roman" w:cs="Times New Roman"/>
          <w:i/>
        </w:rPr>
        <w:t>učje</w:t>
      </w:r>
      <w:proofErr w:type="spellEnd"/>
      <w:r w:rsidR="00F92726" w:rsidRPr="00AA29BC">
        <w:rPr>
          <w:rFonts w:ascii="Times New Roman" w:hAnsi="Times New Roman" w:cs="Times New Roman"/>
          <w:i/>
        </w:rPr>
        <w:t xml:space="preserve"> </w:t>
      </w:r>
      <w:r w:rsidR="00AA29BC">
        <w:rPr>
          <w:rFonts w:ascii="Times New Roman" w:hAnsi="Times New Roman" w:cs="Times New Roman"/>
          <w:i/>
        </w:rPr>
        <w:t xml:space="preserve">2. </w:t>
      </w:r>
      <w:proofErr w:type="spellStart"/>
      <w:r w:rsidR="00F92726" w:rsidRPr="00AA29BC">
        <w:rPr>
          <w:rFonts w:ascii="Times New Roman" w:hAnsi="Times New Roman" w:cs="Times New Roman"/>
          <w:i/>
        </w:rPr>
        <w:t>Kultura</w:t>
      </w:r>
      <w:proofErr w:type="spellEnd"/>
      <w:r w:rsidR="00F92726" w:rsidRPr="00D74584">
        <w:rPr>
          <w:rFonts w:ascii="Times New Roman" w:hAnsi="Times New Roman" w:cs="Times New Roman"/>
        </w:rPr>
        <w:t xml:space="preserve">. Grad Poreč - </w:t>
      </w:r>
      <w:proofErr w:type="spellStart"/>
      <w:r w:rsidR="00F92726" w:rsidRPr="00D74584">
        <w:rPr>
          <w:rFonts w:ascii="Times New Roman" w:hAnsi="Times New Roman" w:cs="Times New Roman"/>
        </w:rPr>
        <w:t>Parenzo</w:t>
      </w:r>
      <w:proofErr w:type="spellEnd"/>
      <w:r w:rsidR="00F92726" w:rsidRPr="00D74584">
        <w:rPr>
          <w:rFonts w:ascii="Times New Roman" w:hAnsi="Times New Roman" w:cs="Times New Roman"/>
        </w:rPr>
        <w:t xml:space="preserve"> je grad </w:t>
      </w:r>
      <w:proofErr w:type="spellStart"/>
      <w:r w:rsidR="00F92726" w:rsidRPr="00D74584">
        <w:rPr>
          <w:rFonts w:ascii="Times New Roman" w:hAnsi="Times New Roman" w:cs="Times New Roman"/>
        </w:rPr>
        <w:t>bogat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kulturnom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baštinom</w:t>
      </w:r>
      <w:proofErr w:type="spellEnd"/>
      <w:r w:rsidR="00F92726" w:rsidRPr="00D74584">
        <w:rPr>
          <w:rFonts w:ascii="Times New Roman" w:hAnsi="Times New Roman" w:cs="Times New Roman"/>
        </w:rPr>
        <w:t xml:space="preserve">, </w:t>
      </w:r>
      <w:proofErr w:type="spellStart"/>
      <w:r w:rsidR="00F92726" w:rsidRPr="00D74584">
        <w:rPr>
          <w:rFonts w:ascii="Times New Roman" w:hAnsi="Times New Roman" w:cs="Times New Roman"/>
        </w:rPr>
        <w:t>tradicijom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poštovanja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njegovanja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kulturnog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nasljeđa</w:t>
      </w:r>
      <w:proofErr w:type="spellEnd"/>
      <w:r w:rsidR="00F92726" w:rsidRPr="00D74584">
        <w:rPr>
          <w:rFonts w:ascii="Times New Roman" w:hAnsi="Times New Roman" w:cs="Times New Roman"/>
        </w:rPr>
        <w:t xml:space="preserve">, </w:t>
      </w:r>
      <w:proofErr w:type="spellStart"/>
      <w:r w:rsidR="00F92726" w:rsidRPr="00D74584">
        <w:rPr>
          <w:rFonts w:ascii="Times New Roman" w:hAnsi="Times New Roman" w:cs="Times New Roman"/>
        </w:rPr>
        <w:t>potencijalima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usmjerenim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stvaralaštvu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inovativnosti</w:t>
      </w:r>
      <w:proofErr w:type="spellEnd"/>
      <w:r w:rsidR="00F92726" w:rsidRPr="00D74584">
        <w:rPr>
          <w:rFonts w:ascii="Times New Roman" w:hAnsi="Times New Roman" w:cs="Times New Roman"/>
        </w:rPr>
        <w:t xml:space="preserve">. Na </w:t>
      </w:r>
      <w:proofErr w:type="spellStart"/>
      <w:r w:rsidR="00F92726" w:rsidRPr="00D74584">
        <w:rPr>
          <w:rFonts w:ascii="Times New Roman" w:hAnsi="Times New Roman" w:cs="Times New Roman"/>
        </w:rPr>
        <w:t>području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Poreča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su</w:t>
      </w:r>
      <w:proofErr w:type="spellEnd"/>
      <w:r w:rsidR="00F92726" w:rsidRPr="00D74584">
        <w:rPr>
          <w:rFonts w:ascii="Times New Roman" w:hAnsi="Times New Roman" w:cs="Times New Roman"/>
        </w:rPr>
        <w:t xml:space="preserve"> u </w:t>
      </w:r>
      <w:proofErr w:type="spellStart"/>
      <w:r w:rsidR="00F92726" w:rsidRPr="00D74584">
        <w:rPr>
          <w:rFonts w:ascii="Times New Roman" w:hAnsi="Times New Roman" w:cs="Times New Roman"/>
        </w:rPr>
        <w:t>protekla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dva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desetljeća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kao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značajan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čimbenik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nositelj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razvoja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izvaninstitucionalne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kulture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nastajale</w:t>
      </w:r>
      <w:proofErr w:type="spellEnd"/>
      <w:r w:rsidR="00F92726" w:rsidRPr="00D74584">
        <w:rPr>
          <w:rFonts w:ascii="Times New Roman" w:hAnsi="Times New Roman" w:cs="Times New Roman"/>
        </w:rPr>
        <w:t xml:space="preserve">, </w:t>
      </w:r>
      <w:proofErr w:type="spellStart"/>
      <w:r w:rsidR="00F92726" w:rsidRPr="00D74584">
        <w:rPr>
          <w:rFonts w:ascii="Times New Roman" w:hAnsi="Times New Roman" w:cs="Times New Roman"/>
        </w:rPr>
        <w:t>razvijale</w:t>
      </w:r>
      <w:proofErr w:type="spellEnd"/>
      <w:r w:rsidR="00F92726" w:rsidRPr="00D74584">
        <w:rPr>
          <w:rFonts w:ascii="Times New Roman" w:hAnsi="Times New Roman" w:cs="Times New Roman"/>
        </w:rPr>
        <w:t xml:space="preserve"> se </w:t>
      </w:r>
      <w:proofErr w:type="spellStart"/>
      <w:r w:rsidR="00F92726" w:rsidRPr="00D74584">
        <w:rPr>
          <w:rFonts w:ascii="Times New Roman" w:hAnsi="Times New Roman" w:cs="Times New Roman"/>
        </w:rPr>
        <w:t>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aktivno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djelovale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organizacije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civilnoga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društva</w:t>
      </w:r>
      <w:proofErr w:type="spellEnd"/>
      <w:r w:rsidR="00F92726" w:rsidRPr="00D74584">
        <w:rPr>
          <w:rFonts w:ascii="Times New Roman" w:hAnsi="Times New Roman" w:cs="Times New Roman"/>
        </w:rPr>
        <w:t xml:space="preserve">, </w:t>
      </w:r>
      <w:proofErr w:type="spellStart"/>
      <w:r w:rsidR="00F92726" w:rsidRPr="00D74584">
        <w:rPr>
          <w:rFonts w:ascii="Times New Roman" w:hAnsi="Times New Roman" w:cs="Times New Roman"/>
        </w:rPr>
        <w:t>udruge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neformalne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mreže</w:t>
      </w:r>
      <w:proofErr w:type="spellEnd"/>
      <w:r w:rsidR="00F92726" w:rsidRPr="00D74584">
        <w:rPr>
          <w:rFonts w:ascii="Times New Roman" w:hAnsi="Times New Roman" w:cs="Times New Roman"/>
        </w:rPr>
        <w:t xml:space="preserve">. Novi </w:t>
      </w:r>
      <w:proofErr w:type="spellStart"/>
      <w:r w:rsidR="00F92726" w:rsidRPr="00D74584">
        <w:rPr>
          <w:rFonts w:ascii="Times New Roman" w:hAnsi="Times New Roman" w:cs="Times New Roman"/>
        </w:rPr>
        <w:t>modeli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izražavanja</w:t>
      </w:r>
      <w:proofErr w:type="spellEnd"/>
      <w:r w:rsidR="00F92726" w:rsidRPr="00D74584">
        <w:rPr>
          <w:rFonts w:ascii="Times New Roman" w:hAnsi="Times New Roman" w:cs="Times New Roman"/>
        </w:rPr>
        <w:t xml:space="preserve">, </w:t>
      </w:r>
      <w:proofErr w:type="spellStart"/>
      <w:r w:rsidR="00F92726" w:rsidRPr="00D74584">
        <w:rPr>
          <w:rFonts w:ascii="Times New Roman" w:hAnsi="Times New Roman" w:cs="Times New Roman"/>
        </w:rPr>
        <w:t>razvoj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novih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oblika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umjetničkog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stvaralaštva</w:t>
      </w:r>
      <w:proofErr w:type="spellEnd"/>
      <w:r w:rsidR="00F92726" w:rsidRPr="00D74584">
        <w:rPr>
          <w:rFonts w:ascii="Times New Roman" w:hAnsi="Times New Roman" w:cs="Times New Roman"/>
        </w:rPr>
        <w:t xml:space="preserve">, </w:t>
      </w:r>
      <w:proofErr w:type="spellStart"/>
      <w:r w:rsidR="00F92726" w:rsidRPr="00D74584">
        <w:rPr>
          <w:rFonts w:ascii="Times New Roman" w:hAnsi="Times New Roman" w:cs="Times New Roman"/>
        </w:rPr>
        <w:t>socijalni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angažman</w:t>
      </w:r>
      <w:proofErr w:type="spellEnd"/>
      <w:r w:rsidR="00F92726" w:rsidRPr="00D74584">
        <w:rPr>
          <w:rFonts w:ascii="Times New Roman" w:hAnsi="Times New Roman" w:cs="Times New Roman"/>
        </w:rPr>
        <w:t xml:space="preserve">, </w:t>
      </w:r>
      <w:proofErr w:type="spellStart"/>
      <w:r w:rsidR="00F92726" w:rsidRPr="00D74584">
        <w:rPr>
          <w:rFonts w:ascii="Times New Roman" w:hAnsi="Times New Roman" w:cs="Times New Roman"/>
        </w:rPr>
        <w:t>međusektorsko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djelovanje</w:t>
      </w:r>
      <w:proofErr w:type="spellEnd"/>
      <w:r w:rsidR="00F92726" w:rsidRPr="00D74584">
        <w:rPr>
          <w:rFonts w:ascii="Times New Roman" w:hAnsi="Times New Roman" w:cs="Times New Roman"/>
        </w:rPr>
        <w:t xml:space="preserve">, </w:t>
      </w:r>
      <w:proofErr w:type="spellStart"/>
      <w:r w:rsidR="00F92726" w:rsidRPr="00D74584">
        <w:rPr>
          <w:rFonts w:ascii="Times New Roman" w:hAnsi="Times New Roman" w:cs="Times New Roman"/>
        </w:rPr>
        <w:t>značajnije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su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obilježili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kulturnu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scenu</w:t>
      </w:r>
      <w:proofErr w:type="spellEnd"/>
      <w:r w:rsidR="00F92726" w:rsidRPr="00D74584">
        <w:rPr>
          <w:rFonts w:ascii="Times New Roman" w:hAnsi="Times New Roman" w:cs="Times New Roman"/>
        </w:rPr>
        <w:t xml:space="preserve"> u </w:t>
      </w:r>
      <w:proofErr w:type="spellStart"/>
      <w:r w:rsidR="00F92726" w:rsidRPr="00D74584">
        <w:rPr>
          <w:rFonts w:ascii="Times New Roman" w:hAnsi="Times New Roman" w:cs="Times New Roman"/>
        </w:rPr>
        <w:t>Por</w:t>
      </w:r>
      <w:r w:rsidR="0013658D" w:rsidRPr="00D74584">
        <w:rPr>
          <w:rFonts w:ascii="Times New Roman" w:hAnsi="Times New Roman" w:cs="Times New Roman"/>
        </w:rPr>
        <w:t>eču</w:t>
      </w:r>
      <w:proofErr w:type="spellEnd"/>
      <w:r w:rsidR="0013658D" w:rsidRPr="00D74584">
        <w:rPr>
          <w:rFonts w:ascii="Times New Roman" w:hAnsi="Times New Roman" w:cs="Times New Roman"/>
        </w:rPr>
        <w:t xml:space="preserve"> </w:t>
      </w:r>
      <w:proofErr w:type="spellStart"/>
      <w:r w:rsidR="0013658D" w:rsidRPr="00D74584">
        <w:rPr>
          <w:rFonts w:ascii="Times New Roman" w:hAnsi="Times New Roman" w:cs="Times New Roman"/>
        </w:rPr>
        <w:t>tijekom</w:t>
      </w:r>
      <w:proofErr w:type="spellEnd"/>
      <w:r w:rsidR="0013658D" w:rsidRPr="00D74584">
        <w:rPr>
          <w:rFonts w:ascii="Times New Roman" w:hAnsi="Times New Roman" w:cs="Times New Roman"/>
        </w:rPr>
        <w:t xml:space="preserve"> </w:t>
      </w:r>
      <w:proofErr w:type="spellStart"/>
      <w:r w:rsidR="0013658D" w:rsidRPr="00D74584">
        <w:rPr>
          <w:rFonts w:ascii="Times New Roman" w:hAnsi="Times New Roman" w:cs="Times New Roman"/>
        </w:rPr>
        <w:t>proteklog</w:t>
      </w:r>
      <w:proofErr w:type="spellEnd"/>
      <w:r w:rsidR="0013658D" w:rsidRPr="00D74584">
        <w:rPr>
          <w:rFonts w:ascii="Times New Roman" w:hAnsi="Times New Roman" w:cs="Times New Roman"/>
        </w:rPr>
        <w:t xml:space="preserve"> </w:t>
      </w:r>
      <w:proofErr w:type="spellStart"/>
      <w:r w:rsidR="0013658D" w:rsidRPr="00D74584">
        <w:rPr>
          <w:rFonts w:ascii="Times New Roman" w:hAnsi="Times New Roman" w:cs="Times New Roman"/>
        </w:rPr>
        <w:t>razdoblja</w:t>
      </w:r>
      <w:proofErr w:type="spellEnd"/>
      <w:r w:rsidR="00F92726" w:rsidRPr="00D74584">
        <w:rPr>
          <w:rFonts w:ascii="Times New Roman" w:hAnsi="Times New Roman" w:cs="Times New Roman"/>
        </w:rPr>
        <w:t xml:space="preserve">. U </w:t>
      </w:r>
      <w:proofErr w:type="spellStart"/>
      <w:r w:rsidR="00F92726" w:rsidRPr="00D74584">
        <w:rPr>
          <w:rFonts w:ascii="Times New Roman" w:hAnsi="Times New Roman" w:cs="Times New Roman"/>
        </w:rPr>
        <w:t>sklopu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navedenog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prioriteta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moguće</w:t>
      </w:r>
      <w:proofErr w:type="spellEnd"/>
      <w:r w:rsidR="00F92726" w:rsidRPr="00D74584">
        <w:rPr>
          <w:rFonts w:ascii="Times New Roman" w:hAnsi="Times New Roman" w:cs="Times New Roman"/>
        </w:rPr>
        <w:t xml:space="preserve"> je </w:t>
      </w:r>
      <w:proofErr w:type="spellStart"/>
      <w:r w:rsidR="00F92726" w:rsidRPr="00D74584">
        <w:rPr>
          <w:rFonts w:ascii="Times New Roman" w:hAnsi="Times New Roman" w:cs="Times New Roman"/>
        </w:rPr>
        <w:t>ostvariti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financijsku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potporu</w:t>
      </w:r>
      <w:proofErr w:type="spellEnd"/>
      <w:r w:rsidR="00F92726" w:rsidRPr="00D74584">
        <w:rPr>
          <w:rFonts w:ascii="Times New Roman" w:hAnsi="Times New Roman" w:cs="Times New Roman"/>
        </w:rPr>
        <w:t xml:space="preserve"> za </w:t>
      </w:r>
      <w:proofErr w:type="spellStart"/>
      <w:r w:rsidR="00F92726" w:rsidRPr="00D74584">
        <w:rPr>
          <w:rFonts w:ascii="Times New Roman" w:hAnsi="Times New Roman" w:cs="Times New Roman"/>
        </w:rPr>
        <w:t>aktivnosti</w:t>
      </w:r>
      <w:proofErr w:type="spellEnd"/>
      <w:r w:rsidR="00F92726" w:rsidRPr="00D74584">
        <w:rPr>
          <w:rFonts w:ascii="Times New Roman" w:hAnsi="Times New Roman" w:cs="Times New Roman"/>
        </w:rPr>
        <w:t xml:space="preserve"> u </w:t>
      </w:r>
      <w:proofErr w:type="spellStart"/>
      <w:r w:rsidR="00F92726" w:rsidRPr="00D74584">
        <w:rPr>
          <w:rFonts w:ascii="Times New Roman" w:hAnsi="Times New Roman" w:cs="Times New Roman"/>
        </w:rPr>
        <w:t>području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glazbe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glazbeno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scenske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umjetnosti</w:t>
      </w:r>
      <w:proofErr w:type="spellEnd"/>
      <w:r w:rsidR="00F92726" w:rsidRPr="00D74584">
        <w:rPr>
          <w:rFonts w:ascii="Times New Roman" w:hAnsi="Times New Roman" w:cs="Times New Roman"/>
        </w:rPr>
        <w:t xml:space="preserve">, </w:t>
      </w:r>
      <w:proofErr w:type="spellStart"/>
      <w:r w:rsidR="00F92726" w:rsidRPr="00D74584">
        <w:rPr>
          <w:rFonts w:ascii="Times New Roman" w:hAnsi="Times New Roman" w:cs="Times New Roman"/>
        </w:rPr>
        <w:t>suvremenog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plesa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pokreta</w:t>
      </w:r>
      <w:proofErr w:type="spellEnd"/>
      <w:r w:rsidR="00F92726" w:rsidRPr="00D74584">
        <w:rPr>
          <w:rFonts w:ascii="Times New Roman" w:hAnsi="Times New Roman" w:cs="Times New Roman"/>
        </w:rPr>
        <w:t xml:space="preserve">, </w:t>
      </w:r>
      <w:proofErr w:type="spellStart"/>
      <w:r w:rsidR="00F92726" w:rsidRPr="00D74584">
        <w:rPr>
          <w:rFonts w:ascii="Times New Roman" w:hAnsi="Times New Roman" w:cs="Times New Roman"/>
        </w:rPr>
        <w:lastRenderedPageBreak/>
        <w:t>aktivnosti</w:t>
      </w:r>
      <w:proofErr w:type="spellEnd"/>
      <w:r w:rsidR="00F92726" w:rsidRPr="00D74584">
        <w:rPr>
          <w:rFonts w:ascii="Times New Roman" w:hAnsi="Times New Roman" w:cs="Times New Roman"/>
        </w:rPr>
        <w:t xml:space="preserve"> u </w:t>
      </w:r>
      <w:proofErr w:type="spellStart"/>
      <w:r w:rsidR="00F92726" w:rsidRPr="00D74584">
        <w:rPr>
          <w:rFonts w:ascii="Times New Roman" w:hAnsi="Times New Roman" w:cs="Times New Roman"/>
        </w:rPr>
        <w:t>području</w:t>
      </w:r>
      <w:proofErr w:type="spellEnd"/>
      <w:r w:rsidR="0013658D" w:rsidRPr="00D74584">
        <w:rPr>
          <w:rFonts w:ascii="Times New Roman" w:hAnsi="Times New Roman" w:cs="Times New Roman"/>
        </w:rPr>
        <w:t xml:space="preserve"> </w:t>
      </w:r>
      <w:proofErr w:type="spellStart"/>
      <w:r w:rsidR="0013658D" w:rsidRPr="00D74584">
        <w:rPr>
          <w:rFonts w:ascii="Times New Roman" w:hAnsi="Times New Roman" w:cs="Times New Roman"/>
        </w:rPr>
        <w:t>kulturno</w:t>
      </w:r>
      <w:proofErr w:type="spellEnd"/>
      <w:r w:rsidR="0013658D" w:rsidRPr="00D74584">
        <w:rPr>
          <w:rFonts w:ascii="Times New Roman" w:hAnsi="Times New Roman" w:cs="Times New Roman"/>
        </w:rPr>
        <w:t xml:space="preserve"> </w:t>
      </w:r>
      <w:proofErr w:type="spellStart"/>
      <w:r w:rsidR="0013658D" w:rsidRPr="00D74584">
        <w:rPr>
          <w:rFonts w:ascii="Times New Roman" w:hAnsi="Times New Roman" w:cs="Times New Roman"/>
        </w:rPr>
        <w:t>umjetničkog</w:t>
      </w:r>
      <w:proofErr w:type="spellEnd"/>
      <w:r w:rsidR="0013658D" w:rsidRPr="00D74584">
        <w:rPr>
          <w:rFonts w:ascii="Times New Roman" w:hAnsi="Times New Roman" w:cs="Times New Roman"/>
        </w:rPr>
        <w:t xml:space="preserve"> </w:t>
      </w:r>
      <w:proofErr w:type="spellStart"/>
      <w:r w:rsidR="0013658D" w:rsidRPr="00D74584">
        <w:rPr>
          <w:rFonts w:ascii="Times New Roman" w:hAnsi="Times New Roman" w:cs="Times New Roman"/>
        </w:rPr>
        <w:t>amaterizma</w:t>
      </w:r>
      <w:proofErr w:type="spellEnd"/>
      <w:r w:rsidR="00F92726" w:rsidRPr="00D74584">
        <w:rPr>
          <w:rFonts w:ascii="Times New Roman" w:hAnsi="Times New Roman" w:cs="Times New Roman"/>
        </w:rPr>
        <w:t xml:space="preserve">, </w:t>
      </w:r>
      <w:proofErr w:type="spellStart"/>
      <w:r w:rsidR="00F92726" w:rsidRPr="00D74584">
        <w:rPr>
          <w:rFonts w:ascii="Times New Roman" w:hAnsi="Times New Roman" w:cs="Times New Roman"/>
        </w:rPr>
        <w:t>razvija</w:t>
      </w:r>
      <w:r w:rsidR="0013658D" w:rsidRPr="00D74584">
        <w:rPr>
          <w:rFonts w:ascii="Times New Roman" w:hAnsi="Times New Roman" w:cs="Times New Roman"/>
        </w:rPr>
        <w:t>nje</w:t>
      </w:r>
      <w:proofErr w:type="spellEnd"/>
      <w:r w:rsidR="0013658D" w:rsidRPr="00D74584">
        <w:rPr>
          <w:rFonts w:ascii="Times New Roman" w:hAnsi="Times New Roman" w:cs="Times New Roman"/>
        </w:rPr>
        <w:t xml:space="preserve"> </w:t>
      </w:r>
      <w:proofErr w:type="spellStart"/>
      <w:r w:rsidR="0013658D" w:rsidRPr="00D74584">
        <w:rPr>
          <w:rFonts w:ascii="Times New Roman" w:hAnsi="Times New Roman" w:cs="Times New Roman"/>
        </w:rPr>
        <w:t>kulture</w:t>
      </w:r>
      <w:proofErr w:type="spellEnd"/>
      <w:r w:rsidR="0013658D" w:rsidRPr="00D74584">
        <w:rPr>
          <w:rFonts w:ascii="Times New Roman" w:hAnsi="Times New Roman" w:cs="Times New Roman"/>
        </w:rPr>
        <w:t xml:space="preserve"> </w:t>
      </w:r>
      <w:proofErr w:type="spellStart"/>
      <w:r w:rsidR="0013658D" w:rsidRPr="00D74584">
        <w:rPr>
          <w:rFonts w:ascii="Times New Roman" w:hAnsi="Times New Roman" w:cs="Times New Roman"/>
        </w:rPr>
        <w:t>nacionalnih</w:t>
      </w:r>
      <w:proofErr w:type="spellEnd"/>
      <w:r w:rsidR="0013658D" w:rsidRPr="00D74584">
        <w:rPr>
          <w:rFonts w:ascii="Times New Roman" w:hAnsi="Times New Roman" w:cs="Times New Roman"/>
        </w:rPr>
        <w:t xml:space="preserve"> </w:t>
      </w:r>
      <w:proofErr w:type="spellStart"/>
      <w:r w:rsidR="0013658D" w:rsidRPr="00D74584">
        <w:rPr>
          <w:rFonts w:ascii="Times New Roman" w:hAnsi="Times New Roman" w:cs="Times New Roman"/>
        </w:rPr>
        <w:t>manjina</w:t>
      </w:r>
      <w:proofErr w:type="spellEnd"/>
      <w:r w:rsidR="0013658D" w:rsidRPr="00D74584">
        <w:rPr>
          <w:rFonts w:ascii="Times New Roman" w:hAnsi="Times New Roman" w:cs="Times New Roman"/>
        </w:rPr>
        <w:t xml:space="preserve"> </w:t>
      </w:r>
      <w:proofErr w:type="spellStart"/>
      <w:r w:rsidR="0013658D" w:rsidRPr="00D74584">
        <w:rPr>
          <w:rFonts w:ascii="Times New Roman" w:hAnsi="Times New Roman" w:cs="Times New Roman"/>
        </w:rPr>
        <w:t>te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zaštitu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očuvanje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nematerijalnih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kulturnih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dobara</w:t>
      </w:r>
      <w:proofErr w:type="spellEnd"/>
      <w:r w:rsidR="00F92726" w:rsidRPr="00D74584">
        <w:rPr>
          <w:rFonts w:ascii="Times New Roman" w:hAnsi="Times New Roman" w:cs="Times New Roman"/>
        </w:rPr>
        <w:t xml:space="preserve">. U </w:t>
      </w:r>
      <w:proofErr w:type="spellStart"/>
      <w:r w:rsidR="00F92726" w:rsidRPr="00D74584">
        <w:rPr>
          <w:rFonts w:ascii="Times New Roman" w:hAnsi="Times New Roman" w:cs="Times New Roman"/>
        </w:rPr>
        <w:t>okviru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podprioriteta</w:t>
      </w:r>
      <w:proofErr w:type="spellEnd"/>
      <w:r w:rsidR="00F92726" w:rsidRPr="00D74584">
        <w:rPr>
          <w:rFonts w:ascii="Times New Roman" w:hAnsi="Times New Roman" w:cs="Times New Roman"/>
        </w:rPr>
        <w:t xml:space="preserve"> „</w:t>
      </w:r>
      <w:proofErr w:type="spellStart"/>
      <w:r w:rsidR="00F92726" w:rsidRPr="00D74584">
        <w:rPr>
          <w:rFonts w:ascii="Times New Roman" w:hAnsi="Times New Roman" w:cs="Times New Roman"/>
        </w:rPr>
        <w:t>aktivnosti</w:t>
      </w:r>
      <w:proofErr w:type="spellEnd"/>
      <w:r w:rsidR="00F92726" w:rsidRPr="00D74584">
        <w:rPr>
          <w:rFonts w:ascii="Times New Roman" w:hAnsi="Times New Roman" w:cs="Times New Roman"/>
        </w:rPr>
        <w:t xml:space="preserve"> u </w:t>
      </w:r>
      <w:proofErr w:type="spellStart"/>
      <w:r w:rsidR="00F92726" w:rsidRPr="00D74584">
        <w:rPr>
          <w:rFonts w:ascii="Times New Roman" w:hAnsi="Times New Roman" w:cs="Times New Roman"/>
        </w:rPr>
        <w:t>području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glazbe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glazbeno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scenske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umjetnosti</w:t>
      </w:r>
      <w:proofErr w:type="spellEnd"/>
      <w:r w:rsidR="00F92726" w:rsidRPr="00D74584">
        <w:rPr>
          <w:rFonts w:ascii="Times New Roman" w:hAnsi="Times New Roman" w:cs="Times New Roman"/>
        </w:rPr>
        <w:t xml:space="preserve">, </w:t>
      </w:r>
      <w:proofErr w:type="spellStart"/>
      <w:r w:rsidR="00F92726" w:rsidRPr="00D74584">
        <w:rPr>
          <w:rFonts w:ascii="Times New Roman" w:hAnsi="Times New Roman" w:cs="Times New Roman"/>
        </w:rPr>
        <w:t>suvremenog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plesa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92726" w:rsidRPr="00D74584">
        <w:rPr>
          <w:rFonts w:ascii="Times New Roman" w:hAnsi="Times New Roman" w:cs="Times New Roman"/>
        </w:rPr>
        <w:t>pokreta</w:t>
      </w:r>
      <w:proofErr w:type="spellEnd"/>
      <w:r w:rsidR="00F92726" w:rsidRPr="00D74584">
        <w:rPr>
          <w:rFonts w:ascii="Times New Roman" w:hAnsi="Times New Roman" w:cs="Times New Roman"/>
        </w:rPr>
        <w:t xml:space="preserve">“ </w:t>
      </w:r>
      <w:proofErr w:type="spellStart"/>
      <w:r w:rsidR="00F92726" w:rsidRPr="00D74584">
        <w:rPr>
          <w:rFonts w:ascii="Times New Roman" w:hAnsi="Times New Roman" w:cs="Times New Roman"/>
        </w:rPr>
        <w:t>te</w:t>
      </w:r>
      <w:proofErr w:type="spellEnd"/>
      <w:proofErr w:type="gramEnd"/>
      <w:r w:rsidR="00F92726" w:rsidRPr="00D74584">
        <w:rPr>
          <w:rFonts w:ascii="Times New Roman" w:hAnsi="Times New Roman" w:cs="Times New Roman"/>
        </w:rPr>
        <w:t xml:space="preserve"> „</w:t>
      </w:r>
      <w:proofErr w:type="spellStart"/>
      <w:r w:rsidR="00F92726" w:rsidRPr="00D74584">
        <w:rPr>
          <w:rFonts w:ascii="Times New Roman" w:hAnsi="Times New Roman" w:cs="Times New Roman"/>
        </w:rPr>
        <w:t>poticanje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kulturno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umjetničkog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amaterizma</w:t>
      </w:r>
      <w:proofErr w:type="spellEnd"/>
      <w:r w:rsidR="00F92726" w:rsidRPr="00D74584">
        <w:rPr>
          <w:rFonts w:ascii="Times New Roman" w:hAnsi="Times New Roman" w:cs="Times New Roman"/>
        </w:rPr>
        <w:t xml:space="preserve">“ </w:t>
      </w:r>
      <w:proofErr w:type="spellStart"/>
      <w:r w:rsidR="00F92726" w:rsidRPr="00D74584">
        <w:rPr>
          <w:rFonts w:ascii="Times New Roman" w:hAnsi="Times New Roman" w:cs="Times New Roman"/>
        </w:rPr>
        <w:t>moguće</w:t>
      </w:r>
      <w:proofErr w:type="spellEnd"/>
      <w:r w:rsidR="00F92726" w:rsidRPr="00D74584">
        <w:rPr>
          <w:rFonts w:ascii="Times New Roman" w:hAnsi="Times New Roman" w:cs="Times New Roman"/>
        </w:rPr>
        <w:t xml:space="preserve"> je </w:t>
      </w:r>
      <w:proofErr w:type="spellStart"/>
      <w:r w:rsidR="00F92726" w:rsidRPr="00D74584">
        <w:rPr>
          <w:rFonts w:ascii="Times New Roman" w:hAnsi="Times New Roman" w:cs="Times New Roman"/>
        </w:rPr>
        <w:t>ostvariti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financijska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sredstva</w:t>
      </w:r>
      <w:proofErr w:type="spellEnd"/>
      <w:r w:rsidR="00F92726" w:rsidRPr="00D74584">
        <w:rPr>
          <w:rFonts w:ascii="Times New Roman" w:hAnsi="Times New Roman" w:cs="Times New Roman"/>
        </w:rPr>
        <w:t xml:space="preserve"> za </w:t>
      </w:r>
      <w:proofErr w:type="spellStart"/>
      <w:r w:rsidR="00F92726" w:rsidRPr="00D74584">
        <w:rPr>
          <w:rFonts w:ascii="Times New Roman" w:hAnsi="Times New Roman" w:cs="Times New Roman"/>
        </w:rPr>
        <w:t>programe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projekte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udruga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koje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su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svojom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djelatnošću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opredjeljene</w:t>
      </w:r>
      <w:proofErr w:type="spellEnd"/>
      <w:r w:rsidR="00F92726" w:rsidRPr="00D74584">
        <w:rPr>
          <w:rFonts w:ascii="Times New Roman" w:hAnsi="Times New Roman" w:cs="Times New Roman"/>
        </w:rPr>
        <w:t xml:space="preserve"> za rad u </w:t>
      </w:r>
      <w:proofErr w:type="spellStart"/>
      <w:r w:rsidR="00F92726" w:rsidRPr="00D74584">
        <w:rPr>
          <w:rFonts w:ascii="Times New Roman" w:hAnsi="Times New Roman" w:cs="Times New Roman"/>
        </w:rPr>
        <w:t>predmetnom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području</w:t>
      </w:r>
      <w:proofErr w:type="spellEnd"/>
      <w:r w:rsidR="00F92726" w:rsidRPr="00D74584">
        <w:rPr>
          <w:rFonts w:ascii="Times New Roman" w:hAnsi="Times New Roman" w:cs="Times New Roman"/>
        </w:rPr>
        <w:t xml:space="preserve">, a </w:t>
      </w:r>
      <w:proofErr w:type="spellStart"/>
      <w:r w:rsidR="00F92726" w:rsidRPr="00D74584">
        <w:rPr>
          <w:rFonts w:ascii="Times New Roman" w:hAnsi="Times New Roman" w:cs="Times New Roman"/>
        </w:rPr>
        <w:t>doprinose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poboljšanju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kulturne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ponude</w:t>
      </w:r>
      <w:proofErr w:type="spellEnd"/>
      <w:r w:rsidR="00F92726" w:rsidRPr="00D74584">
        <w:rPr>
          <w:rFonts w:ascii="Times New Roman" w:hAnsi="Times New Roman" w:cs="Times New Roman"/>
        </w:rPr>
        <w:t xml:space="preserve"> za </w:t>
      </w:r>
      <w:proofErr w:type="spellStart"/>
      <w:r w:rsidR="00F92726" w:rsidRPr="00D74584">
        <w:rPr>
          <w:rFonts w:ascii="Times New Roman" w:hAnsi="Times New Roman" w:cs="Times New Roman"/>
        </w:rPr>
        <w:t>stanovnike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Grada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turiste</w:t>
      </w:r>
      <w:proofErr w:type="spellEnd"/>
      <w:r w:rsidR="00F92726" w:rsidRPr="00D74584">
        <w:rPr>
          <w:rFonts w:ascii="Times New Roman" w:hAnsi="Times New Roman" w:cs="Times New Roman"/>
        </w:rPr>
        <w:t xml:space="preserve">. </w:t>
      </w:r>
      <w:proofErr w:type="spellStart"/>
      <w:r w:rsidR="00F92726" w:rsidRPr="00D74584">
        <w:rPr>
          <w:rFonts w:ascii="Times New Roman" w:hAnsi="Times New Roman" w:cs="Times New Roman"/>
        </w:rPr>
        <w:t>Nacionalne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manjine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čine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važan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čimbenik</w:t>
      </w:r>
      <w:proofErr w:type="spellEnd"/>
      <w:r w:rsidR="00F92726" w:rsidRPr="00D74584">
        <w:rPr>
          <w:rFonts w:ascii="Times New Roman" w:hAnsi="Times New Roman" w:cs="Times New Roman"/>
        </w:rPr>
        <w:t xml:space="preserve"> u </w:t>
      </w:r>
      <w:proofErr w:type="spellStart"/>
      <w:r w:rsidR="00F92726" w:rsidRPr="00D74584">
        <w:rPr>
          <w:rFonts w:ascii="Times New Roman" w:hAnsi="Times New Roman" w:cs="Times New Roman"/>
        </w:rPr>
        <w:t>kulturi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Grada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te</w:t>
      </w:r>
      <w:proofErr w:type="spellEnd"/>
      <w:r w:rsidR="00F92726" w:rsidRPr="00D74584">
        <w:rPr>
          <w:rFonts w:ascii="Times New Roman" w:hAnsi="Times New Roman" w:cs="Times New Roman"/>
        </w:rPr>
        <w:t xml:space="preserve"> se </w:t>
      </w:r>
      <w:proofErr w:type="spellStart"/>
      <w:r w:rsidR="00F92726" w:rsidRPr="00D74584">
        <w:rPr>
          <w:rFonts w:ascii="Times New Roman" w:hAnsi="Times New Roman" w:cs="Times New Roman"/>
        </w:rPr>
        <w:t>kroz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podprioritetno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područje</w:t>
      </w:r>
      <w:proofErr w:type="spellEnd"/>
      <w:r w:rsidR="00F92726" w:rsidRPr="00D74584">
        <w:rPr>
          <w:rFonts w:ascii="Times New Roman" w:hAnsi="Times New Roman" w:cs="Times New Roman"/>
        </w:rPr>
        <w:t xml:space="preserve"> “</w:t>
      </w:r>
      <w:proofErr w:type="spellStart"/>
      <w:r w:rsidR="00F92726" w:rsidRPr="00D74584">
        <w:rPr>
          <w:rFonts w:ascii="Times New Roman" w:hAnsi="Times New Roman" w:cs="Times New Roman"/>
        </w:rPr>
        <w:t>razvijanje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kulture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nacionalnih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manjina</w:t>
      </w:r>
      <w:proofErr w:type="spellEnd"/>
      <w:r w:rsidR="00F92726" w:rsidRPr="00D74584">
        <w:rPr>
          <w:rFonts w:ascii="Times New Roman" w:hAnsi="Times New Roman" w:cs="Times New Roman"/>
        </w:rPr>
        <w:t xml:space="preserve">” </w:t>
      </w:r>
      <w:proofErr w:type="spellStart"/>
      <w:r w:rsidR="00F92726" w:rsidRPr="00D74584">
        <w:rPr>
          <w:rFonts w:ascii="Times New Roman" w:hAnsi="Times New Roman" w:cs="Times New Roman"/>
        </w:rPr>
        <w:t>osiguravaju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sredstva</w:t>
      </w:r>
      <w:proofErr w:type="spellEnd"/>
      <w:r w:rsidR="00F92726" w:rsidRPr="00D74584">
        <w:rPr>
          <w:rFonts w:ascii="Times New Roman" w:hAnsi="Times New Roman" w:cs="Times New Roman"/>
        </w:rPr>
        <w:t xml:space="preserve"> za rad </w:t>
      </w:r>
      <w:proofErr w:type="spellStart"/>
      <w:r w:rsidR="00F92726" w:rsidRPr="00D74584">
        <w:rPr>
          <w:rFonts w:ascii="Times New Roman" w:hAnsi="Times New Roman" w:cs="Times New Roman"/>
        </w:rPr>
        <w:t>udruga</w:t>
      </w:r>
      <w:proofErr w:type="spellEnd"/>
      <w:r w:rsidR="00F92726" w:rsidRPr="00D74584">
        <w:rPr>
          <w:rFonts w:ascii="Times New Roman" w:hAnsi="Times New Roman" w:cs="Times New Roman"/>
        </w:rPr>
        <w:t xml:space="preserve"> u </w:t>
      </w:r>
      <w:proofErr w:type="spellStart"/>
      <w:r w:rsidR="00F92726" w:rsidRPr="00D74584">
        <w:rPr>
          <w:rFonts w:ascii="Times New Roman" w:hAnsi="Times New Roman" w:cs="Times New Roman"/>
        </w:rPr>
        <w:t>cilju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očuvanja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njegovanja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vlastitog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jezika</w:t>
      </w:r>
      <w:proofErr w:type="spellEnd"/>
      <w:r w:rsidR="00F92726" w:rsidRPr="00D74584">
        <w:rPr>
          <w:rFonts w:ascii="Times New Roman" w:hAnsi="Times New Roman" w:cs="Times New Roman"/>
        </w:rPr>
        <w:t xml:space="preserve">, </w:t>
      </w:r>
      <w:proofErr w:type="spellStart"/>
      <w:r w:rsidR="00F92726" w:rsidRPr="00D74584">
        <w:rPr>
          <w:rFonts w:ascii="Times New Roman" w:hAnsi="Times New Roman" w:cs="Times New Roman"/>
        </w:rPr>
        <w:t>kulture</w:t>
      </w:r>
      <w:proofErr w:type="spellEnd"/>
      <w:r w:rsidR="00F92726" w:rsidRPr="00D74584">
        <w:rPr>
          <w:rFonts w:ascii="Times New Roman" w:hAnsi="Times New Roman" w:cs="Times New Roman"/>
        </w:rPr>
        <w:t xml:space="preserve">, </w:t>
      </w:r>
      <w:proofErr w:type="spellStart"/>
      <w:r w:rsidR="00F92726" w:rsidRPr="00D74584">
        <w:rPr>
          <w:rFonts w:ascii="Times New Roman" w:hAnsi="Times New Roman" w:cs="Times New Roman"/>
        </w:rPr>
        <w:t>običaja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tradicije</w:t>
      </w:r>
      <w:proofErr w:type="spellEnd"/>
      <w:r w:rsidR="00701DA6">
        <w:rPr>
          <w:rFonts w:ascii="Times New Roman" w:hAnsi="Times New Roman" w:cs="Times New Roman"/>
        </w:rPr>
        <w:t>,</w:t>
      </w:r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kao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promocija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istog</w:t>
      </w:r>
      <w:proofErr w:type="spellEnd"/>
      <w:r w:rsidR="00F92726" w:rsidRPr="00D74584">
        <w:rPr>
          <w:rFonts w:ascii="Times New Roman" w:hAnsi="Times New Roman" w:cs="Times New Roman"/>
        </w:rPr>
        <w:t xml:space="preserve">. </w:t>
      </w:r>
      <w:proofErr w:type="spellStart"/>
      <w:r w:rsidR="00F92726" w:rsidRPr="00D74584">
        <w:rPr>
          <w:rFonts w:ascii="Times New Roman" w:hAnsi="Times New Roman" w:cs="Times New Roman"/>
        </w:rPr>
        <w:t>Također</w:t>
      </w:r>
      <w:proofErr w:type="spellEnd"/>
      <w:r w:rsidR="00F92726" w:rsidRPr="00D74584">
        <w:rPr>
          <w:rFonts w:ascii="Times New Roman" w:hAnsi="Times New Roman" w:cs="Times New Roman"/>
        </w:rPr>
        <w:t xml:space="preserve">, </w:t>
      </w:r>
      <w:proofErr w:type="spellStart"/>
      <w:r w:rsidR="00F92726" w:rsidRPr="00D74584">
        <w:rPr>
          <w:rFonts w:ascii="Times New Roman" w:hAnsi="Times New Roman" w:cs="Times New Roman"/>
        </w:rPr>
        <w:t>jedan</w:t>
      </w:r>
      <w:proofErr w:type="spellEnd"/>
      <w:r w:rsidR="00F92726" w:rsidRPr="00D74584">
        <w:rPr>
          <w:rFonts w:ascii="Times New Roman" w:hAnsi="Times New Roman" w:cs="Times New Roman"/>
        </w:rPr>
        <w:t xml:space="preserve"> se </w:t>
      </w:r>
      <w:proofErr w:type="spellStart"/>
      <w:r w:rsidR="00F92726" w:rsidRPr="00D74584">
        <w:rPr>
          <w:rFonts w:ascii="Times New Roman" w:hAnsi="Times New Roman" w:cs="Times New Roman"/>
        </w:rPr>
        <w:t>podprioritet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odnosi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na</w:t>
      </w:r>
      <w:proofErr w:type="spellEnd"/>
      <w:r w:rsidR="00F92726" w:rsidRPr="00D74584">
        <w:rPr>
          <w:rFonts w:ascii="Times New Roman" w:hAnsi="Times New Roman" w:cs="Times New Roman"/>
        </w:rPr>
        <w:t xml:space="preserve"> “</w:t>
      </w:r>
      <w:proofErr w:type="spellStart"/>
      <w:r w:rsidR="00F92726" w:rsidRPr="00D74584">
        <w:rPr>
          <w:rFonts w:ascii="Times New Roman" w:hAnsi="Times New Roman" w:cs="Times New Roman"/>
        </w:rPr>
        <w:t>zaštitu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očuvanje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nematerijalnih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kulturnih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dobara</w:t>
      </w:r>
      <w:proofErr w:type="spellEnd"/>
      <w:r w:rsidR="00F92726" w:rsidRPr="00D74584">
        <w:rPr>
          <w:rFonts w:ascii="Times New Roman" w:hAnsi="Times New Roman" w:cs="Times New Roman"/>
        </w:rPr>
        <w:t xml:space="preserve">” </w:t>
      </w:r>
      <w:proofErr w:type="spellStart"/>
      <w:r w:rsidR="00F92726" w:rsidRPr="00D74584">
        <w:rPr>
          <w:rFonts w:ascii="Times New Roman" w:hAnsi="Times New Roman" w:cs="Times New Roman"/>
        </w:rPr>
        <w:t>kroz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izradu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čuvanje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zapisa</w:t>
      </w:r>
      <w:proofErr w:type="spellEnd"/>
      <w:r w:rsidR="00F92726" w:rsidRPr="00D74584">
        <w:rPr>
          <w:rFonts w:ascii="Times New Roman" w:hAnsi="Times New Roman" w:cs="Times New Roman"/>
        </w:rPr>
        <w:t xml:space="preserve"> o </w:t>
      </w:r>
      <w:proofErr w:type="spellStart"/>
      <w:r w:rsidR="00F92726" w:rsidRPr="00D74584">
        <w:rPr>
          <w:rFonts w:ascii="Times New Roman" w:hAnsi="Times New Roman" w:cs="Times New Roman"/>
        </w:rPr>
        <w:t>njima</w:t>
      </w:r>
      <w:proofErr w:type="spellEnd"/>
      <w:r w:rsidR="00F92726" w:rsidRPr="00D74584">
        <w:rPr>
          <w:rFonts w:ascii="Times New Roman" w:hAnsi="Times New Roman" w:cs="Times New Roman"/>
        </w:rPr>
        <w:t xml:space="preserve">, </w:t>
      </w:r>
      <w:proofErr w:type="spellStart"/>
      <w:r w:rsidR="00F92726" w:rsidRPr="00D74584">
        <w:rPr>
          <w:rFonts w:ascii="Times New Roman" w:hAnsi="Times New Roman" w:cs="Times New Roman"/>
        </w:rPr>
        <w:t>kao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poticanjem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njihova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prenošenja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njegovanja</w:t>
      </w:r>
      <w:proofErr w:type="spellEnd"/>
      <w:r w:rsidR="00F92726" w:rsidRPr="00D74584">
        <w:rPr>
          <w:rFonts w:ascii="Times New Roman" w:hAnsi="Times New Roman" w:cs="Times New Roman"/>
        </w:rPr>
        <w:t xml:space="preserve"> u </w:t>
      </w:r>
      <w:proofErr w:type="spellStart"/>
      <w:r w:rsidR="00F92726" w:rsidRPr="00D74584">
        <w:rPr>
          <w:rFonts w:ascii="Times New Roman" w:hAnsi="Times New Roman" w:cs="Times New Roman"/>
        </w:rPr>
        <w:t>izvornim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drugim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sredinama</w:t>
      </w:r>
      <w:proofErr w:type="spellEnd"/>
      <w:r w:rsidR="00F92726" w:rsidRPr="00D74584">
        <w:rPr>
          <w:rFonts w:ascii="Times New Roman" w:hAnsi="Times New Roman" w:cs="Times New Roman"/>
        </w:rPr>
        <w:t>.</w:t>
      </w:r>
    </w:p>
    <w:p w14:paraId="0E04B8CB" w14:textId="77777777" w:rsidR="00F92726" w:rsidRDefault="00F92726" w:rsidP="00F92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69AD0A" w14:textId="632FAE25" w:rsidR="00AA29BC" w:rsidRPr="00D5161E" w:rsidRDefault="00AA29BC" w:rsidP="00E427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5161E">
        <w:rPr>
          <w:rFonts w:ascii="Times New Roman" w:hAnsi="Times New Roman" w:cs="Times New Roman"/>
          <w:color w:val="000000" w:themeColor="text1"/>
        </w:rPr>
        <w:t>Vezano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5161E">
        <w:rPr>
          <w:rFonts w:ascii="Times New Roman" w:hAnsi="Times New Roman" w:cs="Times New Roman"/>
          <w:i/>
          <w:color w:val="000000" w:themeColor="text1"/>
        </w:rPr>
        <w:t>prioriteno</w:t>
      </w:r>
      <w:proofErr w:type="spellEnd"/>
      <w:r w:rsidRPr="00D5161E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i/>
          <w:color w:val="000000" w:themeColor="text1"/>
        </w:rPr>
        <w:t>područje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3. </w:t>
      </w:r>
      <w:r w:rsidRPr="00D5161E">
        <w:rPr>
          <w:rFonts w:ascii="Times New Roman" w:hAnsi="Times New Roman" w:cs="Times New Roman"/>
          <w:i/>
          <w:color w:val="000000" w:themeColor="text1"/>
        </w:rPr>
        <w:t xml:space="preserve">Sport </w:t>
      </w:r>
      <w:proofErr w:type="spellStart"/>
      <w:r w:rsidRPr="00D5161E">
        <w:rPr>
          <w:rFonts w:ascii="Times New Roman" w:hAnsi="Times New Roman" w:cs="Times New Roman"/>
          <w:i/>
          <w:color w:val="000000" w:themeColor="text1"/>
        </w:rPr>
        <w:t>i</w:t>
      </w:r>
      <w:proofErr w:type="spellEnd"/>
      <w:r w:rsidRPr="00D5161E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i/>
          <w:color w:val="000000" w:themeColor="text1"/>
        </w:rPr>
        <w:t>rekreacija</w:t>
      </w:r>
      <w:proofErr w:type="spellEnd"/>
      <w:r w:rsidR="002F1FF1" w:rsidRPr="00D5161E"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="002F1FF1" w:rsidRPr="00D5161E">
        <w:rPr>
          <w:rFonts w:ascii="Times New Roman" w:hAnsi="Times New Roman" w:cs="Times New Roman"/>
          <w:color w:val="000000" w:themeColor="text1"/>
        </w:rPr>
        <w:t>p</w:t>
      </w:r>
      <w:r w:rsidRPr="00D5161E">
        <w:rPr>
          <w:rFonts w:ascii="Times New Roman" w:hAnsi="Times New Roman" w:cs="Times New Roman"/>
          <w:color w:val="000000" w:themeColor="text1"/>
        </w:rPr>
        <w:t>rioritetno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područje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je u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skladu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Akcijskim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planom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izjednačavanja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mogućnosti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osobe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invaliditetom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razdoblje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od 2021. do 2024.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godine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Strateški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cilj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Zdrav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aktivan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kvalitetan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život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posebni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podcilj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Poboljšanje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pristupačnosti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sadržaja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javnog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života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jačanje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sigurnosti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kriznim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situacijama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Mjera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2: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Povećati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sudjelovanje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djece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teškoćama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razvoju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osoba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invaliditetom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sportskim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rekreacijskim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aktivnostima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. </w:t>
      </w:r>
    </w:p>
    <w:p w14:paraId="04202AE8" w14:textId="77777777" w:rsidR="00AA29BC" w:rsidRPr="00D5161E" w:rsidRDefault="00AA29BC" w:rsidP="00E427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D5161E">
        <w:rPr>
          <w:rFonts w:ascii="Times New Roman" w:hAnsi="Times New Roman" w:cs="Times New Roman"/>
          <w:color w:val="000000" w:themeColor="text1"/>
        </w:rPr>
        <w:t xml:space="preserve">S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ciljem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poticanja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uključivanje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osoba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invaliditetom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djece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teškoćama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razvoju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sportske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aktivnosti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time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povećanja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njihove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socijalne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uključenosti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stvaranja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navike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bavljenja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tjelesnom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aktivnošću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definirano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podprioritno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color w:val="000000" w:themeColor="text1"/>
        </w:rPr>
        <w:t>područje</w:t>
      </w:r>
      <w:proofErr w:type="spellEnd"/>
      <w:r w:rsidRPr="00D5161E">
        <w:rPr>
          <w:rFonts w:ascii="Times New Roman" w:hAnsi="Times New Roman" w:cs="Times New Roman"/>
          <w:color w:val="000000" w:themeColor="text1"/>
        </w:rPr>
        <w:t xml:space="preserve"> “</w:t>
      </w:r>
      <w:proofErr w:type="spellStart"/>
      <w:r w:rsidRPr="00D5161E">
        <w:rPr>
          <w:rFonts w:ascii="Times New Roman" w:hAnsi="Times New Roman" w:cs="Times New Roman"/>
          <w:iCs/>
          <w:color w:val="000000" w:themeColor="text1"/>
        </w:rPr>
        <w:t>Organizacija</w:t>
      </w:r>
      <w:proofErr w:type="spellEnd"/>
      <w:r w:rsidRPr="00D5161E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iCs/>
          <w:color w:val="000000" w:themeColor="text1"/>
        </w:rPr>
        <w:t>sportskih</w:t>
      </w:r>
      <w:proofErr w:type="spellEnd"/>
      <w:r w:rsidRPr="00D5161E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iCs/>
          <w:color w:val="000000" w:themeColor="text1"/>
        </w:rPr>
        <w:t>aktivnosti</w:t>
      </w:r>
      <w:proofErr w:type="spellEnd"/>
      <w:r w:rsidRPr="00D5161E">
        <w:rPr>
          <w:rFonts w:ascii="Times New Roman" w:hAnsi="Times New Roman" w:cs="Times New Roman"/>
          <w:iCs/>
          <w:color w:val="000000" w:themeColor="text1"/>
        </w:rPr>
        <w:t xml:space="preserve"> za </w:t>
      </w:r>
      <w:proofErr w:type="spellStart"/>
      <w:r w:rsidRPr="00D5161E">
        <w:rPr>
          <w:rFonts w:ascii="Times New Roman" w:hAnsi="Times New Roman" w:cs="Times New Roman"/>
          <w:iCs/>
          <w:color w:val="000000" w:themeColor="text1"/>
        </w:rPr>
        <w:t>osobe</w:t>
      </w:r>
      <w:proofErr w:type="spellEnd"/>
      <w:r w:rsidRPr="00D5161E">
        <w:rPr>
          <w:rFonts w:ascii="Times New Roman" w:hAnsi="Times New Roman" w:cs="Times New Roman"/>
          <w:iCs/>
          <w:color w:val="000000" w:themeColor="text1"/>
        </w:rPr>
        <w:t xml:space="preserve"> s </w:t>
      </w:r>
      <w:proofErr w:type="spellStart"/>
      <w:r w:rsidRPr="00D5161E">
        <w:rPr>
          <w:rFonts w:ascii="Times New Roman" w:hAnsi="Times New Roman" w:cs="Times New Roman"/>
          <w:iCs/>
          <w:color w:val="000000" w:themeColor="text1"/>
        </w:rPr>
        <w:t>invaliditetom</w:t>
      </w:r>
      <w:proofErr w:type="spellEnd"/>
      <w:r w:rsidRPr="00D5161E">
        <w:rPr>
          <w:rFonts w:ascii="Times New Roman" w:hAnsi="Times New Roman" w:cs="Times New Roman"/>
          <w:iCs/>
          <w:color w:val="000000" w:themeColor="text1"/>
        </w:rPr>
        <w:t xml:space="preserve"> u </w:t>
      </w:r>
      <w:proofErr w:type="spellStart"/>
      <w:r w:rsidRPr="00D5161E">
        <w:rPr>
          <w:rFonts w:ascii="Times New Roman" w:hAnsi="Times New Roman" w:cs="Times New Roman"/>
          <w:iCs/>
          <w:color w:val="000000" w:themeColor="text1"/>
        </w:rPr>
        <w:t>teretani</w:t>
      </w:r>
      <w:proofErr w:type="spellEnd"/>
      <w:r w:rsidRPr="00D5161E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iCs/>
          <w:color w:val="000000" w:themeColor="text1"/>
        </w:rPr>
        <w:t>na</w:t>
      </w:r>
      <w:proofErr w:type="spellEnd"/>
      <w:r w:rsidRPr="00D5161E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iCs/>
          <w:color w:val="000000" w:themeColor="text1"/>
        </w:rPr>
        <w:t>spravama</w:t>
      </w:r>
      <w:proofErr w:type="spellEnd"/>
      <w:r w:rsidRPr="00D5161E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iCs/>
          <w:color w:val="000000" w:themeColor="text1"/>
        </w:rPr>
        <w:t>prilagođenim</w:t>
      </w:r>
      <w:proofErr w:type="spellEnd"/>
      <w:r w:rsidRPr="00D5161E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D5161E">
        <w:rPr>
          <w:rFonts w:ascii="Times New Roman" w:hAnsi="Times New Roman" w:cs="Times New Roman"/>
          <w:iCs/>
          <w:color w:val="000000" w:themeColor="text1"/>
        </w:rPr>
        <w:t>osobama</w:t>
      </w:r>
      <w:proofErr w:type="spellEnd"/>
      <w:r w:rsidRPr="00D5161E">
        <w:rPr>
          <w:rFonts w:ascii="Times New Roman" w:hAnsi="Times New Roman" w:cs="Times New Roman"/>
          <w:iCs/>
          <w:color w:val="000000" w:themeColor="text1"/>
        </w:rPr>
        <w:t xml:space="preserve"> s </w:t>
      </w:r>
      <w:proofErr w:type="spellStart"/>
      <w:r w:rsidRPr="00D5161E">
        <w:rPr>
          <w:rFonts w:ascii="Times New Roman" w:hAnsi="Times New Roman" w:cs="Times New Roman"/>
          <w:iCs/>
          <w:color w:val="000000" w:themeColor="text1"/>
        </w:rPr>
        <w:t>invaliditetom</w:t>
      </w:r>
      <w:proofErr w:type="spellEnd"/>
      <w:r w:rsidRPr="00D5161E">
        <w:rPr>
          <w:rFonts w:ascii="Times New Roman" w:hAnsi="Times New Roman" w:cs="Times New Roman"/>
          <w:iCs/>
          <w:color w:val="000000" w:themeColor="text1"/>
        </w:rPr>
        <w:t>”.</w:t>
      </w:r>
    </w:p>
    <w:p w14:paraId="0F74844D" w14:textId="77777777" w:rsidR="00AA29BC" w:rsidRPr="00D74584" w:rsidRDefault="00AA29BC" w:rsidP="00F92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31EA55" w14:textId="528E049F" w:rsidR="00F92726" w:rsidRPr="00D74584" w:rsidRDefault="00F92726" w:rsidP="00F9272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003D2">
        <w:rPr>
          <w:rFonts w:ascii="Times New Roman" w:hAnsi="Times New Roman" w:cs="Times New Roman"/>
        </w:rPr>
        <w:t>Vezano</w:t>
      </w:r>
      <w:proofErr w:type="spellEnd"/>
      <w:r w:rsidRPr="009003D2">
        <w:rPr>
          <w:rFonts w:ascii="Times New Roman" w:hAnsi="Times New Roman" w:cs="Times New Roman"/>
        </w:rPr>
        <w:t xml:space="preserve"> za</w:t>
      </w:r>
      <w:r w:rsidRPr="00AA29BC">
        <w:rPr>
          <w:rFonts w:ascii="Times New Roman" w:hAnsi="Times New Roman" w:cs="Times New Roman"/>
          <w:i/>
        </w:rPr>
        <w:t xml:space="preserve"> </w:t>
      </w:r>
      <w:proofErr w:type="spellStart"/>
      <w:r w:rsidRPr="00AA29BC">
        <w:rPr>
          <w:rFonts w:ascii="Times New Roman" w:hAnsi="Times New Roman" w:cs="Times New Roman"/>
          <w:i/>
        </w:rPr>
        <w:t>priorite</w:t>
      </w:r>
      <w:r w:rsidR="00AA29BC">
        <w:rPr>
          <w:rFonts w:ascii="Times New Roman" w:hAnsi="Times New Roman" w:cs="Times New Roman"/>
          <w:i/>
        </w:rPr>
        <w:t>no</w:t>
      </w:r>
      <w:proofErr w:type="spellEnd"/>
      <w:r w:rsidR="00AA29BC">
        <w:rPr>
          <w:rFonts w:ascii="Times New Roman" w:hAnsi="Times New Roman" w:cs="Times New Roman"/>
          <w:i/>
        </w:rPr>
        <w:t xml:space="preserve"> </w:t>
      </w:r>
      <w:proofErr w:type="spellStart"/>
      <w:r w:rsidR="00AA29BC">
        <w:rPr>
          <w:rFonts w:ascii="Times New Roman" w:hAnsi="Times New Roman" w:cs="Times New Roman"/>
          <w:i/>
        </w:rPr>
        <w:t>područje</w:t>
      </w:r>
      <w:proofErr w:type="spellEnd"/>
      <w:r w:rsidR="00AA29BC">
        <w:rPr>
          <w:rFonts w:ascii="Times New Roman" w:hAnsi="Times New Roman" w:cs="Times New Roman"/>
          <w:i/>
        </w:rPr>
        <w:t xml:space="preserve"> 4</w:t>
      </w:r>
      <w:r w:rsidRPr="00AA29BC">
        <w:rPr>
          <w:rFonts w:ascii="Times New Roman" w:hAnsi="Times New Roman" w:cs="Times New Roman"/>
          <w:i/>
        </w:rPr>
        <w:t xml:space="preserve">. </w:t>
      </w:r>
      <w:proofErr w:type="spellStart"/>
      <w:r w:rsidR="00084C07" w:rsidRPr="00AA29BC">
        <w:rPr>
          <w:rFonts w:ascii="Times New Roman" w:hAnsi="Times New Roman" w:cs="Times New Roman"/>
          <w:i/>
        </w:rPr>
        <w:t>S</w:t>
      </w:r>
      <w:r w:rsidRPr="00AA29BC">
        <w:rPr>
          <w:rFonts w:ascii="Times New Roman" w:hAnsi="Times New Roman" w:cs="Times New Roman"/>
          <w:i/>
        </w:rPr>
        <w:t>ocijalna</w:t>
      </w:r>
      <w:proofErr w:type="spellEnd"/>
      <w:r w:rsidRPr="00AA29BC">
        <w:rPr>
          <w:rFonts w:ascii="Times New Roman" w:hAnsi="Times New Roman" w:cs="Times New Roman"/>
          <w:i/>
        </w:rPr>
        <w:t xml:space="preserve"> </w:t>
      </w:r>
      <w:proofErr w:type="spellStart"/>
      <w:r w:rsidRPr="00AA29BC">
        <w:rPr>
          <w:rFonts w:ascii="Times New Roman" w:hAnsi="Times New Roman" w:cs="Times New Roman"/>
          <w:i/>
        </w:rPr>
        <w:t>skrb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Ustav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Republike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Hrvatske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čl</w:t>
      </w:r>
      <w:proofErr w:type="spellEnd"/>
      <w:r w:rsidRPr="00D74584">
        <w:rPr>
          <w:rFonts w:ascii="Times New Roman" w:hAnsi="Times New Roman" w:cs="Times New Roman"/>
        </w:rPr>
        <w:t xml:space="preserve">. 23. </w:t>
      </w:r>
      <w:proofErr w:type="spellStart"/>
      <w:r w:rsidRPr="00D74584">
        <w:rPr>
          <w:rFonts w:ascii="Times New Roman" w:hAnsi="Times New Roman" w:cs="Times New Roman"/>
        </w:rPr>
        <w:t>propisuje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kako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nitko</w:t>
      </w:r>
      <w:proofErr w:type="spellEnd"/>
      <w:r w:rsidRPr="00D74584">
        <w:rPr>
          <w:rFonts w:ascii="Times New Roman" w:hAnsi="Times New Roman" w:cs="Times New Roman"/>
        </w:rPr>
        <w:t xml:space="preserve"> ne </w:t>
      </w:r>
      <w:proofErr w:type="spellStart"/>
      <w:r w:rsidRPr="00D74584">
        <w:rPr>
          <w:rFonts w:ascii="Times New Roman" w:hAnsi="Times New Roman" w:cs="Times New Roman"/>
        </w:rPr>
        <w:t>smije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podvrgnut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bilo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kakvu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obliku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zlostavljanja</w:t>
      </w:r>
      <w:proofErr w:type="spellEnd"/>
      <w:r w:rsidRPr="00D74584">
        <w:rPr>
          <w:rFonts w:ascii="Times New Roman" w:hAnsi="Times New Roman" w:cs="Times New Roman"/>
        </w:rPr>
        <w:t xml:space="preserve">. U </w:t>
      </w:r>
      <w:proofErr w:type="spellStart"/>
      <w:r w:rsidRPr="00D74584">
        <w:rPr>
          <w:rFonts w:ascii="Times New Roman" w:hAnsi="Times New Roman" w:cs="Times New Roman"/>
        </w:rPr>
        <w:t>cilju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smanjenja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broja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žrtava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obiteljsk</w:t>
      </w:r>
      <w:r w:rsidR="0013658D" w:rsidRPr="00D74584">
        <w:rPr>
          <w:rFonts w:ascii="Times New Roman" w:hAnsi="Times New Roman" w:cs="Times New Roman"/>
        </w:rPr>
        <w:t>og</w:t>
      </w:r>
      <w:proofErr w:type="spellEnd"/>
      <w:r w:rsidR="0013658D" w:rsidRPr="00D74584">
        <w:rPr>
          <w:rFonts w:ascii="Times New Roman" w:hAnsi="Times New Roman" w:cs="Times New Roman"/>
        </w:rPr>
        <w:t xml:space="preserve"> </w:t>
      </w:r>
      <w:proofErr w:type="spellStart"/>
      <w:r w:rsidR="0013658D" w:rsidRPr="00D74584">
        <w:rPr>
          <w:rFonts w:ascii="Times New Roman" w:hAnsi="Times New Roman" w:cs="Times New Roman"/>
        </w:rPr>
        <w:t>nasilja</w:t>
      </w:r>
      <w:proofErr w:type="spellEnd"/>
      <w:r w:rsidR="0013658D" w:rsidRPr="00D74584">
        <w:rPr>
          <w:rFonts w:ascii="Times New Roman" w:hAnsi="Times New Roman" w:cs="Times New Roman"/>
        </w:rPr>
        <w:t xml:space="preserve"> </w:t>
      </w:r>
      <w:proofErr w:type="spellStart"/>
      <w:r w:rsidR="0013658D" w:rsidRPr="00D74584">
        <w:rPr>
          <w:rFonts w:ascii="Times New Roman" w:hAnsi="Times New Roman" w:cs="Times New Roman"/>
        </w:rPr>
        <w:t>osiguran</w:t>
      </w:r>
      <w:proofErr w:type="spellEnd"/>
      <w:r w:rsidR="0013658D" w:rsidRPr="00D74584">
        <w:rPr>
          <w:rFonts w:ascii="Times New Roman" w:hAnsi="Times New Roman" w:cs="Times New Roman"/>
        </w:rPr>
        <w:t xml:space="preserve"> je </w:t>
      </w:r>
      <w:proofErr w:type="spellStart"/>
      <w:r w:rsidR="0013658D" w:rsidRPr="00D74584">
        <w:rPr>
          <w:rFonts w:ascii="Times New Roman" w:hAnsi="Times New Roman" w:cs="Times New Roman"/>
        </w:rPr>
        <w:t>priroritet</w:t>
      </w:r>
      <w:proofErr w:type="spellEnd"/>
      <w:r w:rsidR="0013658D" w:rsidRPr="00D74584">
        <w:rPr>
          <w:rFonts w:ascii="Times New Roman" w:hAnsi="Times New Roman" w:cs="Times New Roman"/>
        </w:rPr>
        <w:t xml:space="preserve"> “</w:t>
      </w:r>
      <w:proofErr w:type="spellStart"/>
      <w:r w:rsidR="0013658D" w:rsidRPr="00D74584">
        <w:rPr>
          <w:rFonts w:ascii="Times New Roman" w:hAnsi="Times New Roman" w:cs="Times New Roman"/>
        </w:rPr>
        <w:t>prevencija</w:t>
      </w:r>
      <w:proofErr w:type="spellEnd"/>
      <w:r w:rsidR="0013658D" w:rsidRPr="00D74584">
        <w:rPr>
          <w:rFonts w:ascii="Times New Roman" w:hAnsi="Times New Roman" w:cs="Times New Roman"/>
        </w:rPr>
        <w:t xml:space="preserve"> </w:t>
      </w:r>
      <w:proofErr w:type="spellStart"/>
      <w:r w:rsidR="0013658D" w:rsidRPr="00D74584">
        <w:rPr>
          <w:rFonts w:ascii="Times New Roman" w:hAnsi="Times New Roman" w:cs="Times New Roman"/>
        </w:rPr>
        <w:t>nasilja</w:t>
      </w:r>
      <w:proofErr w:type="spellEnd"/>
      <w:r w:rsidR="0013658D" w:rsidRPr="00D74584">
        <w:rPr>
          <w:rFonts w:ascii="Times New Roman" w:hAnsi="Times New Roman" w:cs="Times New Roman"/>
        </w:rPr>
        <w:t xml:space="preserve"> u </w:t>
      </w:r>
      <w:proofErr w:type="spellStart"/>
      <w:r w:rsidR="0013658D" w:rsidRPr="00D74584">
        <w:rPr>
          <w:rFonts w:ascii="Times New Roman" w:hAnsi="Times New Roman" w:cs="Times New Roman"/>
        </w:rPr>
        <w:t>obitelj</w:t>
      </w:r>
      <w:proofErr w:type="spellEnd"/>
      <w:r w:rsidR="0013658D" w:rsidRPr="00D74584">
        <w:rPr>
          <w:rFonts w:ascii="Times New Roman" w:hAnsi="Times New Roman" w:cs="Times New Roman"/>
        </w:rPr>
        <w:t>”.</w:t>
      </w:r>
    </w:p>
    <w:p w14:paraId="23F7ADA0" w14:textId="77777777" w:rsidR="00F92726" w:rsidRPr="00D74584" w:rsidRDefault="00F92726" w:rsidP="00F927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U </w:t>
      </w:r>
      <w:proofErr w:type="spellStart"/>
      <w:r w:rsidRPr="00D74584">
        <w:rPr>
          <w:rFonts w:ascii="Times New Roman" w:hAnsi="Times New Roman" w:cs="Times New Roman"/>
        </w:rPr>
        <w:t>okviru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prioritetnog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podpodručja</w:t>
      </w:r>
      <w:proofErr w:type="spellEnd"/>
      <w:r w:rsidRPr="00D74584">
        <w:rPr>
          <w:rFonts w:ascii="Times New Roman" w:hAnsi="Times New Roman" w:cs="Times New Roman"/>
        </w:rPr>
        <w:t xml:space="preserve"> “</w:t>
      </w:r>
      <w:proofErr w:type="spellStart"/>
      <w:r w:rsidRPr="00D74584">
        <w:rPr>
          <w:rFonts w:ascii="Times New Roman" w:hAnsi="Times New Roman" w:cs="Times New Roman"/>
        </w:rPr>
        <w:t>podrška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liječenim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ovisnicima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članovima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njihovih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obitelj</w:t>
      </w:r>
      <w:proofErr w:type="spellEnd"/>
      <w:r w:rsidRPr="00D74584">
        <w:rPr>
          <w:rFonts w:ascii="Times New Roman" w:hAnsi="Times New Roman" w:cs="Times New Roman"/>
        </w:rPr>
        <w:t xml:space="preserve">” </w:t>
      </w:r>
      <w:proofErr w:type="spellStart"/>
      <w:r w:rsidRPr="00D74584">
        <w:rPr>
          <w:rFonts w:ascii="Times New Roman" w:hAnsi="Times New Roman" w:cs="Times New Roman"/>
        </w:rPr>
        <w:t>financirat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aktivnosti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unaprijediti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kvaliteta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života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liječenih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ovisnika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njihovih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obitelji</w:t>
      </w:r>
      <w:proofErr w:type="spellEnd"/>
      <w:r w:rsidRPr="00D74584">
        <w:rPr>
          <w:rFonts w:ascii="Times New Roman" w:hAnsi="Times New Roman" w:cs="Times New Roman"/>
        </w:rPr>
        <w:t xml:space="preserve">. </w:t>
      </w:r>
    </w:p>
    <w:p w14:paraId="6FCC986E" w14:textId="77777777" w:rsidR="00F92726" w:rsidRPr="00D74584" w:rsidRDefault="005F43F4" w:rsidP="00F9272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Budući</w:t>
      </w:r>
      <w:proofErr w:type="spellEnd"/>
      <w:r w:rsidRPr="00D74584">
        <w:rPr>
          <w:rFonts w:ascii="Times New Roman" w:hAnsi="Times New Roman" w:cs="Times New Roman"/>
        </w:rPr>
        <w:t xml:space="preserve"> da u </w:t>
      </w:r>
      <w:proofErr w:type="spellStart"/>
      <w:r w:rsidRPr="00D74584">
        <w:rPr>
          <w:rFonts w:ascii="Times New Roman" w:hAnsi="Times New Roman" w:cs="Times New Roman"/>
        </w:rPr>
        <w:t>gradu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Poreču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starij</w:t>
      </w:r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čine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populaciju</w:t>
      </w:r>
      <w:proofErr w:type="spellEnd"/>
      <w:r w:rsidRPr="00D74584">
        <w:rPr>
          <w:rFonts w:ascii="Times New Roman" w:hAnsi="Times New Roman" w:cs="Times New Roman"/>
        </w:rPr>
        <w:t xml:space="preserve"> od </w:t>
      </w:r>
      <w:proofErr w:type="spellStart"/>
      <w:r w:rsidRPr="00D74584">
        <w:rPr>
          <w:rFonts w:ascii="Times New Roman" w:hAnsi="Times New Roman" w:cs="Times New Roman"/>
        </w:rPr>
        <w:t>gotovo</w:t>
      </w:r>
      <w:proofErr w:type="spellEnd"/>
      <w:r w:rsidRPr="00D74584">
        <w:rPr>
          <w:rFonts w:ascii="Times New Roman" w:hAnsi="Times New Roman" w:cs="Times New Roman"/>
        </w:rPr>
        <w:t xml:space="preserve"> 15%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r w:rsidR="00F92726" w:rsidRPr="00D74584">
        <w:rPr>
          <w:rFonts w:ascii="Times New Roman" w:hAnsi="Times New Roman" w:cs="Times New Roman"/>
        </w:rPr>
        <w:t xml:space="preserve">u </w:t>
      </w:r>
      <w:proofErr w:type="spellStart"/>
      <w:r w:rsidR="00F92726" w:rsidRPr="00D74584">
        <w:rPr>
          <w:rFonts w:ascii="Times New Roman" w:hAnsi="Times New Roman" w:cs="Times New Roman"/>
        </w:rPr>
        <w:t>cilju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očuvanja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mentalnog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zdravlja</w:t>
      </w:r>
      <w:proofErr w:type="spellEnd"/>
      <w:r w:rsidR="00F92726" w:rsidRPr="00D74584">
        <w:rPr>
          <w:rFonts w:ascii="Times New Roman" w:hAnsi="Times New Roman" w:cs="Times New Roman"/>
        </w:rPr>
        <w:t xml:space="preserve">, </w:t>
      </w:r>
      <w:proofErr w:type="spellStart"/>
      <w:r w:rsidR="00F92726" w:rsidRPr="00D74584">
        <w:rPr>
          <w:rFonts w:ascii="Times New Roman" w:hAnsi="Times New Roman" w:cs="Times New Roman"/>
        </w:rPr>
        <w:t>kroz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ovaj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natječaj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financirat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će</w:t>
      </w:r>
      <w:proofErr w:type="spellEnd"/>
      <w:r w:rsidR="00F92726" w:rsidRPr="00D74584">
        <w:rPr>
          <w:rFonts w:ascii="Times New Roman" w:hAnsi="Times New Roman" w:cs="Times New Roman"/>
        </w:rPr>
        <w:t xml:space="preserve"> se </w:t>
      </w:r>
      <w:proofErr w:type="spellStart"/>
      <w:r w:rsidR="00F92726" w:rsidRPr="00D74584">
        <w:rPr>
          <w:rFonts w:ascii="Times New Roman" w:hAnsi="Times New Roman" w:cs="Times New Roman"/>
        </w:rPr>
        <w:t>aktivnosti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usmjerene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osobama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treće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životne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dobi</w:t>
      </w:r>
      <w:proofErr w:type="spellEnd"/>
      <w:r w:rsidR="00F92726" w:rsidRPr="00D74584">
        <w:rPr>
          <w:rFonts w:ascii="Times New Roman" w:hAnsi="Times New Roman" w:cs="Times New Roman"/>
        </w:rPr>
        <w:t xml:space="preserve">, </w:t>
      </w:r>
      <w:proofErr w:type="spellStart"/>
      <w:r w:rsidR="00F92726" w:rsidRPr="00D74584">
        <w:rPr>
          <w:rFonts w:ascii="Times New Roman" w:hAnsi="Times New Roman" w:cs="Times New Roman"/>
        </w:rPr>
        <w:t>odnosno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sadržaj</w:t>
      </w:r>
      <w:proofErr w:type="spellEnd"/>
      <w:r w:rsidR="00F92726" w:rsidRPr="00D74584">
        <w:rPr>
          <w:rFonts w:ascii="Times New Roman" w:hAnsi="Times New Roman" w:cs="Times New Roman"/>
        </w:rPr>
        <w:t xml:space="preserve"> za </w:t>
      </w:r>
      <w:proofErr w:type="spellStart"/>
      <w:r w:rsidR="00F92726" w:rsidRPr="00D74584">
        <w:rPr>
          <w:rFonts w:ascii="Times New Roman" w:hAnsi="Times New Roman" w:cs="Times New Roman"/>
        </w:rPr>
        <w:t>kvalitetno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provođenje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njihovog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slobodnog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vremena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povećanje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njihove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socijalne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uključenosti</w:t>
      </w:r>
      <w:proofErr w:type="spellEnd"/>
      <w:r w:rsidR="00F92726" w:rsidRPr="00D74584">
        <w:rPr>
          <w:rFonts w:ascii="Times New Roman" w:hAnsi="Times New Roman" w:cs="Times New Roman"/>
        </w:rPr>
        <w:t xml:space="preserve">. </w:t>
      </w:r>
      <w:proofErr w:type="spellStart"/>
      <w:r w:rsidR="00F92726" w:rsidRPr="00D74584">
        <w:rPr>
          <w:rFonts w:ascii="Times New Roman" w:hAnsi="Times New Roman" w:cs="Times New Roman"/>
        </w:rPr>
        <w:t>Programi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vaninstitucionalne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podrške</w:t>
      </w:r>
      <w:proofErr w:type="spellEnd"/>
      <w:r w:rsidR="00F92726" w:rsidRPr="00D74584">
        <w:rPr>
          <w:rFonts w:ascii="Times New Roman" w:hAnsi="Times New Roman" w:cs="Times New Roman"/>
        </w:rPr>
        <w:t xml:space="preserve"> za </w:t>
      </w:r>
      <w:proofErr w:type="spellStart"/>
      <w:r w:rsidR="00F92726" w:rsidRPr="00D74584">
        <w:rPr>
          <w:rFonts w:ascii="Times New Roman" w:hAnsi="Times New Roman" w:cs="Times New Roman"/>
        </w:rPr>
        <w:t>starije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osobe</w:t>
      </w:r>
      <w:proofErr w:type="spellEnd"/>
      <w:r w:rsidR="00F92726" w:rsidRPr="00D74584">
        <w:rPr>
          <w:rFonts w:ascii="Times New Roman" w:hAnsi="Times New Roman" w:cs="Times New Roman"/>
        </w:rPr>
        <w:t xml:space="preserve"> s </w:t>
      </w:r>
      <w:proofErr w:type="spellStart"/>
      <w:r w:rsidR="00F92726" w:rsidRPr="00D74584">
        <w:rPr>
          <w:rFonts w:ascii="Times New Roman" w:hAnsi="Times New Roman" w:cs="Times New Roman"/>
        </w:rPr>
        <w:t>invaliditetom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te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druge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potrebite</w:t>
      </w:r>
      <w:proofErr w:type="spellEnd"/>
      <w:r w:rsidR="00F92726" w:rsidRPr="00D74584">
        <w:rPr>
          <w:rFonts w:ascii="Times New Roman" w:hAnsi="Times New Roman" w:cs="Times New Roman"/>
        </w:rPr>
        <w:t xml:space="preserve"> u </w:t>
      </w:r>
      <w:proofErr w:type="spellStart"/>
      <w:r w:rsidR="00F92726" w:rsidRPr="00D74584">
        <w:rPr>
          <w:rFonts w:ascii="Times New Roman" w:hAnsi="Times New Roman" w:cs="Times New Roman"/>
        </w:rPr>
        <w:t>zajednici</w:t>
      </w:r>
      <w:proofErr w:type="spellEnd"/>
      <w:r w:rsidR="00F92726" w:rsidRPr="00D74584">
        <w:rPr>
          <w:rFonts w:ascii="Times New Roman" w:hAnsi="Times New Roman" w:cs="Times New Roman"/>
        </w:rPr>
        <w:t xml:space="preserve"> koji se </w:t>
      </w:r>
      <w:proofErr w:type="spellStart"/>
      <w:r w:rsidR="00F92726" w:rsidRPr="00D74584">
        <w:rPr>
          <w:rFonts w:ascii="Times New Roman" w:hAnsi="Times New Roman" w:cs="Times New Roman"/>
        </w:rPr>
        <w:t>prepoznaju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kao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posebno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ranjive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skupine</w:t>
      </w:r>
      <w:proofErr w:type="spellEnd"/>
      <w:r w:rsidR="00F92726" w:rsidRPr="00D74584">
        <w:rPr>
          <w:rFonts w:ascii="Times New Roman" w:hAnsi="Times New Roman" w:cs="Times New Roman"/>
        </w:rPr>
        <w:t xml:space="preserve"> u </w:t>
      </w:r>
      <w:proofErr w:type="spellStart"/>
      <w:r w:rsidR="00F92726" w:rsidRPr="00D74584">
        <w:rPr>
          <w:rFonts w:ascii="Times New Roman" w:hAnsi="Times New Roman" w:cs="Times New Roman"/>
        </w:rPr>
        <w:t>zajednici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nisu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adekvatni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te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kroz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ovaj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natječaj</w:t>
      </w:r>
      <w:proofErr w:type="spellEnd"/>
      <w:r w:rsidR="00F92726" w:rsidRPr="00D74584">
        <w:rPr>
          <w:rFonts w:ascii="Times New Roman" w:hAnsi="Times New Roman" w:cs="Times New Roman"/>
        </w:rPr>
        <w:t xml:space="preserve"> Grad Poreč – </w:t>
      </w:r>
      <w:proofErr w:type="spellStart"/>
      <w:r w:rsidR="00F92726" w:rsidRPr="00D74584">
        <w:rPr>
          <w:rFonts w:ascii="Times New Roman" w:hAnsi="Times New Roman" w:cs="Times New Roman"/>
        </w:rPr>
        <w:t>Parenzo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nastoji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doprinijeti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povećanju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kvalitete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života</w:t>
      </w:r>
      <w:proofErr w:type="spellEnd"/>
      <w:r w:rsidR="00F92726" w:rsidRPr="00D74584">
        <w:rPr>
          <w:rFonts w:ascii="Times New Roman" w:hAnsi="Times New Roman" w:cs="Times New Roman"/>
        </w:rPr>
        <w:t xml:space="preserve"> </w:t>
      </w:r>
      <w:proofErr w:type="spellStart"/>
      <w:r w:rsidR="00F92726" w:rsidRPr="00D74584">
        <w:rPr>
          <w:rFonts w:ascii="Times New Roman" w:hAnsi="Times New Roman" w:cs="Times New Roman"/>
        </w:rPr>
        <w:t>osoba</w:t>
      </w:r>
      <w:proofErr w:type="spellEnd"/>
      <w:r w:rsidR="00F92726" w:rsidRPr="00D74584">
        <w:rPr>
          <w:rFonts w:ascii="Times New Roman" w:hAnsi="Times New Roman" w:cs="Times New Roman"/>
        </w:rPr>
        <w:t xml:space="preserve"> s </w:t>
      </w:r>
      <w:proofErr w:type="spellStart"/>
      <w:r w:rsidR="00F92726" w:rsidRPr="00D74584">
        <w:rPr>
          <w:rFonts w:ascii="Times New Roman" w:hAnsi="Times New Roman" w:cs="Times New Roman"/>
        </w:rPr>
        <w:t>invaliditetom</w:t>
      </w:r>
      <w:proofErr w:type="spellEnd"/>
      <w:r w:rsidR="00F92726" w:rsidRPr="00D74584">
        <w:rPr>
          <w:rFonts w:ascii="Times New Roman" w:hAnsi="Times New Roman" w:cs="Times New Roman"/>
        </w:rPr>
        <w:t xml:space="preserve">. </w:t>
      </w:r>
    </w:p>
    <w:p w14:paraId="0775489F" w14:textId="77777777" w:rsidR="00223CDE" w:rsidRDefault="00223CDE" w:rsidP="00EC11DC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14:paraId="7667CECB" w14:textId="396FAD71" w:rsidR="00223CDE" w:rsidRDefault="00B735EB" w:rsidP="00223CDE">
      <w:pPr>
        <w:pStyle w:val="Naslov2"/>
        <w:rPr>
          <w:rFonts w:ascii="Times New Roman" w:hAnsi="Times New Roman" w:cs="Times New Roman"/>
          <w:lang w:val="it-IT"/>
        </w:rPr>
      </w:pPr>
      <w:bookmarkStart w:id="1" w:name="_Toc93668217"/>
      <w:r w:rsidRPr="00D74584">
        <w:rPr>
          <w:rFonts w:ascii="Times New Roman" w:hAnsi="Times New Roman" w:cs="Times New Roman"/>
          <w:lang w:val="it-IT"/>
        </w:rPr>
        <w:t>1.2. PRIORITETNA PODRUČJA</w:t>
      </w:r>
      <w:bookmarkEnd w:id="1"/>
    </w:p>
    <w:p w14:paraId="0C5D8BF0" w14:textId="77777777" w:rsidR="00223CDE" w:rsidRPr="00223CDE" w:rsidRDefault="00223CDE" w:rsidP="00223CDE">
      <w:pPr>
        <w:rPr>
          <w:lang w:val="it-IT"/>
        </w:rPr>
      </w:pPr>
    </w:p>
    <w:p w14:paraId="76946F91" w14:textId="77777777" w:rsidR="00B735EB" w:rsidRPr="00D74584" w:rsidRDefault="0005289C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Prijavitelji</w:t>
      </w:r>
      <w:proofErr w:type="spellEnd"/>
      <w:r w:rsidR="00B735EB"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B735EB" w:rsidRPr="00D74584">
        <w:rPr>
          <w:rFonts w:ascii="Times New Roman" w:hAnsi="Times New Roman" w:cs="Times New Roman"/>
          <w:lang w:val="it-IT"/>
        </w:rPr>
        <w:t>sukladno</w:t>
      </w:r>
      <w:proofErr w:type="spellEnd"/>
      <w:r w:rsidR="00B735EB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  <w:lang w:val="it-IT"/>
        </w:rPr>
        <w:t>Natječaju</w:t>
      </w:r>
      <w:proofErr w:type="spellEnd"/>
      <w:r w:rsidR="00B735EB"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B735EB" w:rsidRPr="00D74584">
        <w:rPr>
          <w:rFonts w:ascii="Times New Roman" w:hAnsi="Times New Roman" w:cs="Times New Roman"/>
          <w:lang w:val="it-IT"/>
        </w:rPr>
        <w:t>mogu</w:t>
      </w:r>
      <w:proofErr w:type="spellEnd"/>
      <w:r w:rsidR="00B735EB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  <w:lang w:val="it-IT"/>
        </w:rPr>
        <w:t>prijaviti</w:t>
      </w:r>
      <w:proofErr w:type="spellEnd"/>
      <w:r w:rsidR="00B735EB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  <w:lang w:val="it-IT"/>
        </w:rPr>
        <w:t>programe</w:t>
      </w:r>
      <w:proofErr w:type="spellEnd"/>
      <w:r w:rsidR="00B735EB"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B735EB" w:rsidRPr="00D74584">
        <w:rPr>
          <w:rFonts w:ascii="Times New Roman" w:hAnsi="Times New Roman" w:cs="Times New Roman"/>
          <w:lang w:val="it-IT"/>
        </w:rPr>
        <w:t>projekte</w:t>
      </w:r>
      <w:proofErr w:type="spellEnd"/>
      <w:r w:rsidR="00B735EB"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B735EB" w:rsidRPr="00D74584">
        <w:rPr>
          <w:rFonts w:ascii="Times New Roman" w:hAnsi="Times New Roman" w:cs="Times New Roman"/>
          <w:lang w:val="it-IT"/>
        </w:rPr>
        <w:t>sljedeća</w:t>
      </w:r>
      <w:proofErr w:type="spellEnd"/>
      <w:r w:rsidR="00B735EB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  <w:lang w:val="it-IT"/>
        </w:rPr>
        <w:t>prioritetna</w:t>
      </w:r>
      <w:proofErr w:type="spellEnd"/>
      <w:r w:rsidR="00B735EB" w:rsidRPr="00D74584">
        <w:rPr>
          <w:rFonts w:ascii="Times New Roman" w:hAnsi="Times New Roman" w:cs="Times New Roman"/>
          <w:lang w:val="it-IT"/>
        </w:rPr>
        <w:t xml:space="preserve"> </w:t>
      </w:r>
      <w:r w:rsidR="0010501A" w:rsidRPr="00D74584">
        <w:rPr>
          <w:rFonts w:ascii="Times New Roman" w:hAnsi="Times New Roman" w:cs="Times New Roman"/>
          <w:lang w:val="it-IT"/>
        </w:rPr>
        <w:t xml:space="preserve">i </w:t>
      </w:r>
      <w:proofErr w:type="spellStart"/>
      <w:r w:rsidR="0010501A" w:rsidRPr="00D74584">
        <w:rPr>
          <w:rFonts w:ascii="Times New Roman" w:hAnsi="Times New Roman" w:cs="Times New Roman"/>
          <w:lang w:val="it-IT"/>
        </w:rPr>
        <w:t>podprioritetna</w:t>
      </w:r>
      <w:proofErr w:type="spellEnd"/>
      <w:r w:rsidR="0010501A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0501A" w:rsidRPr="00D74584">
        <w:rPr>
          <w:rFonts w:ascii="Times New Roman" w:hAnsi="Times New Roman" w:cs="Times New Roman"/>
          <w:lang w:val="it-IT"/>
        </w:rPr>
        <w:t>područja</w:t>
      </w:r>
      <w:proofErr w:type="spellEnd"/>
      <w:r w:rsidR="00B735EB" w:rsidRPr="00D74584">
        <w:rPr>
          <w:rFonts w:ascii="Times New Roman" w:hAnsi="Times New Roman" w:cs="Times New Roman"/>
          <w:lang w:val="it-IT"/>
        </w:rPr>
        <w:t>:</w:t>
      </w:r>
    </w:p>
    <w:p w14:paraId="37890D5B" w14:textId="77777777" w:rsidR="00F92726" w:rsidRPr="00D74584" w:rsidRDefault="00F92726" w:rsidP="00375114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>PRIORITETNO PODRUČJE 1 – RAZVOJ CIVILNOG DRUŠTVA</w:t>
      </w:r>
    </w:p>
    <w:p w14:paraId="1FD22351" w14:textId="4F6A2FB7" w:rsidR="00F92726" w:rsidRPr="00D74584" w:rsidRDefault="00F92726" w:rsidP="00375114">
      <w:pPr>
        <w:pStyle w:val="Odlomakpopis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Podprioritet</w:t>
      </w:r>
      <w:proofErr w:type="spellEnd"/>
      <w:r w:rsidRPr="00D74584">
        <w:rPr>
          <w:rFonts w:ascii="Times New Roman" w:hAnsi="Times New Roman" w:cs="Times New Roman"/>
        </w:rPr>
        <w:t xml:space="preserve"> 1.1. – </w:t>
      </w:r>
      <w:proofErr w:type="spellStart"/>
      <w:r w:rsidRPr="00D74584">
        <w:rPr>
          <w:rFonts w:ascii="Times New Roman" w:hAnsi="Times New Roman" w:cs="Times New Roman"/>
        </w:rPr>
        <w:t>kvalitetno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organizirano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provođenje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slobodnog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vremena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djece</w:t>
      </w:r>
      <w:proofErr w:type="spellEnd"/>
      <w:r w:rsidR="00701DA6">
        <w:rPr>
          <w:rFonts w:ascii="Times New Roman" w:hAnsi="Times New Roman" w:cs="Times New Roman"/>
        </w:rPr>
        <w:t xml:space="preserve"> </w:t>
      </w:r>
      <w:proofErr w:type="spellStart"/>
      <w:r w:rsidR="00701DA6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mladih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211FE8">
        <w:rPr>
          <w:rFonts w:ascii="Times New Roman" w:hAnsi="Times New Roman" w:cs="Times New Roman"/>
        </w:rPr>
        <w:t>k</w:t>
      </w:r>
      <w:r w:rsidRPr="00D74584">
        <w:rPr>
          <w:rFonts w:ascii="Times New Roman" w:hAnsi="Times New Roman" w:cs="Times New Roman"/>
        </w:rPr>
        <w:t>oje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provod</w:t>
      </w:r>
      <w:r w:rsidR="000F66C0"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tijekom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cijele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godine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</w:p>
    <w:p w14:paraId="5BA1AA4C" w14:textId="37B55EA4" w:rsidR="00F92726" w:rsidRPr="00D74584" w:rsidRDefault="00F92726" w:rsidP="00375114">
      <w:pPr>
        <w:pStyle w:val="Odlomakpopis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Podprioritet</w:t>
      </w:r>
      <w:proofErr w:type="spellEnd"/>
      <w:r w:rsidRPr="00D74584">
        <w:rPr>
          <w:rFonts w:ascii="Times New Roman" w:hAnsi="Times New Roman" w:cs="Times New Roman"/>
        </w:rPr>
        <w:t xml:space="preserve"> 1.2. – </w:t>
      </w:r>
      <w:proofErr w:type="spellStart"/>
      <w:r w:rsidRPr="00D74584">
        <w:rPr>
          <w:rFonts w:ascii="Times New Roman" w:hAnsi="Times New Roman" w:cs="Times New Roman"/>
        </w:rPr>
        <w:t>kvalitetno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organizirano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provođenje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slobodnog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vremena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djece</w:t>
      </w:r>
      <w:proofErr w:type="spellEnd"/>
      <w:r w:rsidR="00701DA6">
        <w:rPr>
          <w:rFonts w:ascii="Times New Roman" w:hAnsi="Times New Roman" w:cs="Times New Roman"/>
        </w:rPr>
        <w:t xml:space="preserve"> </w:t>
      </w:r>
      <w:proofErr w:type="spellStart"/>
      <w:r w:rsidR="00701DA6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mladih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provod</w:t>
      </w:r>
      <w:r w:rsidR="000F66C0"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tijekom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ljeta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</w:p>
    <w:p w14:paraId="640F1793" w14:textId="77777777" w:rsidR="00F92726" w:rsidRPr="00D74584" w:rsidRDefault="00F92726" w:rsidP="00375114">
      <w:pPr>
        <w:pStyle w:val="Odlomakpopis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Podprioritet</w:t>
      </w:r>
      <w:proofErr w:type="spellEnd"/>
      <w:r w:rsidRPr="00D74584">
        <w:rPr>
          <w:rFonts w:ascii="Times New Roman" w:hAnsi="Times New Roman" w:cs="Times New Roman"/>
        </w:rPr>
        <w:t xml:space="preserve"> 1.3. – </w:t>
      </w:r>
      <w:proofErr w:type="spellStart"/>
      <w:r w:rsidRPr="00D74584">
        <w:rPr>
          <w:rFonts w:ascii="Times New Roman" w:hAnsi="Times New Roman" w:cs="Times New Roman"/>
        </w:rPr>
        <w:t>educiranje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djece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demokratsko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građanstvo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aktivno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sudjelovanje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djece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područjima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donošenja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odluka</w:t>
      </w:r>
      <w:proofErr w:type="spellEnd"/>
    </w:p>
    <w:p w14:paraId="320846CF" w14:textId="77777777" w:rsidR="00F92726" w:rsidRPr="00D74584" w:rsidRDefault="00F92726" w:rsidP="00375114">
      <w:pPr>
        <w:pStyle w:val="Odlomakpopis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Podprioritet</w:t>
      </w:r>
      <w:proofErr w:type="spellEnd"/>
      <w:r w:rsidRPr="00D74584">
        <w:rPr>
          <w:rFonts w:ascii="Times New Roman" w:hAnsi="Times New Roman" w:cs="Times New Roman"/>
        </w:rPr>
        <w:t xml:space="preserve"> 1.4. – </w:t>
      </w:r>
      <w:proofErr w:type="spellStart"/>
      <w:r w:rsidRPr="00D74584">
        <w:rPr>
          <w:rFonts w:ascii="Times New Roman" w:hAnsi="Times New Roman" w:cs="Times New Roman"/>
        </w:rPr>
        <w:t>jačanje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mladih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preuzimanje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aktivne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uloge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društvenom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životu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Grada</w:t>
      </w:r>
      <w:proofErr w:type="spellEnd"/>
    </w:p>
    <w:p w14:paraId="029135F7" w14:textId="77777777" w:rsidR="00F92726" w:rsidRPr="006B0844" w:rsidRDefault="00F92726" w:rsidP="00375114">
      <w:pPr>
        <w:pStyle w:val="Odlomakpopis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Podprioritet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1.</w:t>
      </w:r>
      <w:r w:rsidR="00084C07" w:rsidRPr="006B0844">
        <w:rPr>
          <w:rFonts w:ascii="Times New Roman" w:hAnsi="Times New Roman" w:cs="Times New Roman"/>
          <w:lang w:val="it-IT"/>
        </w:rPr>
        <w:t>5</w:t>
      </w:r>
      <w:r w:rsidRPr="006B0844">
        <w:rPr>
          <w:rFonts w:ascii="Times New Roman" w:hAnsi="Times New Roman" w:cs="Times New Roman"/>
          <w:lang w:val="it-IT"/>
        </w:rPr>
        <w:t xml:space="preserve">. – </w:t>
      </w:r>
      <w:proofErr w:type="spellStart"/>
      <w:r w:rsidRPr="006B0844">
        <w:rPr>
          <w:rFonts w:ascii="Times New Roman" w:hAnsi="Times New Roman" w:cs="Times New Roman"/>
          <w:lang w:val="it-IT"/>
        </w:rPr>
        <w:t>Njegovanje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vrijednosti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antifažizma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tekovina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NOB-a</w:t>
      </w:r>
    </w:p>
    <w:p w14:paraId="17CFF224" w14:textId="77777777" w:rsidR="00F92726" w:rsidRDefault="00F92726" w:rsidP="00375114">
      <w:pPr>
        <w:pStyle w:val="Odlomakpopis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Podprioritet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1.</w:t>
      </w:r>
      <w:r w:rsidR="00084C07" w:rsidRPr="006B0844">
        <w:rPr>
          <w:rFonts w:ascii="Times New Roman" w:hAnsi="Times New Roman" w:cs="Times New Roman"/>
          <w:lang w:val="it-IT"/>
        </w:rPr>
        <w:t>6</w:t>
      </w:r>
      <w:r w:rsidRPr="006B0844">
        <w:rPr>
          <w:rFonts w:ascii="Times New Roman" w:hAnsi="Times New Roman" w:cs="Times New Roman"/>
          <w:lang w:val="it-IT"/>
        </w:rPr>
        <w:t xml:space="preserve">. – </w:t>
      </w:r>
      <w:proofErr w:type="spellStart"/>
      <w:r w:rsidRPr="006B0844">
        <w:rPr>
          <w:rFonts w:ascii="Times New Roman" w:hAnsi="Times New Roman" w:cs="Times New Roman"/>
          <w:lang w:val="it-IT"/>
        </w:rPr>
        <w:t>Očuvanje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sjećanja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Domovinski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rat</w:t>
      </w:r>
      <w:proofErr w:type="spellEnd"/>
    </w:p>
    <w:p w14:paraId="4E8028EB" w14:textId="77777777" w:rsidR="000539B7" w:rsidRPr="006B0844" w:rsidRDefault="000539B7" w:rsidP="000539B7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lang w:val="it-IT"/>
        </w:rPr>
      </w:pPr>
    </w:p>
    <w:p w14:paraId="1F890568" w14:textId="77777777" w:rsidR="00F92726" w:rsidRPr="00D74584" w:rsidRDefault="00F92726" w:rsidP="00375114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lastRenderedPageBreak/>
        <w:t>PRIORITETNO PODRUČJE 2 – KULTURA</w:t>
      </w:r>
    </w:p>
    <w:p w14:paraId="66A12558" w14:textId="77777777" w:rsidR="00F92726" w:rsidRPr="00D74584" w:rsidRDefault="00F92726" w:rsidP="00375114">
      <w:pPr>
        <w:pStyle w:val="Odlomakpopisa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Podprioritet</w:t>
      </w:r>
      <w:proofErr w:type="spellEnd"/>
      <w:r w:rsidRPr="00D74584">
        <w:rPr>
          <w:rFonts w:ascii="Times New Roman" w:hAnsi="Times New Roman" w:cs="Times New Roman"/>
        </w:rPr>
        <w:t xml:space="preserve"> 2.1. – </w:t>
      </w:r>
      <w:proofErr w:type="spellStart"/>
      <w:r w:rsidRPr="00D74584">
        <w:rPr>
          <w:rFonts w:ascii="Times New Roman" w:hAnsi="Times New Roman" w:cs="Times New Roman"/>
        </w:rPr>
        <w:t>aktivnosti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području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glazbe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glazbeno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scenske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umjetnosti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suvremenog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plesa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pokreta</w:t>
      </w:r>
      <w:proofErr w:type="spellEnd"/>
    </w:p>
    <w:p w14:paraId="4F229482" w14:textId="77777777" w:rsidR="00F92726" w:rsidRPr="00D74584" w:rsidRDefault="00F92726" w:rsidP="00375114">
      <w:pPr>
        <w:pStyle w:val="Odlomakpopis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Podprioritet</w:t>
      </w:r>
      <w:proofErr w:type="spellEnd"/>
      <w:r w:rsidRPr="00D74584">
        <w:rPr>
          <w:rFonts w:ascii="Times New Roman" w:hAnsi="Times New Roman" w:cs="Times New Roman"/>
        </w:rPr>
        <w:t xml:space="preserve"> 2.2. – </w:t>
      </w:r>
      <w:proofErr w:type="spellStart"/>
      <w:r w:rsidRPr="00D74584">
        <w:rPr>
          <w:rFonts w:ascii="Times New Roman" w:hAnsi="Times New Roman" w:cs="Times New Roman"/>
        </w:rPr>
        <w:t>poticanje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kulturno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umjetničkog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amaterizma</w:t>
      </w:r>
      <w:proofErr w:type="spellEnd"/>
    </w:p>
    <w:p w14:paraId="7CA81C82" w14:textId="77777777" w:rsidR="00F92726" w:rsidRPr="00D74584" w:rsidRDefault="00F92726" w:rsidP="00375114">
      <w:pPr>
        <w:pStyle w:val="Odlomakpopis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Podprioritet</w:t>
      </w:r>
      <w:proofErr w:type="spellEnd"/>
      <w:r w:rsidRPr="00D74584">
        <w:rPr>
          <w:rFonts w:ascii="Times New Roman" w:hAnsi="Times New Roman" w:cs="Times New Roman"/>
        </w:rPr>
        <w:t xml:space="preserve"> 2.3. – </w:t>
      </w:r>
      <w:proofErr w:type="spellStart"/>
      <w:r w:rsidRPr="00D74584">
        <w:rPr>
          <w:rFonts w:ascii="Times New Roman" w:hAnsi="Times New Roman" w:cs="Times New Roman"/>
        </w:rPr>
        <w:t>razvijanje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kulture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nacionalnih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manjina</w:t>
      </w:r>
      <w:proofErr w:type="spellEnd"/>
    </w:p>
    <w:p w14:paraId="585AACE6" w14:textId="77777777" w:rsidR="00F92726" w:rsidRDefault="00F92726" w:rsidP="00375114">
      <w:pPr>
        <w:pStyle w:val="Odlomakpopis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Podprioritet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2.4. – </w:t>
      </w:r>
      <w:proofErr w:type="spellStart"/>
      <w:r w:rsidRPr="006B0844">
        <w:rPr>
          <w:rFonts w:ascii="Times New Roman" w:hAnsi="Times New Roman" w:cs="Times New Roman"/>
          <w:lang w:val="it-IT"/>
        </w:rPr>
        <w:t>zaštita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očuvanje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nematerijalnih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kulturnih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dobara</w:t>
      </w:r>
      <w:proofErr w:type="spellEnd"/>
    </w:p>
    <w:p w14:paraId="45A82AE6" w14:textId="77777777" w:rsidR="00211FE8" w:rsidRDefault="00211FE8" w:rsidP="00211FE8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lang w:val="it-IT"/>
        </w:rPr>
      </w:pPr>
    </w:p>
    <w:p w14:paraId="60FCC538" w14:textId="1443B85A" w:rsidR="00211FE8" w:rsidRPr="009003D2" w:rsidRDefault="00211FE8" w:rsidP="00211FE8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003D2">
        <w:rPr>
          <w:rFonts w:ascii="Times New Roman" w:hAnsi="Times New Roman" w:cs="Times New Roman"/>
          <w:color w:val="000000" w:themeColor="text1"/>
        </w:rPr>
        <w:t xml:space="preserve">PRIORITETNO PODRUČJE 3 – SPORT I REKREACIJE  </w:t>
      </w:r>
    </w:p>
    <w:p w14:paraId="5C26DC12" w14:textId="61535926" w:rsidR="00211FE8" w:rsidRPr="009003D2" w:rsidRDefault="00211FE8" w:rsidP="00211FE8">
      <w:pPr>
        <w:pStyle w:val="Odlomakpopis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9003D2">
        <w:rPr>
          <w:rFonts w:ascii="Times New Roman" w:hAnsi="Times New Roman" w:cs="Times New Roman"/>
          <w:color w:val="000000" w:themeColor="text1"/>
        </w:rPr>
        <w:t>Podprioritet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3.1. –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organizacija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sportskih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aktivnosti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osobe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invaliditetom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teretani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spravama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koje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odgovaraju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osobama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invaliditetom</w:t>
      </w:r>
      <w:proofErr w:type="spellEnd"/>
    </w:p>
    <w:p w14:paraId="65829491" w14:textId="77777777" w:rsidR="00211FE8" w:rsidRPr="006B0844" w:rsidRDefault="00211FE8" w:rsidP="00211FE8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lang w:val="it-IT"/>
        </w:rPr>
      </w:pPr>
    </w:p>
    <w:p w14:paraId="71A60E70" w14:textId="77777777" w:rsidR="00FC2663" w:rsidRPr="009003D2" w:rsidRDefault="00FC2663" w:rsidP="00FC266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9003D2">
        <w:rPr>
          <w:rFonts w:ascii="Times New Roman" w:hAnsi="Times New Roman" w:cs="Times New Roman"/>
          <w:color w:val="000000" w:themeColor="text1"/>
          <w:lang w:val="it-IT"/>
        </w:rPr>
        <w:t>PRIORITETNO PODRUČJE 4 – SOCIJALNA SKRB</w:t>
      </w:r>
    </w:p>
    <w:p w14:paraId="0A84C99D" w14:textId="77777777" w:rsidR="00FC2663" w:rsidRPr="009003D2" w:rsidRDefault="00FC2663" w:rsidP="00FC2663">
      <w:pPr>
        <w:pStyle w:val="Odlomakpopis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9003D2">
        <w:rPr>
          <w:rFonts w:ascii="Times New Roman" w:hAnsi="Times New Roman" w:cs="Times New Roman"/>
          <w:color w:val="000000" w:themeColor="text1"/>
        </w:rPr>
        <w:t>Podprioritet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4.1. –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prevencija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nasilja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obitelji</w:t>
      </w:r>
      <w:proofErr w:type="spellEnd"/>
    </w:p>
    <w:p w14:paraId="2337474E" w14:textId="77777777" w:rsidR="00FC2663" w:rsidRPr="009003D2" w:rsidRDefault="00FC2663" w:rsidP="00FC2663">
      <w:pPr>
        <w:pStyle w:val="Odlomakpopis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9003D2">
        <w:rPr>
          <w:rFonts w:ascii="Times New Roman" w:hAnsi="Times New Roman" w:cs="Times New Roman"/>
          <w:color w:val="000000" w:themeColor="text1"/>
        </w:rPr>
        <w:t>Podprioritet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4.2. –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podrška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liječenim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ovisnicima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članovima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njihovih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obitelji</w:t>
      </w:r>
      <w:proofErr w:type="spellEnd"/>
    </w:p>
    <w:p w14:paraId="1AB748D0" w14:textId="77777777" w:rsidR="00FC2663" w:rsidRPr="009003D2" w:rsidRDefault="00FC2663" w:rsidP="00FC2663">
      <w:pPr>
        <w:pStyle w:val="Odlomakpopis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9003D2">
        <w:rPr>
          <w:rFonts w:ascii="Times New Roman" w:hAnsi="Times New Roman" w:cs="Times New Roman"/>
          <w:color w:val="000000" w:themeColor="text1"/>
        </w:rPr>
        <w:t>Podprioritet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4.3. –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kvalitetno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provođenje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slobodnog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vremena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aktivno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sudjelovanje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životu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zajednice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osoba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starije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životne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dobi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</w:p>
    <w:p w14:paraId="0471265D" w14:textId="77777777" w:rsidR="00FC2663" w:rsidRPr="009003D2" w:rsidRDefault="00FC2663" w:rsidP="00FC2663">
      <w:pPr>
        <w:pStyle w:val="Odlomakpopis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9003D2">
        <w:rPr>
          <w:rFonts w:ascii="Times New Roman" w:hAnsi="Times New Roman" w:cs="Times New Roman"/>
          <w:color w:val="000000" w:themeColor="text1"/>
        </w:rPr>
        <w:t>Podprioritet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4.4. –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sprječavanje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rizika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društvene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isključenosti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</w:p>
    <w:p w14:paraId="03D96640" w14:textId="77777777" w:rsidR="00FC2663" w:rsidRPr="009003D2" w:rsidRDefault="00FC2663" w:rsidP="00FC2663">
      <w:pPr>
        <w:pStyle w:val="Odlomakpopis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9003D2">
        <w:rPr>
          <w:rFonts w:ascii="Times New Roman" w:hAnsi="Times New Roman" w:cs="Times New Roman"/>
          <w:color w:val="000000" w:themeColor="text1"/>
        </w:rPr>
        <w:t>Podprioritet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4.5. –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osiguravanje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punog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aktivnog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sudjelovanja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osoba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invaliditetom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životu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zajednice</w:t>
      </w:r>
      <w:proofErr w:type="spellEnd"/>
    </w:p>
    <w:p w14:paraId="46345C06" w14:textId="77777777" w:rsidR="00FC2663" w:rsidRPr="009003D2" w:rsidRDefault="00FC2663" w:rsidP="00FC2663">
      <w:pPr>
        <w:pStyle w:val="Odlomakpopis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9003D2">
        <w:rPr>
          <w:rFonts w:ascii="Times New Roman" w:hAnsi="Times New Roman" w:cs="Times New Roman"/>
          <w:color w:val="000000" w:themeColor="text1"/>
        </w:rPr>
        <w:t>Podprioritet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4.6. –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uključivanje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osoba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invaliditetom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sportske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rekreativne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druge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aktivnosti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zajednici</w:t>
      </w:r>
      <w:proofErr w:type="spellEnd"/>
    </w:p>
    <w:p w14:paraId="5C4709F8" w14:textId="560C43D1" w:rsidR="00211FE8" w:rsidRPr="00057EBD" w:rsidRDefault="00FC2663" w:rsidP="008A1C1C">
      <w:pPr>
        <w:pStyle w:val="Odlomakpopis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9003D2">
        <w:rPr>
          <w:rFonts w:ascii="Times New Roman" w:hAnsi="Times New Roman" w:cs="Times New Roman"/>
          <w:color w:val="000000" w:themeColor="text1"/>
        </w:rPr>
        <w:t>Podprioritet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4.7. –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olakšavanje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zapošljavanja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pristupa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svim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izvorima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pravima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dobrima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uslugama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zajednici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osobama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9003D2">
        <w:rPr>
          <w:rFonts w:ascii="Times New Roman" w:hAnsi="Times New Roman" w:cs="Times New Roman"/>
          <w:color w:val="000000" w:themeColor="text1"/>
        </w:rPr>
        <w:t>invaliditetom</w:t>
      </w:r>
      <w:proofErr w:type="spellEnd"/>
      <w:r w:rsidRPr="009003D2">
        <w:rPr>
          <w:rFonts w:ascii="Times New Roman" w:hAnsi="Times New Roman" w:cs="Times New Roman"/>
          <w:color w:val="000000" w:themeColor="text1"/>
        </w:rPr>
        <w:t xml:space="preserve">. </w:t>
      </w:r>
    </w:p>
    <w:p w14:paraId="7CF057FD" w14:textId="77777777" w:rsidR="00FC2663" w:rsidRDefault="00FC2663" w:rsidP="008A1C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492E0D" w14:textId="77777777" w:rsidR="008A1C1C" w:rsidRPr="00D74584" w:rsidRDefault="008A1C1C" w:rsidP="008A1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Za </w:t>
      </w:r>
      <w:proofErr w:type="spellStart"/>
      <w:r w:rsidRPr="00D74584">
        <w:rPr>
          <w:rFonts w:ascii="Times New Roman" w:hAnsi="Times New Roman" w:cs="Times New Roman"/>
        </w:rPr>
        <w:t>financiranje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ni</w:t>
      </w:r>
      <w:r w:rsidR="00DC62A1" w:rsidRPr="00D74584">
        <w:rPr>
          <w:rFonts w:ascii="Times New Roman" w:hAnsi="Times New Roman" w:cs="Times New Roman"/>
        </w:rPr>
        <w:t>su</w:t>
      </w:r>
      <w:proofErr w:type="spellEnd"/>
      <w:r w:rsidR="00DC62A1"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prihvatljiv</w:t>
      </w:r>
      <w:r w:rsidR="00DC62A1"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>:</w:t>
      </w:r>
    </w:p>
    <w:p w14:paraId="2E788B8E" w14:textId="77777777" w:rsidR="008A1C1C" w:rsidRPr="00D74584" w:rsidRDefault="00DC62A1" w:rsidP="0037511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projekti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čije</w:t>
      </w:r>
      <w:proofErr w:type="spellEnd"/>
      <w:r w:rsidR="008A1C1C" w:rsidRPr="00D74584">
        <w:rPr>
          <w:rFonts w:ascii="Times New Roman" w:hAnsi="Times New Roman" w:cs="Times New Roman"/>
        </w:rPr>
        <w:t xml:space="preserve"> se </w:t>
      </w:r>
      <w:proofErr w:type="spellStart"/>
      <w:r w:rsidR="008A1C1C" w:rsidRPr="00D74584">
        <w:rPr>
          <w:rFonts w:ascii="Times New Roman" w:hAnsi="Times New Roman" w:cs="Times New Roman"/>
        </w:rPr>
        <w:t>aktivnosti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temelje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isključivo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na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tiskanju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knjiga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i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brošura</w:t>
      </w:r>
      <w:proofErr w:type="spellEnd"/>
      <w:r w:rsidR="008A1C1C" w:rsidRPr="00D74584">
        <w:rPr>
          <w:rFonts w:ascii="Times New Roman" w:hAnsi="Times New Roman" w:cs="Times New Roman"/>
        </w:rPr>
        <w:t>,</w:t>
      </w:r>
    </w:p>
    <w:p w14:paraId="618E9077" w14:textId="77777777" w:rsidR="008A1C1C" w:rsidRPr="00D74584" w:rsidRDefault="008A1C1C" w:rsidP="0037511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projek</w:t>
      </w:r>
      <w:r w:rsidR="00DC62A1" w:rsidRPr="00D74584">
        <w:rPr>
          <w:rFonts w:ascii="Times New Roman" w:hAnsi="Times New Roman" w:cs="Times New Roman"/>
        </w:rPr>
        <w:t>ti</w:t>
      </w:r>
      <w:proofErr w:type="spellEnd"/>
      <w:r w:rsidRPr="00D74584">
        <w:rPr>
          <w:rFonts w:ascii="Times New Roman" w:hAnsi="Times New Roman" w:cs="Times New Roman"/>
        </w:rPr>
        <w:t xml:space="preserve"> koji se </w:t>
      </w:r>
      <w:proofErr w:type="spellStart"/>
      <w:r w:rsidRPr="00D74584">
        <w:rPr>
          <w:rFonts w:ascii="Times New Roman" w:hAnsi="Times New Roman" w:cs="Times New Roman"/>
        </w:rPr>
        <w:t>isključivo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baziraju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investicijskim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ulaganjima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izgradnji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adaptaciji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kapitalnih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objekata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>/</w:t>
      </w:r>
      <w:proofErr w:type="spellStart"/>
      <w:r w:rsidRPr="00D74584">
        <w:rPr>
          <w:rFonts w:ascii="Times New Roman" w:hAnsi="Times New Roman" w:cs="Times New Roman"/>
        </w:rPr>
        <w:t>ili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kupnji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opreme</w:t>
      </w:r>
      <w:proofErr w:type="spellEnd"/>
      <w:r w:rsidRPr="00D74584">
        <w:rPr>
          <w:rFonts w:ascii="Times New Roman" w:hAnsi="Times New Roman" w:cs="Times New Roman"/>
        </w:rPr>
        <w:t>,</w:t>
      </w:r>
    </w:p>
    <w:p w14:paraId="354902D1" w14:textId="77777777" w:rsidR="008A1C1C" w:rsidRPr="00D74584" w:rsidRDefault="008A1C1C" w:rsidP="0037511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projek</w:t>
      </w:r>
      <w:r w:rsidR="00DC62A1" w:rsidRPr="00D74584">
        <w:rPr>
          <w:rFonts w:ascii="Times New Roman" w:hAnsi="Times New Roman" w:cs="Times New Roman"/>
        </w:rPr>
        <w:t>ti</w:t>
      </w:r>
      <w:proofErr w:type="spellEnd"/>
      <w:r w:rsidR="00CA5605" w:rsidRPr="00D74584">
        <w:rPr>
          <w:rFonts w:ascii="Times New Roman" w:hAnsi="Times New Roman" w:cs="Times New Roman"/>
        </w:rPr>
        <w:t xml:space="preserve"> </w:t>
      </w:r>
      <w:r w:rsidR="001A2BD8" w:rsidRPr="00D74584">
        <w:rPr>
          <w:rFonts w:ascii="Times New Roman" w:hAnsi="Times New Roman" w:cs="Times New Roman"/>
        </w:rPr>
        <w:t>koji</w:t>
      </w:r>
      <w:r w:rsidRPr="00D74584">
        <w:rPr>
          <w:rFonts w:ascii="Times New Roman" w:hAnsi="Times New Roman" w:cs="Times New Roman"/>
        </w:rPr>
        <w:t xml:space="preserve"> se u </w:t>
      </w:r>
      <w:proofErr w:type="spellStart"/>
      <w:r w:rsidRPr="00D74584">
        <w:rPr>
          <w:rFonts w:ascii="Times New Roman" w:hAnsi="Times New Roman" w:cs="Times New Roman"/>
        </w:rPr>
        <w:t>cjelini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financira</w:t>
      </w:r>
      <w:r w:rsidR="0036120A" w:rsidRPr="00D74584">
        <w:rPr>
          <w:rFonts w:ascii="Times New Roman" w:hAnsi="Times New Roman" w:cs="Times New Roman"/>
        </w:rPr>
        <w:t>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prema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posebnim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propisima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ili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="001A2BD8" w:rsidRPr="00D74584">
        <w:rPr>
          <w:rFonts w:ascii="Times New Roman" w:hAnsi="Times New Roman" w:cs="Times New Roman"/>
        </w:rPr>
        <w:t>mogu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financirati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prema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drugim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osnovama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Uredbe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kriterijima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utvrđivanje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načinu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raspodjele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dijela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prihoda</w:t>
      </w:r>
      <w:proofErr w:type="spellEnd"/>
      <w:r w:rsidRPr="00D74584">
        <w:rPr>
          <w:rFonts w:ascii="Times New Roman" w:hAnsi="Times New Roman" w:cs="Times New Roman"/>
        </w:rPr>
        <w:t xml:space="preserve"> od </w:t>
      </w:r>
      <w:proofErr w:type="spellStart"/>
      <w:r w:rsidRPr="00D74584">
        <w:rPr>
          <w:rFonts w:ascii="Times New Roman" w:hAnsi="Times New Roman" w:cs="Times New Roman"/>
        </w:rPr>
        <w:t>igara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sreću</w:t>
      </w:r>
      <w:proofErr w:type="spellEnd"/>
      <w:r w:rsidRPr="00D74584">
        <w:rPr>
          <w:rFonts w:ascii="Times New Roman" w:hAnsi="Times New Roman" w:cs="Times New Roman"/>
        </w:rPr>
        <w:t xml:space="preserve"> za 20</w:t>
      </w:r>
      <w:r w:rsidR="001B2D82">
        <w:rPr>
          <w:rFonts w:ascii="Times New Roman" w:hAnsi="Times New Roman" w:cs="Times New Roman"/>
        </w:rPr>
        <w:t>22</w:t>
      </w:r>
      <w:r w:rsidRPr="00D74584">
        <w:rPr>
          <w:rFonts w:ascii="Times New Roman" w:hAnsi="Times New Roman" w:cs="Times New Roman"/>
        </w:rPr>
        <w:t xml:space="preserve">. </w:t>
      </w:r>
      <w:proofErr w:type="spellStart"/>
      <w:r w:rsidR="008766A4" w:rsidRPr="00D74584">
        <w:rPr>
          <w:rFonts w:ascii="Times New Roman" w:hAnsi="Times New Roman" w:cs="Times New Roman"/>
        </w:rPr>
        <w:t>g</w:t>
      </w:r>
      <w:r w:rsidRPr="00D74584">
        <w:rPr>
          <w:rFonts w:ascii="Times New Roman" w:hAnsi="Times New Roman" w:cs="Times New Roman"/>
        </w:rPr>
        <w:t>odinu</w:t>
      </w:r>
      <w:proofErr w:type="spellEnd"/>
      <w:r w:rsidR="008766A4" w:rsidRPr="00D74584">
        <w:rPr>
          <w:rFonts w:ascii="Times New Roman" w:hAnsi="Times New Roman" w:cs="Times New Roman"/>
        </w:rPr>
        <w:t>,</w:t>
      </w:r>
      <w:r w:rsidRPr="00D74584">
        <w:rPr>
          <w:rFonts w:ascii="Times New Roman" w:hAnsi="Times New Roman" w:cs="Times New Roman"/>
        </w:rPr>
        <w:t xml:space="preserve"> </w:t>
      </w:r>
    </w:p>
    <w:p w14:paraId="4CFDE0BF" w14:textId="77777777" w:rsidR="008A1C1C" w:rsidRDefault="008A1C1C" w:rsidP="0037511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projekti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D74584">
        <w:rPr>
          <w:rFonts w:ascii="Times New Roman" w:hAnsi="Times New Roman" w:cs="Times New Roman"/>
          <w:lang w:val="it-IT"/>
        </w:rPr>
        <w:t>usmjereni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političke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D74584">
        <w:rPr>
          <w:rFonts w:ascii="Times New Roman" w:hAnsi="Times New Roman" w:cs="Times New Roman"/>
          <w:lang w:val="it-IT"/>
        </w:rPr>
        <w:t>religijske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ciljeve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i/ili </w:t>
      </w:r>
      <w:proofErr w:type="spellStart"/>
      <w:r w:rsidRPr="00D74584">
        <w:rPr>
          <w:rFonts w:ascii="Times New Roman" w:hAnsi="Times New Roman" w:cs="Times New Roman"/>
          <w:lang w:val="it-IT"/>
        </w:rPr>
        <w:t>aktivnosti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099694F6" w14:textId="4095919D" w:rsidR="00576F65" w:rsidRPr="00E42793" w:rsidRDefault="008A1C1C" w:rsidP="00E4279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576F65">
        <w:rPr>
          <w:rFonts w:ascii="Times New Roman" w:hAnsi="Times New Roman" w:cs="Times New Roman"/>
          <w:lang w:val="it-IT"/>
        </w:rPr>
        <w:t>projekti</w:t>
      </w:r>
      <w:proofErr w:type="spellEnd"/>
      <w:r w:rsidRPr="00576F6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6F65">
        <w:rPr>
          <w:rFonts w:ascii="Times New Roman" w:hAnsi="Times New Roman" w:cs="Times New Roman"/>
          <w:lang w:val="it-IT"/>
        </w:rPr>
        <w:t>koji</w:t>
      </w:r>
      <w:proofErr w:type="spellEnd"/>
      <w:r w:rsidRPr="00576F65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576F65">
        <w:rPr>
          <w:rFonts w:ascii="Times New Roman" w:hAnsi="Times New Roman" w:cs="Times New Roman"/>
          <w:lang w:val="it-IT"/>
        </w:rPr>
        <w:t>odnose</w:t>
      </w:r>
      <w:proofErr w:type="spellEnd"/>
      <w:r w:rsidRPr="00576F6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6F65">
        <w:rPr>
          <w:rFonts w:ascii="Times New Roman" w:hAnsi="Times New Roman" w:cs="Times New Roman"/>
          <w:lang w:val="it-IT"/>
        </w:rPr>
        <w:t>samo</w:t>
      </w:r>
      <w:proofErr w:type="spellEnd"/>
      <w:r w:rsidRPr="00576F6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6F65">
        <w:rPr>
          <w:rFonts w:ascii="Times New Roman" w:hAnsi="Times New Roman" w:cs="Times New Roman"/>
          <w:lang w:val="it-IT"/>
        </w:rPr>
        <w:t>na</w:t>
      </w:r>
      <w:proofErr w:type="spellEnd"/>
      <w:r w:rsidRPr="00576F6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6F65">
        <w:rPr>
          <w:rFonts w:ascii="Times New Roman" w:hAnsi="Times New Roman" w:cs="Times New Roman"/>
          <w:lang w:val="it-IT"/>
        </w:rPr>
        <w:t>jednokratnu</w:t>
      </w:r>
      <w:proofErr w:type="spellEnd"/>
      <w:r w:rsidRPr="00576F6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6F65">
        <w:rPr>
          <w:rFonts w:ascii="Times New Roman" w:hAnsi="Times New Roman" w:cs="Times New Roman"/>
          <w:lang w:val="it-IT"/>
        </w:rPr>
        <w:t>manifestaciju</w:t>
      </w:r>
      <w:proofErr w:type="spellEnd"/>
      <w:r w:rsidRPr="00576F65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576F65">
        <w:rPr>
          <w:rFonts w:ascii="Times New Roman" w:hAnsi="Times New Roman" w:cs="Times New Roman"/>
          <w:lang w:val="it-IT"/>
        </w:rPr>
        <w:t>npr</w:t>
      </w:r>
      <w:proofErr w:type="spellEnd"/>
      <w:r w:rsidRPr="00576F65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576F65">
        <w:rPr>
          <w:rFonts w:ascii="Times New Roman" w:hAnsi="Times New Roman" w:cs="Times New Roman"/>
          <w:lang w:val="it-IT"/>
        </w:rPr>
        <w:t>konferencija</w:t>
      </w:r>
      <w:proofErr w:type="spellEnd"/>
      <w:r w:rsidRPr="00576F65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576F65">
        <w:rPr>
          <w:rFonts w:ascii="Times New Roman" w:hAnsi="Times New Roman" w:cs="Times New Roman"/>
          <w:lang w:val="it-IT"/>
        </w:rPr>
        <w:t>okrugli</w:t>
      </w:r>
      <w:proofErr w:type="spellEnd"/>
      <w:r w:rsidRPr="00576F6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6F65">
        <w:rPr>
          <w:rFonts w:ascii="Times New Roman" w:hAnsi="Times New Roman" w:cs="Times New Roman"/>
          <w:lang w:val="it-IT"/>
        </w:rPr>
        <w:t>stol</w:t>
      </w:r>
      <w:proofErr w:type="spellEnd"/>
      <w:r w:rsidRPr="00576F65">
        <w:rPr>
          <w:rFonts w:ascii="Times New Roman" w:hAnsi="Times New Roman" w:cs="Times New Roman"/>
          <w:lang w:val="it-IT"/>
        </w:rPr>
        <w:t xml:space="preserve">, seminar, </w:t>
      </w:r>
      <w:proofErr w:type="spellStart"/>
      <w:r w:rsidRPr="00576F65">
        <w:rPr>
          <w:rFonts w:ascii="Times New Roman" w:hAnsi="Times New Roman" w:cs="Times New Roman"/>
          <w:lang w:val="it-IT"/>
        </w:rPr>
        <w:t>obljetnica</w:t>
      </w:r>
      <w:proofErr w:type="spellEnd"/>
      <w:r w:rsidRPr="00576F65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576F65">
        <w:rPr>
          <w:rFonts w:ascii="Times New Roman" w:hAnsi="Times New Roman" w:cs="Times New Roman"/>
          <w:lang w:val="it-IT"/>
        </w:rPr>
        <w:t>izlet</w:t>
      </w:r>
      <w:proofErr w:type="spellEnd"/>
      <w:r w:rsidR="0049795B" w:rsidRPr="00576F65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49795B" w:rsidRPr="00576F65">
        <w:rPr>
          <w:rFonts w:ascii="Times New Roman" w:hAnsi="Times New Roman" w:cs="Times New Roman"/>
          <w:lang w:val="it-IT"/>
        </w:rPr>
        <w:t>koncert</w:t>
      </w:r>
      <w:proofErr w:type="spellEnd"/>
      <w:r w:rsidR="0049795B" w:rsidRPr="00576F65">
        <w:rPr>
          <w:rFonts w:ascii="Times New Roman" w:hAnsi="Times New Roman" w:cs="Times New Roman"/>
          <w:lang w:val="it-IT"/>
        </w:rPr>
        <w:t xml:space="preserve">, festival i </w:t>
      </w:r>
      <w:proofErr w:type="spellStart"/>
      <w:r w:rsidR="0049795B" w:rsidRPr="00576F65">
        <w:rPr>
          <w:rFonts w:ascii="Times New Roman" w:hAnsi="Times New Roman" w:cs="Times New Roman"/>
          <w:lang w:val="it-IT"/>
        </w:rPr>
        <w:t>slično</w:t>
      </w:r>
      <w:proofErr w:type="spellEnd"/>
      <w:r w:rsidRPr="00576F65">
        <w:rPr>
          <w:rFonts w:ascii="Times New Roman" w:hAnsi="Times New Roman" w:cs="Times New Roman"/>
          <w:lang w:val="it-IT"/>
        </w:rPr>
        <w:t>).</w:t>
      </w:r>
      <w:r w:rsidR="00576F65" w:rsidRPr="00576F65">
        <w:rPr>
          <w:rFonts w:ascii="Times New Roman" w:hAnsi="Times New Roman" w:cs="Times New Roman"/>
          <w:lang w:val="it-IT"/>
        </w:rPr>
        <w:t xml:space="preserve"> </w:t>
      </w:r>
    </w:p>
    <w:p w14:paraId="54AA3B6E" w14:textId="77777777" w:rsidR="00E42793" w:rsidRPr="00576F65" w:rsidRDefault="00E42793" w:rsidP="00576F65">
      <w:pPr>
        <w:pStyle w:val="Odlomakpopisa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3E60265" w14:textId="69F6A5AB" w:rsidR="00057EBD" w:rsidRPr="00057EBD" w:rsidRDefault="00B735EB" w:rsidP="00057EBD">
      <w:pPr>
        <w:pStyle w:val="Naslov2"/>
        <w:rPr>
          <w:rFonts w:ascii="Times New Roman" w:hAnsi="Times New Roman" w:cs="Times New Roman"/>
          <w:lang w:val="it-IT"/>
        </w:rPr>
      </w:pPr>
      <w:bookmarkStart w:id="2" w:name="_Toc93668218"/>
      <w:r w:rsidRPr="006B0844">
        <w:rPr>
          <w:rFonts w:ascii="Times New Roman" w:hAnsi="Times New Roman" w:cs="Times New Roman"/>
          <w:lang w:val="it-IT"/>
        </w:rPr>
        <w:t>1.3. PLANIRANI IZNOSI I UKUPNA VRIJEDNOST NATJEČAJA</w:t>
      </w:r>
      <w:bookmarkEnd w:id="2"/>
    </w:p>
    <w:p w14:paraId="159A18BB" w14:textId="77777777" w:rsidR="00B735EB" w:rsidRPr="006B084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Ukupno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planirana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vrijednost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</w:t>
      </w:r>
      <w:r w:rsidR="001B2D82" w:rsidRPr="006B0844">
        <w:rPr>
          <w:rFonts w:ascii="Times New Roman" w:hAnsi="Times New Roman" w:cs="Times New Roman"/>
          <w:b/>
          <w:lang w:val="it-IT"/>
        </w:rPr>
        <w:t>990.7</w:t>
      </w:r>
      <w:r w:rsidR="00E63BDC" w:rsidRPr="006B0844">
        <w:rPr>
          <w:rFonts w:ascii="Times New Roman" w:hAnsi="Times New Roman" w:cs="Times New Roman"/>
          <w:b/>
          <w:lang w:val="it-IT"/>
        </w:rPr>
        <w:t>00,00</w:t>
      </w:r>
      <w:r w:rsidR="00FD29D0" w:rsidRPr="006B084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3D5C66" w:rsidRPr="006B0844">
        <w:rPr>
          <w:rFonts w:ascii="Times New Roman" w:hAnsi="Times New Roman" w:cs="Times New Roman"/>
          <w:b/>
          <w:lang w:val="it-IT"/>
        </w:rPr>
        <w:t>kuna</w:t>
      </w:r>
      <w:proofErr w:type="spellEnd"/>
      <w:r w:rsidR="003D5C66" w:rsidRPr="006B0844">
        <w:rPr>
          <w:rFonts w:ascii="Times New Roman" w:hAnsi="Times New Roman" w:cs="Times New Roman"/>
          <w:b/>
          <w:lang w:val="it-IT"/>
        </w:rPr>
        <w:t>.</w:t>
      </w:r>
    </w:p>
    <w:p w14:paraId="47F35043" w14:textId="4FA3399C" w:rsidR="003A4796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Planirana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vrijednost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 po </w:t>
      </w:r>
      <w:proofErr w:type="spellStart"/>
      <w:r w:rsidRPr="00D74584">
        <w:rPr>
          <w:rFonts w:ascii="Times New Roman" w:hAnsi="Times New Roman" w:cs="Times New Roman"/>
        </w:rPr>
        <w:t>područjima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najniži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najviši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 xml:space="preserve"> po </w:t>
      </w:r>
      <w:proofErr w:type="spellStart"/>
      <w:r w:rsidRPr="00D74584">
        <w:rPr>
          <w:rFonts w:ascii="Times New Roman" w:hAnsi="Times New Roman" w:cs="Times New Roman"/>
        </w:rPr>
        <w:t>podr</w:t>
      </w:r>
      <w:r w:rsidR="004D1EFE">
        <w:rPr>
          <w:rFonts w:ascii="Times New Roman" w:hAnsi="Times New Roman" w:cs="Times New Roman"/>
        </w:rPr>
        <w:t>učjima</w:t>
      </w:r>
      <w:proofErr w:type="spellEnd"/>
      <w:r w:rsidR="004D1EFE">
        <w:rPr>
          <w:rFonts w:ascii="Times New Roman" w:hAnsi="Times New Roman" w:cs="Times New Roman"/>
        </w:rPr>
        <w:t xml:space="preserve"> </w:t>
      </w:r>
      <w:proofErr w:type="spellStart"/>
      <w:r w:rsidR="004D1EFE">
        <w:rPr>
          <w:rFonts w:ascii="Times New Roman" w:hAnsi="Times New Roman" w:cs="Times New Roman"/>
        </w:rPr>
        <w:t>određuju</w:t>
      </w:r>
      <w:proofErr w:type="spellEnd"/>
      <w:r w:rsidR="004D1EFE">
        <w:rPr>
          <w:rFonts w:ascii="Times New Roman" w:hAnsi="Times New Roman" w:cs="Times New Roman"/>
        </w:rPr>
        <w:t xml:space="preserve"> se </w:t>
      </w:r>
      <w:proofErr w:type="spellStart"/>
      <w:r w:rsidR="004D1EFE">
        <w:rPr>
          <w:rFonts w:ascii="Times New Roman" w:hAnsi="Times New Roman" w:cs="Times New Roman"/>
        </w:rPr>
        <w:t>kako</w:t>
      </w:r>
      <w:proofErr w:type="spellEnd"/>
      <w:r w:rsidR="004D1EFE">
        <w:rPr>
          <w:rFonts w:ascii="Times New Roman" w:hAnsi="Times New Roman" w:cs="Times New Roman"/>
        </w:rPr>
        <w:t xml:space="preserve"> </w:t>
      </w:r>
      <w:proofErr w:type="spellStart"/>
      <w:r w:rsidR="004D1EFE">
        <w:rPr>
          <w:rFonts w:ascii="Times New Roman" w:hAnsi="Times New Roman" w:cs="Times New Roman"/>
        </w:rPr>
        <w:t>slijedi</w:t>
      </w:r>
      <w:proofErr w:type="spellEnd"/>
      <w:r w:rsidR="00057EBD">
        <w:rPr>
          <w:rFonts w:ascii="Times New Roman" w:hAnsi="Times New Roman" w:cs="Times New Roman"/>
        </w:rPr>
        <w:t>:</w:t>
      </w:r>
    </w:p>
    <w:p w14:paraId="18015A71" w14:textId="77777777" w:rsidR="002602A9" w:rsidRDefault="002602A9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560"/>
        <w:gridCol w:w="1417"/>
        <w:gridCol w:w="1134"/>
        <w:gridCol w:w="1134"/>
        <w:gridCol w:w="1276"/>
      </w:tblGrid>
      <w:tr w:rsidR="00146947" w:rsidRPr="00634BA3" w14:paraId="1A42AA1C" w14:textId="77777777" w:rsidTr="00E42793">
        <w:tc>
          <w:tcPr>
            <w:tcW w:w="2830" w:type="dxa"/>
            <w:gridSpan w:val="2"/>
          </w:tcPr>
          <w:p w14:paraId="06F76790" w14:textId="77777777" w:rsidR="00146947" w:rsidRPr="00634BA3" w:rsidRDefault="00146947" w:rsidP="00057E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Prioritetno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područje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Podprioritet</w:t>
            </w:r>
            <w:proofErr w:type="spellEnd"/>
          </w:p>
          <w:p w14:paraId="2A33C06B" w14:textId="77777777" w:rsidR="00146947" w:rsidRDefault="00146947" w:rsidP="00057EBD">
            <w:pPr>
              <w:jc w:val="center"/>
              <w:rPr>
                <w:rFonts w:ascii="Times New Roman" w:hAnsi="Times New Roman" w:cs="Times New Roman"/>
              </w:rPr>
            </w:pPr>
          </w:p>
          <w:p w14:paraId="1E698591" w14:textId="77777777" w:rsidR="00057EBD" w:rsidRDefault="00057EBD" w:rsidP="00057EBD">
            <w:pPr>
              <w:jc w:val="center"/>
              <w:rPr>
                <w:rFonts w:ascii="Times New Roman" w:hAnsi="Times New Roman" w:cs="Times New Roman"/>
              </w:rPr>
            </w:pPr>
          </w:p>
          <w:p w14:paraId="5135C419" w14:textId="77777777" w:rsidR="00057EBD" w:rsidRDefault="00057EBD" w:rsidP="00057EBD">
            <w:pPr>
              <w:jc w:val="center"/>
              <w:rPr>
                <w:rFonts w:ascii="Times New Roman" w:hAnsi="Times New Roman" w:cs="Times New Roman"/>
              </w:rPr>
            </w:pPr>
          </w:p>
          <w:p w14:paraId="16B0C44F" w14:textId="77777777" w:rsidR="00057EBD" w:rsidRDefault="00057EBD" w:rsidP="00057EBD">
            <w:pPr>
              <w:jc w:val="center"/>
              <w:rPr>
                <w:rFonts w:ascii="Times New Roman" w:hAnsi="Times New Roman" w:cs="Times New Roman"/>
              </w:rPr>
            </w:pPr>
          </w:p>
          <w:p w14:paraId="63FEED3F" w14:textId="77777777" w:rsidR="00057EBD" w:rsidRDefault="00057EBD" w:rsidP="00057EBD">
            <w:pPr>
              <w:jc w:val="center"/>
              <w:rPr>
                <w:rFonts w:ascii="Times New Roman" w:hAnsi="Times New Roman" w:cs="Times New Roman"/>
              </w:rPr>
            </w:pPr>
          </w:p>
          <w:p w14:paraId="5C4CAFDD" w14:textId="77777777" w:rsidR="00057EBD" w:rsidRPr="00634BA3" w:rsidRDefault="00057EBD" w:rsidP="00057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503A61A" w14:textId="77777777" w:rsidR="00146947" w:rsidRPr="006B0844" w:rsidRDefault="00146947" w:rsidP="00057EB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Najniži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iznos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sredstava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koji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može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prijaviti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ugovoriti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po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pojedinoj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prijavi</w:t>
            </w:r>
            <w:proofErr w:type="spellEnd"/>
          </w:p>
        </w:tc>
        <w:tc>
          <w:tcPr>
            <w:tcW w:w="1417" w:type="dxa"/>
          </w:tcPr>
          <w:p w14:paraId="7807EDBD" w14:textId="77777777" w:rsidR="00146947" w:rsidRPr="006B0844" w:rsidRDefault="00146947" w:rsidP="00057EB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Najviši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iznos</w:t>
            </w:r>
            <w:proofErr w:type="spellEnd"/>
          </w:p>
          <w:p w14:paraId="633851A3" w14:textId="77777777" w:rsidR="00146947" w:rsidRPr="006B0844" w:rsidRDefault="00146947" w:rsidP="00057EB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sredstava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koji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može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prijaviti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i</w:t>
            </w:r>
          </w:p>
          <w:p w14:paraId="02A0BC4D" w14:textId="77777777" w:rsidR="00146947" w:rsidRPr="00634BA3" w:rsidRDefault="00146947" w:rsidP="00057E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ugovoriti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po</w:t>
            </w:r>
          </w:p>
          <w:p w14:paraId="6B648088" w14:textId="77777777" w:rsidR="00146947" w:rsidRPr="00634BA3" w:rsidRDefault="00146947" w:rsidP="00057E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pojedinoj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prijavi</w:t>
            </w:r>
            <w:proofErr w:type="spellEnd"/>
          </w:p>
        </w:tc>
        <w:tc>
          <w:tcPr>
            <w:tcW w:w="1134" w:type="dxa"/>
          </w:tcPr>
          <w:p w14:paraId="09A3C1D8" w14:textId="77777777" w:rsidR="00146947" w:rsidRPr="006B0844" w:rsidRDefault="00146947" w:rsidP="00057EB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Najmanji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broj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će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financirati</w:t>
            </w:r>
            <w:proofErr w:type="spellEnd"/>
          </w:p>
        </w:tc>
        <w:tc>
          <w:tcPr>
            <w:tcW w:w="1134" w:type="dxa"/>
          </w:tcPr>
          <w:p w14:paraId="6A503D2E" w14:textId="77777777" w:rsidR="00146947" w:rsidRPr="006B0844" w:rsidRDefault="00146947" w:rsidP="00057EB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Najveći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broj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će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financirati</w:t>
            </w:r>
            <w:proofErr w:type="spellEnd"/>
          </w:p>
        </w:tc>
        <w:tc>
          <w:tcPr>
            <w:tcW w:w="1276" w:type="dxa"/>
          </w:tcPr>
          <w:p w14:paraId="01EA1A85" w14:textId="77777777" w:rsidR="00E42793" w:rsidRDefault="00146947" w:rsidP="00057E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Ukupno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raspoloživi</w:t>
            </w:r>
            <w:proofErr w:type="spellEnd"/>
          </w:p>
          <w:p w14:paraId="2347F304" w14:textId="45E07988" w:rsidR="00146947" w:rsidRPr="00634BA3" w:rsidRDefault="00146947" w:rsidP="00057E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iznos</w:t>
            </w:r>
            <w:proofErr w:type="spellEnd"/>
          </w:p>
        </w:tc>
      </w:tr>
      <w:tr w:rsidR="00146947" w:rsidRPr="00634BA3" w14:paraId="27290835" w14:textId="77777777" w:rsidTr="00E42793">
        <w:tc>
          <w:tcPr>
            <w:tcW w:w="8075" w:type="dxa"/>
            <w:gridSpan w:val="6"/>
          </w:tcPr>
          <w:p w14:paraId="0A84BCDB" w14:textId="77777777" w:rsidR="00146947" w:rsidRPr="00634BA3" w:rsidRDefault="00146947" w:rsidP="00532C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4BA3">
              <w:rPr>
                <w:rFonts w:ascii="Times New Roman" w:hAnsi="Times New Roman" w:cs="Times New Roman"/>
                <w:b/>
              </w:rPr>
              <w:lastRenderedPageBreak/>
              <w:t xml:space="preserve">1. </w:t>
            </w:r>
            <w:proofErr w:type="spellStart"/>
            <w:r w:rsidRPr="00634BA3">
              <w:rPr>
                <w:rFonts w:ascii="Times New Roman" w:hAnsi="Times New Roman" w:cs="Times New Roman"/>
                <w:b/>
              </w:rPr>
              <w:t>Razvoj</w:t>
            </w:r>
            <w:proofErr w:type="spellEnd"/>
            <w:r w:rsidRPr="00634B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</w:rPr>
              <w:t>civilnoga</w:t>
            </w:r>
            <w:proofErr w:type="spellEnd"/>
            <w:r w:rsidRPr="00634B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</w:rPr>
              <w:t>društva</w:t>
            </w:r>
            <w:proofErr w:type="spellEnd"/>
          </w:p>
          <w:p w14:paraId="214DD861" w14:textId="77777777" w:rsidR="00146947" w:rsidRPr="00634BA3" w:rsidRDefault="00146947" w:rsidP="00532C83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634BA3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634BA3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4272CB45" w14:textId="77777777" w:rsidR="00146947" w:rsidRPr="006B0844" w:rsidRDefault="00146947" w:rsidP="00532C8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B0844">
              <w:rPr>
                <w:rFonts w:ascii="Times New Roman" w:hAnsi="Times New Roman" w:cs="Times New Roman"/>
                <w:b/>
                <w:i/>
              </w:rPr>
              <w:t xml:space="preserve">Program 1022: </w:t>
            </w:r>
            <w:proofErr w:type="spellStart"/>
            <w:r w:rsidRPr="006B0844">
              <w:rPr>
                <w:rFonts w:ascii="Times New Roman" w:hAnsi="Times New Roman" w:cs="Times New Roman"/>
                <w:b/>
                <w:i/>
              </w:rPr>
              <w:t>Razvoj</w:t>
            </w:r>
            <w:proofErr w:type="spellEnd"/>
            <w:r w:rsidRPr="006B08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b/>
                <w:i/>
              </w:rPr>
              <w:t>civilnog</w:t>
            </w:r>
            <w:proofErr w:type="spellEnd"/>
            <w:r w:rsidRPr="006B08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b/>
                <w:i/>
              </w:rPr>
              <w:t>društva</w:t>
            </w:r>
            <w:proofErr w:type="spellEnd"/>
            <w:r w:rsidRPr="006B0844">
              <w:rPr>
                <w:rFonts w:ascii="Times New Roman" w:hAnsi="Times New Roman" w:cs="Times New Roman"/>
                <w:b/>
                <w:i/>
              </w:rPr>
              <w:t xml:space="preserve"> u </w:t>
            </w:r>
            <w:proofErr w:type="spellStart"/>
            <w:r w:rsidRPr="006B0844">
              <w:rPr>
                <w:rFonts w:ascii="Times New Roman" w:hAnsi="Times New Roman" w:cs="Times New Roman"/>
                <w:b/>
                <w:i/>
              </w:rPr>
              <w:t>društvenim</w:t>
            </w:r>
            <w:proofErr w:type="spellEnd"/>
            <w:r w:rsidRPr="006B08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b/>
                <w:i/>
              </w:rPr>
              <w:t>djelatnostima</w:t>
            </w:r>
            <w:proofErr w:type="spellEnd"/>
            <w:r w:rsidRPr="006B084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48ECDB3A" w14:textId="77777777" w:rsidR="00146947" w:rsidRPr="006B0844" w:rsidRDefault="00146947" w:rsidP="00532C83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A100001: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razvoju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civilnog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društva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1A30CA6" w14:textId="77777777" w:rsidR="00146947" w:rsidRPr="005363B4" w:rsidRDefault="00146947" w:rsidP="00532C83">
            <w:pPr>
              <w:rPr>
                <w:rFonts w:ascii="Times New Roman" w:hAnsi="Times New Roman" w:cs="Times New Roman"/>
                <w:b/>
              </w:rPr>
            </w:pPr>
            <w:r w:rsidRPr="005363B4">
              <w:rPr>
                <w:rFonts w:ascii="Times New Roman" w:hAnsi="Times New Roman" w:cs="Times New Roman"/>
                <w:b/>
              </w:rPr>
              <w:t>401.100,00</w:t>
            </w:r>
          </w:p>
        </w:tc>
      </w:tr>
      <w:tr w:rsidR="00146947" w:rsidRPr="00634BA3" w14:paraId="6C102C57" w14:textId="77777777" w:rsidTr="00E42793">
        <w:tc>
          <w:tcPr>
            <w:tcW w:w="675" w:type="dxa"/>
            <w:vAlign w:val="center"/>
          </w:tcPr>
          <w:p w14:paraId="6C2CB32A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55" w:type="dxa"/>
            <w:vAlign w:val="center"/>
          </w:tcPr>
          <w:p w14:paraId="09E25144" w14:textId="77777777" w:rsidR="00146947" w:rsidRPr="006B0844" w:rsidRDefault="00146947" w:rsidP="00532C83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Kvalitetno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organizirano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provođenje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slobodnog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vremena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djece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6B0844">
              <w:rPr>
                <w:rFonts w:ascii="Times New Roman" w:hAnsi="Times New Roman" w:cs="Times New Roman"/>
                <w:lang w:val="it-IT"/>
              </w:rPr>
              <w:t xml:space="preserve">i 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mladih</w:t>
            </w:r>
            <w:proofErr w:type="spellEnd"/>
            <w:proofErr w:type="gram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provodi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tijekom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cijele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godine</w:t>
            </w:r>
          </w:p>
        </w:tc>
        <w:tc>
          <w:tcPr>
            <w:tcW w:w="1560" w:type="dxa"/>
            <w:vAlign w:val="center"/>
          </w:tcPr>
          <w:p w14:paraId="4A544CAF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417" w:type="dxa"/>
            <w:vAlign w:val="center"/>
          </w:tcPr>
          <w:p w14:paraId="1F0EAB25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96.500,00</w:t>
            </w:r>
          </w:p>
        </w:tc>
        <w:tc>
          <w:tcPr>
            <w:tcW w:w="1134" w:type="dxa"/>
            <w:vAlign w:val="center"/>
          </w:tcPr>
          <w:p w14:paraId="10C86E8E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445F554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AE19D1D" w14:textId="77777777" w:rsidR="00146947" w:rsidRPr="00DC6AB9" w:rsidRDefault="00146947" w:rsidP="00532C83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F64456">
              <w:rPr>
                <w:rFonts w:ascii="Times New Roman" w:hAnsi="Times New Roman" w:cs="Times New Roman"/>
                <w:b/>
                <w:lang w:val="hr-HR"/>
              </w:rPr>
              <w:t>96.500,00</w:t>
            </w:r>
          </w:p>
          <w:p w14:paraId="7C553647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</w:p>
        </w:tc>
      </w:tr>
      <w:tr w:rsidR="00146947" w:rsidRPr="00634BA3" w14:paraId="6809CC00" w14:textId="77777777" w:rsidTr="00E42793">
        <w:tc>
          <w:tcPr>
            <w:tcW w:w="675" w:type="dxa"/>
            <w:vAlign w:val="center"/>
          </w:tcPr>
          <w:p w14:paraId="4381EAD5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C8143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155" w:type="dxa"/>
            <w:vAlign w:val="center"/>
          </w:tcPr>
          <w:p w14:paraId="04D3B18B" w14:textId="0EA87A92" w:rsidR="00146947" w:rsidRPr="00C81439" w:rsidRDefault="00C81439" w:rsidP="00C81439">
            <w:pPr>
              <w:pStyle w:val="Tekstkomentara"/>
              <w:rPr>
                <w:rFonts w:ascii="Times New Roman" w:hAnsi="Times New Roman" w:cs="Times New Roman"/>
                <w:color w:val="0070C0"/>
                <w:sz w:val="22"/>
                <w:szCs w:val="22"/>
                <w:lang w:val="it-IT"/>
              </w:rPr>
            </w:pPr>
            <w:proofErr w:type="spellStart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Izvođenje</w:t>
            </w:r>
            <w:proofErr w:type="spellEnd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programa</w:t>
            </w:r>
            <w:proofErr w:type="spellEnd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organiziranog</w:t>
            </w:r>
            <w:proofErr w:type="spellEnd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provođenja</w:t>
            </w:r>
            <w:proofErr w:type="spellEnd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slobodnog</w:t>
            </w:r>
            <w:proofErr w:type="spellEnd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vremena</w:t>
            </w:r>
            <w:proofErr w:type="spellEnd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djecu</w:t>
            </w:r>
            <w:proofErr w:type="spellEnd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predškolskog</w:t>
            </w:r>
            <w:proofErr w:type="spellEnd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osnovnoškolskog</w:t>
            </w:r>
            <w:proofErr w:type="spellEnd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uzrasta</w:t>
            </w:r>
            <w:proofErr w:type="spellEnd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vrijeme</w:t>
            </w:r>
            <w:proofErr w:type="spellEnd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ljetnih</w:t>
            </w:r>
            <w:proofErr w:type="spellEnd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školskih</w:t>
            </w:r>
            <w:proofErr w:type="spellEnd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praznika</w:t>
            </w:r>
            <w:proofErr w:type="spellEnd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Ljetni</w:t>
            </w:r>
            <w:proofErr w:type="spellEnd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kamp</w:t>
            </w:r>
            <w:proofErr w:type="spellEnd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357D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djecu</w:t>
            </w:r>
            <w:proofErr w:type="spellEnd"/>
          </w:p>
        </w:tc>
        <w:tc>
          <w:tcPr>
            <w:tcW w:w="1560" w:type="dxa"/>
            <w:vAlign w:val="center"/>
          </w:tcPr>
          <w:p w14:paraId="484EC90F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7" w:type="dxa"/>
            <w:vAlign w:val="center"/>
          </w:tcPr>
          <w:p w14:paraId="11841AB2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706245">
              <w:rPr>
                <w:rFonts w:ascii="Times New Roman" w:hAnsi="Times New Roman" w:cs="Times New Roman"/>
              </w:rPr>
              <w:t>235.000,00</w:t>
            </w:r>
          </w:p>
        </w:tc>
        <w:tc>
          <w:tcPr>
            <w:tcW w:w="1134" w:type="dxa"/>
            <w:vAlign w:val="center"/>
          </w:tcPr>
          <w:p w14:paraId="1400D4C4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EEF1C38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361A9950" w14:textId="77777777" w:rsidR="00146947" w:rsidRPr="004052E0" w:rsidRDefault="00146947" w:rsidP="00532C83">
            <w:pPr>
              <w:rPr>
                <w:rFonts w:ascii="Times New Roman" w:hAnsi="Times New Roman" w:cs="Times New Roman"/>
                <w:b/>
              </w:rPr>
            </w:pPr>
            <w:r w:rsidRPr="00706245">
              <w:rPr>
                <w:rFonts w:ascii="Times New Roman" w:hAnsi="Times New Roman" w:cs="Times New Roman"/>
                <w:b/>
              </w:rPr>
              <w:t>250.000,00</w:t>
            </w:r>
          </w:p>
          <w:p w14:paraId="35786D67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</w:p>
        </w:tc>
      </w:tr>
      <w:tr w:rsidR="00146947" w:rsidRPr="00634BA3" w14:paraId="7985B0FF" w14:textId="77777777" w:rsidTr="00E42793">
        <w:tc>
          <w:tcPr>
            <w:tcW w:w="675" w:type="dxa"/>
            <w:vAlign w:val="center"/>
          </w:tcPr>
          <w:p w14:paraId="5AE4160F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55" w:type="dxa"/>
            <w:vAlign w:val="center"/>
          </w:tcPr>
          <w:p w14:paraId="7B2F132A" w14:textId="77777777" w:rsidR="00146947" w:rsidRPr="006B0844" w:rsidRDefault="00146947" w:rsidP="00532C83">
            <w:pPr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Educiranje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djece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634BA3">
              <w:rPr>
                <w:rFonts w:ascii="Times New Roman" w:hAnsi="Times New Roman" w:cs="Times New Roman"/>
              </w:rPr>
              <w:t>demokratsko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građanstvo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aktivno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sudjelovanje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djece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područjima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donošenja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odluka</w:t>
            </w:r>
            <w:proofErr w:type="spellEnd"/>
          </w:p>
        </w:tc>
        <w:tc>
          <w:tcPr>
            <w:tcW w:w="1560" w:type="dxa"/>
            <w:vAlign w:val="center"/>
          </w:tcPr>
          <w:p w14:paraId="57FF2AAB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7" w:type="dxa"/>
            <w:vAlign w:val="center"/>
          </w:tcPr>
          <w:p w14:paraId="7314B810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  <w:vAlign w:val="center"/>
          </w:tcPr>
          <w:p w14:paraId="7CE624C3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241D3CDC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10B48CAE" w14:textId="77777777" w:rsidR="00146947" w:rsidRPr="00706245" w:rsidRDefault="00146947" w:rsidP="00532C83">
            <w:pPr>
              <w:rPr>
                <w:rFonts w:ascii="Times New Roman" w:hAnsi="Times New Roman" w:cs="Times New Roman"/>
                <w:b/>
              </w:rPr>
            </w:pPr>
            <w:r w:rsidRPr="00C40B2C">
              <w:rPr>
                <w:rFonts w:ascii="Times New Roman" w:hAnsi="Times New Roman" w:cs="Times New Roman"/>
                <w:b/>
              </w:rPr>
              <w:t>2.100,00</w:t>
            </w:r>
          </w:p>
        </w:tc>
      </w:tr>
      <w:tr w:rsidR="00146947" w:rsidRPr="00634BA3" w14:paraId="1C8AB7AD" w14:textId="77777777" w:rsidTr="00E42793">
        <w:tc>
          <w:tcPr>
            <w:tcW w:w="675" w:type="dxa"/>
            <w:vAlign w:val="center"/>
          </w:tcPr>
          <w:p w14:paraId="18E412E9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55" w:type="dxa"/>
            <w:vAlign w:val="center"/>
          </w:tcPr>
          <w:p w14:paraId="00B63A42" w14:textId="77777777" w:rsidR="00146947" w:rsidRPr="006B0844" w:rsidRDefault="00146947" w:rsidP="00532C83">
            <w:pPr>
              <w:rPr>
                <w:rFonts w:ascii="Times New Roman" w:hAnsi="Times New Roman" w:cs="Times New Roman"/>
              </w:rPr>
            </w:pPr>
            <w:proofErr w:type="spellStart"/>
            <w:r w:rsidRPr="006B0844">
              <w:rPr>
                <w:rFonts w:ascii="Times New Roman" w:hAnsi="Times New Roman" w:cs="Times New Roman"/>
              </w:rPr>
              <w:t>Jačanje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mladih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6B0844">
              <w:rPr>
                <w:rFonts w:ascii="Times New Roman" w:hAnsi="Times New Roman" w:cs="Times New Roman"/>
              </w:rPr>
              <w:t>preuzimanje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aktivne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uloge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B0844">
              <w:rPr>
                <w:rFonts w:ascii="Times New Roman" w:hAnsi="Times New Roman" w:cs="Times New Roman"/>
              </w:rPr>
              <w:t>društvenom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životu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Grada</w:t>
            </w:r>
            <w:proofErr w:type="spellEnd"/>
          </w:p>
        </w:tc>
        <w:tc>
          <w:tcPr>
            <w:tcW w:w="1560" w:type="dxa"/>
            <w:vAlign w:val="center"/>
          </w:tcPr>
          <w:p w14:paraId="69E59FA2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7" w:type="dxa"/>
            <w:vAlign w:val="center"/>
          </w:tcPr>
          <w:p w14:paraId="292A09C2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34BA3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134" w:type="dxa"/>
            <w:vAlign w:val="center"/>
          </w:tcPr>
          <w:p w14:paraId="4CC518BD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052EC84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48486655" w14:textId="77777777" w:rsidR="00146947" w:rsidRPr="00706245" w:rsidRDefault="00146947" w:rsidP="00532C83">
            <w:pPr>
              <w:rPr>
                <w:rFonts w:ascii="Times New Roman" w:hAnsi="Times New Roman" w:cs="Times New Roman"/>
                <w:b/>
              </w:rPr>
            </w:pPr>
            <w:r w:rsidRPr="00C40B2C">
              <w:rPr>
                <w:rFonts w:ascii="Times New Roman" w:hAnsi="Times New Roman" w:cs="Times New Roman"/>
                <w:b/>
              </w:rPr>
              <w:t>7.000,00</w:t>
            </w:r>
          </w:p>
        </w:tc>
      </w:tr>
      <w:tr w:rsidR="00146947" w:rsidRPr="00634BA3" w14:paraId="220B03E2" w14:textId="77777777" w:rsidTr="00E42793">
        <w:trPr>
          <w:trHeight w:val="557"/>
        </w:trPr>
        <w:tc>
          <w:tcPr>
            <w:tcW w:w="675" w:type="dxa"/>
            <w:vAlign w:val="center"/>
          </w:tcPr>
          <w:p w14:paraId="10B537CD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155" w:type="dxa"/>
            <w:vAlign w:val="center"/>
          </w:tcPr>
          <w:p w14:paraId="132A5FAF" w14:textId="77777777" w:rsidR="00146947" w:rsidRPr="00634BA3" w:rsidRDefault="00146947" w:rsidP="00532C83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Njegovanje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vrijednosti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antifažizma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tekovina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NOB-a</w:t>
            </w:r>
          </w:p>
        </w:tc>
        <w:tc>
          <w:tcPr>
            <w:tcW w:w="1560" w:type="dxa"/>
            <w:vAlign w:val="center"/>
          </w:tcPr>
          <w:p w14:paraId="5BA5767E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7" w:type="dxa"/>
            <w:vAlign w:val="center"/>
          </w:tcPr>
          <w:p w14:paraId="75BFA945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  <w:vAlign w:val="center"/>
          </w:tcPr>
          <w:p w14:paraId="54CDB2AD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24C855D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3EE2B6B9" w14:textId="77777777" w:rsidR="005A0574" w:rsidRDefault="005A0574" w:rsidP="005A0574">
            <w:pPr>
              <w:rPr>
                <w:rFonts w:ascii="Times New Roman" w:hAnsi="Times New Roman" w:cs="Times New Roman"/>
                <w:b/>
              </w:rPr>
            </w:pPr>
          </w:p>
          <w:p w14:paraId="791126D0" w14:textId="541E9661" w:rsidR="00146947" w:rsidRPr="00634BA3" w:rsidRDefault="00146947" w:rsidP="005A0574">
            <w:pPr>
              <w:rPr>
                <w:rFonts w:ascii="Times New Roman" w:hAnsi="Times New Roman" w:cs="Times New Roman"/>
              </w:rPr>
            </w:pPr>
            <w:r w:rsidRPr="00C40B2C">
              <w:rPr>
                <w:rFonts w:ascii="Times New Roman" w:hAnsi="Times New Roman" w:cs="Times New Roman"/>
                <w:b/>
              </w:rPr>
              <w:t>39.200,00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146947" w:rsidRPr="00634BA3" w14:paraId="2090989D" w14:textId="77777777" w:rsidTr="00E42793">
        <w:trPr>
          <w:trHeight w:val="862"/>
        </w:trPr>
        <w:tc>
          <w:tcPr>
            <w:tcW w:w="675" w:type="dxa"/>
            <w:vAlign w:val="center"/>
          </w:tcPr>
          <w:p w14:paraId="1BA0B492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155" w:type="dxa"/>
            <w:vAlign w:val="center"/>
          </w:tcPr>
          <w:p w14:paraId="7F3BF2BE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Očuvanje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sjećanja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na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Domovinski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rat</w:t>
            </w:r>
          </w:p>
        </w:tc>
        <w:tc>
          <w:tcPr>
            <w:tcW w:w="1560" w:type="dxa"/>
            <w:vAlign w:val="center"/>
          </w:tcPr>
          <w:p w14:paraId="39DC5B95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70</w:t>
            </w:r>
            <w:r w:rsidRPr="00634B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14:paraId="55B24702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  <w:vAlign w:val="center"/>
          </w:tcPr>
          <w:p w14:paraId="335AF670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3ACF0F1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CA4279D" w14:textId="77777777" w:rsidR="00146947" w:rsidRPr="00706245" w:rsidRDefault="00146947" w:rsidP="00532C83">
            <w:pPr>
              <w:rPr>
                <w:rFonts w:ascii="Times New Roman" w:hAnsi="Times New Roman" w:cs="Times New Roman"/>
                <w:b/>
              </w:rPr>
            </w:pPr>
            <w:r w:rsidRPr="00C40B2C">
              <w:rPr>
                <w:rFonts w:ascii="Times New Roman" w:hAnsi="Times New Roman" w:cs="Times New Roman"/>
                <w:b/>
              </w:rPr>
              <w:t>6.300,00</w:t>
            </w:r>
          </w:p>
        </w:tc>
      </w:tr>
      <w:tr w:rsidR="00146947" w:rsidRPr="00634BA3" w14:paraId="32BE4B61" w14:textId="77777777" w:rsidTr="00E42793">
        <w:tc>
          <w:tcPr>
            <w:tcW w:w="8075" w:type="dxa"/>
            <w:gridSpan w:val="6"/>
          </w:tcPr>
          <w:p w14:paraId="663B8C0F" w14:textId="77777777" w:rsidR="00146947" w:rsidRPr="006B0844" w:rsidRDefault="00146947" w:rsidP="00532C83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B0844">
              <w:rPr>
                <w:rFonts w:ascii="Times New Roman" w:hAnsi="Times New Roman" w:cs="Times New Roman"/>
                <w:b/>
                <w:lang w:val="it-IT"/>
              </w:rPr>
              <w:t xml:space="preserve">2. </w:t>
            </w:r>
            <w:proofErr w:type="spellStart"/>
            <w:r w:rsidRPr="006B0844">
              <w:rPr>
                <w:rFonts w:ascii="Times New Roman" w:hAnsi="Times New Roman" w:cs="Times New Roman"/>
                <w:b/>
                <w:lang w:val="it-IT"/>
              </w:rPr>
              <w:t>Kultura</w:t>
            </w:r>
            <w:proofErr w:type="spellEnd"/>
          </w:p>
          <w:p w14:paraId="1579112A" w14:textId="77777777" w:rsidR="00146947" w:rsidRPr="006B0844" w:rsidRDefault="00146947" w:rsidP="00532C83">
            <w:pPr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i/>
                <w:lang w:val="it-IT"/>
              </w:rPr>
              <w:t>Područje</w:t>
            </w:r>
            <w:proofErr w:type="spellEnd"/>
            <w:r w:rsidRPr="006B0844">
              <w:rPr>
                <w:rFonts w:ascii="Times New Roman" w:hAnsi="Times New Roman" w:cs="Times New Roman"/>
                <w:i/>
                <w:lang w:val="it-IT"/>
              </w:rPr>
              <w:t>/</w:t>
            </w:r>
            <w:proofErr w:type="spellStart"/>
            <w:r w:rsidRPr="006B0844">
              <w:rPr>
                <w:rFonts w:ascii="Times New Roman" w:hAnsi="Times New Roman" w:cs="Times New Roman"/>
                <w:i/>
                <w:lang w:val="it-IT"/>
              </w:rPr>
              <w:t>aktivnost</w:t>
            </w:r>
            <w:proofErr w:type="spellEnd"/>
            <w:r w:rsidRPr="006B0844">
              <w:rPr>
                <w:rFonts w:ascii="Times New Roman" w:hAnsi="Times New Roman" w:cs="Times New Roman"/>
                <w:i/>
                <w:lang w:val="it-IT"/>
              </w:rPr>
              <w:t xml:space="preserve"> u </w:t>
            </w:r>
            <w:proofErr w:type="spellStart"/>
            <w:r w:rsidRPr="006B0844">
              <w:rPr>
                <w:rFonts w:ascii="Times New Roman" w:hAnsi="Times New Roman" w:cs="Times New Roman"/>
                <w:i/>
                <w:lang w:val="it-IT"/>
              </w:rPr>
              <w:t>proračunu</w:t>
            </w:r>
            <w:proofErr w:type="spellEnd"/>
            <w:r w:rsidRPr="006B0844">
              <w:rPr>
                <w:rFonts w:ascii="Times New Roman" w:hAnsi="Times New Roman" w:cs="Times New Roman"/>
                <w:i/>
                <w:lang w:val="it-IT"/>
              </w:rPr>
              <w:t xml:space="preserve">: </w:t>
            </w:r>
          </w:p>
          <w:p w14:paraId="60943972" w14:textId="77777777" w:rsidR="00146947" w:rsidRPr="00634BA3" w:rsidRDefault="00146947" w:rsidP="00532C83">
            <w:pPr>
              <w:tabs>
                <w:tab w:val="left" w:pos="1706"/>
              </w:tabs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Program 1030: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Javne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potrebe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kulturi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</w:p>
          <w:p w14:paraId="316CA54E" w14:textId="77777777" w:rsidR="00146947" w:rsidRPr="006B0844" w:rsidRDefault="00146947" w:rsidP="00532C83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A100009: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Sufinanciranje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kulturi</w:t>
            </w:r>
            <w:proofErr w:type="spellEnd"/>
          </w:p>
        </w:tc>
        <w:tc>
          <w:tcPr>
            <w:tcW w:w="1276" w:type="dxa"/>
            <w:vAlign w:val="center"/>
          </w:tcPr>
          <w:p w14:paraId="300E617A" w14:textId="77777777" w:rsidR="00146947" w:rsidRPr="00634BA3" w:rsidRDefault="00146947" w:rsidP="00532C83">
            <w:pPr>
              <w:rPr>
                <w:rFonts w:ascii="Times New Roman" w:hAnsi="Times New Roman" w:cs="Times New Roman"/>
                <w:b/>
              </w:rPr>
            </w:pPr>
            <w:r w:rsidRPr="00B54C4B">
              <w:rPr>
                <w:rFonts w:ascii="Times New Roman" w:hAnsi="Times New Roman" w:cs="Times New Roman"/>
                <w:b/>
              </w:rPr>
              <w:t>214.000,00</w:t>
            </w:r>
          </w:p>
        </w:tc>
      </w:tr>
      <w:tr w:rsidR="00146947" w:rsidRPr="00634BA3" w14:paraId="220EC000" w14:textId="77777777" w:rsidTr="00E42793">
        <w:tc>
          <w:tcPr>
            <w:tcW w:w="675" w:type="dxa"/>
            <w:vAlign w:val="center"/>
          </w:tcPr>
          <w:p w14:paraId="495E9BB5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55" w:type="dxa"/>
            <w:vAlign w:val="center"/>
          </w:tcPr>
          <w:p w14:paraId="4D8855EE" w14:textId="77777777" w:rsidR="00146947" w:rsidRPr="006B0844" w:rsidRDefault="00146947" w:rsidP="00532C83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Aktivnosti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području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glazbe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glazbeno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scenske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umjetnosti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suvremenog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plesa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pokreta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25569E0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7" w:type="dxa"/>
            <w:vAlign w:val="center"/>
          </w:tcPr>
          <w:p w14:paraId="21CB64C2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  <w:vAlign w:val="center"/>
          </w:tcPr>
          <w:p w14:paraId="12E52AAB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CA29179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03B3C75F" w14:textId="77777777" w:rsidR="00146947" w:rsidRPr="00C40B2C" w:rsidRDefault="00146947" w:rsidP="00532C83">
            <w:pPr>
              <w:rPr>
                <w:rFonts w:ascii="Times New Roman" w:hAnsi="Times New Roman" w:cs="Times New Roman"/>
                <w:b/>
              </w:rPr>
            </w:pPr>
            <w:r w:rsidRPr="00C40B2C">
              <w:rPr>
                <w:rFonts w:ascii="Times New Roman" w:hAnsi="Times New Roman" w:cs="Times New Roman"/>
                <w:b/>
              </w:rPr>
              <w:t>67.000,00</w:t>
            </w:r>
          </w:p>
          <w:p w14:paraId="24992435" w14:textId="1DFA0D25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</w:p>
        </w:tc>
      </w:tr>
      <w:tr w:rsidR="00146947" w:rsidRPr="00634BA3" w14:paraId="04834A23" w14:textId="77777777" w:rsidTr="00E42793">
        <w:trPr>
          <w:trHeight w:val="393"/>
        </w:trPr>
        <w:tc>
          <w:tcPr>
            <w:tcW w:w="675" w:type="dxa"/>
            <w:vAlign w:val="center"/>
          </w:tcPr>
          <w:p w14:paraId="2AE88310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155" w:type="dxa"/>
            <w:vAlign w:val="center"/>
          </w:tcPr>
          <w:p w14:paraId="34F8C618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Poticanje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kulturno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umjetničkog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amaterizma</w:t>
            </w:r>
            <w:proofErr w:type="spellEnd"/>
          </w:p>
        </w:tc>
        <w:tc>
          <w:tcPr>
            <w:tcW w:w="1560" w:type="dxa"/>
            <w:vAlign w:val="center"/>
          </w:tcPr>
          <w:p w14:paraId="46D452EC" w14:textId="77777777" w:rsidR="00146947" w:rsidRPr="008F3322" w:rsidRDefault="00146947" w:rsidP="00532C83">
            <w:pPr>
              <w:rPr>
                <w:rFonts w:ascii="Times New Roman" w:hAnsi="Times New Roman" w:cs="Times New Roman"/>
                <w:highlight w:val="yellow"/>
              </w:rPr>
            </w:pPr>
            <w:r w:rsidRPr="00765479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417" w:type="dxa"/>
            <w:vAlign w:val="center"/>
          </w:tcPr>
          <w:p w14:paraId="5A7DF728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34BA3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134" w:type="dxa"/>
            <w:vAlign w:val="center"/>
          </w:tcPr>
          <w:p w14:paraId="2D7FA80D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155ED17E" w14:textId="77777777" w:rsidR="00146947" w:rsidRPr="006E2567" w:rsidRDefault="00146947" w:rsidP="00532C83">
            <w:pPr>
              <w:rPr>
                <w:rFonts w:ascii="Times New Roman" w:hAnsi="Times New Roman" w:cs="Times New Roman"/>
              </w:rPr>
            </w:pPr>
            <w:r w:rsidRPr="006E25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71978F49" w14:textId="77777777" w:rsidR="00146947" w:rsidRDefault="00146947" w:rsidP="00532C83">
            <w:pPr>
              <w:rPr>
                <w:rFonts w:ascii="Times New Roman" w:hAnsi="Times New Roman" w:cs="Times New Roman"/>
                <w:b/>
              </w:rPr>
            </w:pPr>
          </w:p>
          <w:p w14:paraId="5E60CC6B" w14:textId="77777777" w:rsidR="00146947" w:rsidRPr="00C40B2C" w:rsidRDefault="00146947" w:rsidP="00532C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</w:t>
            </w:r>
            <w:r w:rsidRPr="00C40B2C">
              <w:rPr>
                <w:rFonts w:ascii="Times New Roman" w:hAnsi="Times New Roman" w:cs="Times New Roman"/>
                <w:b/>
              </w:rPr>
              <w:t>100,00</w:t>
            </w:r>
          </w:p>
          <w:p w14:paraId="428F0A19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</w:p>
        </w:tc>
      </w:tr>
      <w:tr w:rsidR="00146947" w:rsidRPr="00634BA3" w14:paraId="10B1660D" w14:textId="77777777" w:rsidTr="00E42793">
        <w:tc>
          <w:tcPr>
            <w:tcW w:w="675" w:type="dxa"/>
            <w:vAlign w:val="center"/>
          </w:tcPr>
          <w:p w14:paraId="3BBFC727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155" w:type="dxa"/>
            <w:vAlign w:val="center"/>
          </w:tcPr>
          <w:p w14:paraId="474803FA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Razvijanje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kulture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nacionalnih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manjina</w:t>
            </w:r>
            <w:proofErr w:type="spellEnd"/>
          </w:p>
        </w:tc>
        <w:tc>
          <w:tcPr>
            <w:tcW w:w="1560" w:type="dxa"/>
            <w:vAlign w:val="center"/>
          </w:tcPr>
          <w:p w14:paraId="30CD5B5F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7" w:type="dxa"/>
            <w:vAlign w:val="center"/>
          </w:tcPr>
          <w:p w14:paraId="51372546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634BA3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134" w:type="dxa"/>
            <w:vAlign w:val="center"/>
          </w:tcPr>
          <w:p w14:paraId="4B9DDF7F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0293E8A7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E25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1393B05A" w14:textId="77777777" w:rsidR="008912C4" w:rsidRDefault="008912C4" w:rsidP="00532C83">
            <w:pPr>
              <w:rPr>
                <w:rFonts w:ascii="Times New Roman" w:hAnsi="Times New Roman" w:cs="Times New Roman"/>
                <w:b/>
              </w:rPr>
            </w:pPr>
          </w:p>
          <w:p w14:paraId="7F50F627" w14:textId="77777777" w:rsidR="00146947" w:rsidRPr="008912C4" w:rsidRDefault="00146947" w:rsidP="00532C83">
            <w:pPr>
              <w:rPr>
                <w:rFonts w:ascii="Times New Roman" w:hAnsi="Times New Roman" w:cs="Times New Roman"/>
                <w:b/>
              </w:rPr>
            </w:pPr>
            <w:r w:rsidRPr="008912C4">
              <w:rPr>
                <w:rFonts w:ascii="Times New Roman" w:hAnsi="Times New Roman" w:cs="Times New Roman"/>
                <w:b/>
              </w:rPr>
              <w:t>110.600,00</w:t>
            </w:r>
          </w:p>
          <w:p w14:paraId="019D7580" w14:textId="1CD7185D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</w:p>
        </w:tc>
      </w:tr>
      <w:tr w:rsidR="00146947" w:rsidRPr="00634BA3" w14:paraId="40A67474" w14:textId="77777777" w:rsidTr="00E42793">
        <w:tc>
          <w:tcPr>
            <w:tcW w:w="675" w:type="dxa"/>
            <w:vAlign w:val="center"/>
          </w:tcPr>
          <w:p w14:paraId="00A4BD32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155" w:type="dxa"/>
            <w:vAlign w:val="center"/>
          </w:tcPr>
          <w:p w14:paraId="4AFAD62E" w14:textId="77777777" w:rsidR="00146947" w:rsidRPr="006B0844" w:rsidRDefault="00146947" w:rsidP="00532C83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Zaštita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očuvanje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nematerijalnih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kulturnih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dobara</w:t>
            </w:r>
            <w:proofErr w:type="spellEnd"/>
          </w:p>
        </w:tc>
        <w:tc>
          <w:tcPr>
            <w:tcW w:w="1560" w:type="dxa"/>
            <w:vAlign w:val="center"/>
          </w:tcPr>
          <w:p w14:paraId="13F78EF3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7" w:type="dxa"/>
            <w:vAlign w:val="center"/>
          </w:tcPr>
          <w:p w14:paraId="1B33BAA6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  <w:vAlign w:val="center"/>
          </w:tcPr>
          <w:p w14:paraId="2A8C38E4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06F3A59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261E5907" w14:textId="77777777" w:rsidR="00146947" w:rsidRDefault="00146947" w:rsidP="00532C83">
            <w:pPr>
              <w:rPr>
                <w:rFonts w:ascii="Times New Roman" w:hAnsi="Times New Roman" w:cs="Times New Roman"/>
                <w:b/>
              </w:rPr>
            </w:pPr>
          </w:p>
          <w:p w14:paraId="754A1C35" w14:textId="77777777" w:rsidR="00146947" w:rsidRPr="00B54C4B" w:rsidRDefault="00146947" w:rsidP="00532C83">
            <w:pPr>
              <w:rPr>
                <w:rFonts w:ascii="Times New Roman" w:hAnsi="Times New Roman" w:cs="Times New Roman"/>
                <w:b/>
              </w:rPr>
            </w:pPr>
            <w:r w:rsidRPr="00B54C4B">
              <w:rPr>
                <w:rFonts w:ascii="Times New Roman" w:hAnsi="Times New Roman" w:cs="Times New Roman"/>
                <w:b/>
              </w:rPr>
              <w:t>6.300,00</w:t>
            </w:r>
          </w:p>
          <w:p w14:paraId="37292613" w14:textId="77777777" w:rsidR="00146947" w:rsidRPr="00634BA3" w:rsidRDefault="00146947" w:rsidP="00532C83">
            <w:pPr>
              <w:rPr>
                <w:rFonts w:ascii="Times New Roman" w:hAnsi="Times New Roman" w:cs="Times New Roman"/>
              </w:rPr>
            </w:pPr>
          </w:p>
        </w:tc>
      </w:tr>
      <w:tr w:rsidR="00D61B4E" w:rsidRPr="00634BA3" w14:paraId="2224B2E0" w14:textId="77777777" w:rsidTr="00E42793">
        <w:tc>
          <w:tcPr>
            <w:tcW w:w="8075" w:type="dxa"/>
            <w:gridSpan w:val="6"/>
            <w:vAlign w:val="center"/>
          </w:tcPr>
          <w:p w14:paraId="438BE459" w14:textId="099114E1" w:rsidR="00D61B4E" w:rsidRPr="00357D54" w:rsidRDefault="00D61B4E" w:rsidP="00D61B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D54">
              <w:rPr>
                <w:rFonts w:ascii="Times New Roman" w:hAnsi="Times New Roman" w:cs="Times New Roman"/>
                <w:b/>
                <w:color w:val="000000" w:themeColor="text1"/>
              </w:rPr>
              <w:t xml:space="preserve">3. Sport </w:t>
            </w:r>
            <w:proofErr w:type="spellStart"/>
            <w:r w:rsidRPr="00357D54"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proofErr w:type="spellEnd"/>
            <w:r w:rsidRPr="00357D5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b/>
                <w:color w:val="000000" w:themeColor="text1"/>
              </w:rPr>
              <w:t>rekreacija</w:t>
            </w:r>
            <w:proofErr w:type="spellEnd"/>
          </w:p>
          <w:p w14:paraId="68C3FC4D" w14:textId="77777777" w:rsidR="00D61B4E" w:rsidRPr="00357D54" w:rsidRDefault="00D61B4E" w:rsidP="00D61B4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357D54">
              <w:rPr>
                <w:rFonts w:ascii="Times New Roman" w:hAnsi="Times New Roman" w:cs="Times New Roman"/>
                <w:i/>
                <w:color w:val="000000" w:themeColor="text1"/>
              </w:rPr>
              <w:t>Područje</w:t>
            </w:r>
            <w:proofErr w:type="spellEnd"/>
            <w:r w:rsidRPr="00357D54">
              <w:rPr>
                <w:rFonts w:ascii="Times New Roman" w:hAnsi="Times New Roman" w:cs="Times New Roman"/>
                <w:i/>
                <w:color w:val="000000" w:themeColor="text1"/>
              </w:rPr>
              <w:t>/</w:t>
            </w:r>
            <w:proofErr w:type="spellStart"/>
            <w:r w:rsidRPr="00357D54">
              <w:rPr>
                <w:rFonts w:ascii="Times New Roman" w:hAnsi="Times New Roman" w:cs="Times New Roman"/>
                <w:i/>
                <w:color w:val="000000" w:themeColor="text1"/>
              </w:rPr>
              <w:t>aktivnost</w:t>
            </w:r>
            <w:proofErr w:type="spellEnd"/>
            <w:r w:rsidRPr="00357D54">
              <w:rPr>
                <w:rFonts w:ascii="Times New Roman" w:hAnsi="Times New Roman" w:cs="Times New Roman"/>
                <w:i/>
                <w:color w:val="000000" w:themeColor="text1"/>
              </w:rPr>
              <w:t xml:space="preserve"> u </w:t>
            </w:r>
            <w:proofErr w:type="spellStart"/>
            <w:r w:rsidRPr="00357D54">
              <w:rPr>
                <w:rFonts w:ascii="Times New Roman" w:hAnsi="Times New Roman" w:cs="Times New Roman"/>
                <w:i/>
                <w:color w:val="000000" w:themeColor="text1"/>
              </w:rPr>
              <w:t>proračunu</w:t>
            </w:r>
            <w:proofErr w:type="spellEnd"/>
            <w:r w:rsidRPr="00357D54">
              <w:rPr>
                <w:rFonts w:ascii="Times New Roman" w:hAnsi="Times New Roman" w:cs="Times New Roman"/>
                <w:i/>
                <w:color w:val="000000" w:themeColor="text1"/>
              </w:rPr>
              <w:t xml:space="preserve">: </w:t>
            </w:r>
          </w:p>
          <w:p w14:paraId="41B30B3C" w14:textId="77777777" w:rsidR="00D61B4E" w:rsidRPr="00357D54" w:rsidRDefault="00D61B4E" w:rsidP="00D61B4E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</w:pPr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Program 1033: </w:t>
            </w:r>
            <w:proofErr w:type="spellStart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Javne</w:t>
            </w:r>
            <w:proofErr w:type="spellEnd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potrebe</w:t>
            </w:r>
            <w:proofErr w:type="spellEnd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u </w:t>
            </w:r>
            <w:proofErr w:type="spellStart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sportu</w:t>
            </w:r>
            <w:proofErr w:type="spellEnd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i </w:t>
            </w:r>
            <w:proofErr w:type="spellStart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rekreaciji</w:t>
            </w:r>
            <w:proofErr w:type="spellEnd"/>
          </w:p>
          <w:p w14:paraId="7B4EDF26" w14:textId="0CC2E0E8" w:rsidR="00D61B4E" w:rsidRPr="00357D54" w:rsidRDefault="00D61B4E" w:rsidP="00D61B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Aktivnost</w:t>
            </w:r>
            <w:proofErr w:type="spellEnd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A100013: </w:t>
            </w:r>
            <w:proofErr w:type="spellStart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Financiranje</w:t>
            </w:r>
            <w:proofErr w:type="spellEnd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programa</w:t>
            </w:r>
            <w:proofErr w:type="spellEnd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i </w:t>
            </w:r>
            <w:proofErr w:type="spellStart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projekata</w:t>
            </w:r>
            <w:proofErr w:type="spellEnd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udruga</w:t>
            </w:r>
            <w:proofErr w:type="spellEnd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u </w:t>
            </w:r>
            <w:proofErr w:type="spellStart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sportu</w:t>
            </w:r>
            <w:proofErr w:type="spellEnd"/>
          </w:p>
        </w:tc>
        <w:tc>
          <w:tcPr>
            <w:tcW w:w="1276" w:type="dxa"/>
            <w:vAlign w:val="center"/>
          </w:tcPr>
          <w:p w14:paraId="1BD3A9C5" w14:textId="4A250F1D" w:rsidR="00D61B4E" w:rsidRPr="00D61B4E" w:rsidRDefault="00D61B4E" w:rsidP="00D61B4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57D54">
              <w:rPr>
                <w:rFonts w:ascii="Times New Roman" w:hAnsi="Times New Roman" w:cs="Times New Roman"/>
                <w:b/>
                <w:color w:val="000000" w:themeColor="text1"/>
              </w:rPr>
              <w:t>80.000,00</w:t>
            </w:r>
          </w:p>
        </w:tc>
      </w:tr>
      <w:tr w:rsidR="00D61B4E" w:rsidRPr="00634BA3" w14:paraId="65B17FF8" w14:textId="77777777" w:rsidTr="00E42793">
        <w:tc>
          <w:tcPr>
            <w:tcW w:w="675" w:type="dxa"/>
            <w:vAlign w:val="center"/>
          </w:tcPr>
          <w:p w14:paraId="09680040" w14:textId="69B46052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155" w:type="dxa"/>
            <w:vAlign w:val="center"/>
          </w:tcPr>
          <w:p w14:paraId="75DE5C2E" w14:textId="671854BC" w:rsidR="00D61B4E" w:rsidRPr="00357D54" w:rsidRDefault="00D61B4E" w:rsidP="00EF2260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proofErr w:type="spellStart"/>
            <w:r w:rsidRPr="00357D54">
              <w:rPr>
                <w:rFonts w:ascii="Times New Roman" w:hAnsi="Times New Roman" w:cs="Times New Roman"/>
                <w:iCs/>
                <w:color w:val="000000" w:themeColor="text1"/>
              </w:rPr>
              <w:t>Organizacija</w:t>
            </w:r>
            <w:proofErr w:type="spellEnd"/>
            <w:r w:rsidRPr="00357D5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iCs/>
                <w:color w:val="000000" w:themeColor="text1"/>
              </w:rPr>
              <w:t>sportskih</w:t>
            </w:r>
            <w:proofErr w:type="spellEnd"/>
            <w:r w:rsidRPr="00357D5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iCs/>
                <w:color w:val="000000" w:themeColor="text1"/>
              </w:rPr>
              <w:t>aktivnosti</w:t>
            </w:r>
            <w:proofErr w:type="spellEnd"/>
            <w:r w:rsidRPr="00357D5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za </w:t>
            </w:r>
            <w:proofErr w:type="spellStart"/>
            <w:r w:rsidRPr="00357D54">
              <w:rPr>
                <w:rFonts w:ascii="Times New Roman" w:hAnsi="Times New Roman" w:cs="Times New Roman"/>
                <w:iCs/>
                <w:color w:val="000000" w:themeColor="text1"/>
              </w:rPr>
              <w:t>osobe</w:t>
            </w:r>
            <w:proofErr w:type="spellEnd"/>
            <w:r w:rsidRPr="00357D5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 </w:t>
            </w:r>
            <w:proofErr w:type="spellStart"/>
            <w:r w:rsidRPr="00357D54">
              <w:rPr>
                <w:rFonts w:ascii="Times New Roman" w:hAnsi="Times New Roman" w:cs="Times New Roman"/>
                <w:iCs/>
                <w:color w:val="000000" w:themeColor="text1"/>
              </w:rPr>
              <w:t>invaliditetom</w:t>
            </w:r>
            <w:proofErr w:type="spellEnd"/>
            <w:r w:rsidRPr="00357D5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u </w:t>
            </w:r>
            <w:proofErr w:type="spellStart"/>
            <w:r w:rsidRPr="00357D54">
              <w:rPr>
                <w:rFonts w:ascii="Times New Roman" w:hAnsi="Times New Roman" w:cs="Times New Roman"/>
                <w:iCs/>
                <w:color w:val="000000" w:themeColor="text1"/>
              </w:rPr>
              <w:t>teretani</w:t>
            </w:r>
            <w:proofErr w:type="spellEnd"/>
            <w:r w:rsidRPr="00357D5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iCs/>
                <w:color w:val="000000" w:themeColor="text1"/>
              </w:rPr>
              <w:t>na</w:t>
            </w:r>
            <w:proofErr w:type="spellEnd"/>
            <w:r w:rsidRPr="00357D5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iCs/>
                <w:color w:val="000000" w:themeColor="text1"/>
              </w:rPr>
              <w:t>spravama</w:t>
            </w:r>
            <w:proofErr w:type="spellEnd"/>
            <w:r w:rsidRPr="00357D5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iCs/>
                <w:color w:val="000000" w:themeColor="text1"/>
              </w:rPr>
              <w:t>koje</w:t>
            </w:r>
            <w:proofErr w:type="spellEnd"/>
            <w:r w:rsidRPr="00357D5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iCs/>
                <w:color w:val="000000" w:themeColor="text1"/>
              </w:rPr>
              <w:t>odgovaraju</w:t>
            </w:r>
            <w:proofErr w:type="spellEnd"/>
            <w:r w:rsidRPr="00357D5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EF2260" w:rsidRPr="00357D54">
              <w:rPr>
                <w:rFonts w:ascii="Times New Roman" w:hAnsi="Times New Roman" w:cs="Times New Roman"/>
                <w:iCs/>
                <w:color w:val="000000" w:themeColor="text1"/>
              </w:rPr>
              <w:t>osobama</w:t>
            </w:r>
            <w:proofErr w:type="spellEnd"/>
            <w:r w:rsidR="00EF2260" w:rsidRPr="00357D5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 </w:t>
            </w:r>
            <w:proofErr w:type="spellStart"/>
            <w:r w:rsidR="00EF2260" w:rsidRPr="00357D54">
              <w:rPr>
                <w:rFonts w:ascii="Times New Roman" w:hAnsi="Times New Roman" w:cs="Times New Roman"/>
                <w:iCs/>
                <w:color w:val="000000" w:themeColor="text1"/>
              </w:rPr>
              <w:t>invaliditetom</w:t>
            </w:r>
            <w:proofErr w:type="spellEnd"/>
          </w:p>
        </w:tc>
        <w:tc>
          <w:tcPr>
            <w:tcW w:w="1560" w:type="dxa"/>
            <w:vAlign w:val="center"/>
          </w:tcPr>
          <w:p w14:paraId="6E83551B" w14:textId="75F7CC3A" w:rsidR="00D61B4E" w:rsidRPr="00EF2260" w:rsidRDefault="00D61B4E" w:rsidP="00D61B4E">
            <w:pPr>
              <w:rPr>
                <w:rFonts w:ascii="Times New Roman" w:hAnsi="Times New Roman" w:cs="Times New Roman"/>
              </w:rPr>
            </w:pPr>
            <w:r w:rsidRPr="00EF2260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417" w:type="dxa"/>
            <w:vAlign w:val="center"/>
          </w:tcPr>
          <w:p w14:paraId="3F64EB83" w14:textId="3E62B96B" w:rsidR="00D61B4E" w:rsidRPr="00EF2260" w:rsidRDefault="00D61B4E" w:rsidP="00D61B4E">
            <w:pPr>
              <w:rPr>
                <w:rFonts w:ascii="Times New Roman" w:hAnsi="Times New Roman" w:cs="Times New Roman"/>
              </w:rPr>
            </w:pPr>
            <w:r w:rsidRPr="00EF2260"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1134" w:type="dxa"/>
            <w:vAlign w:val="center"/>
          </w:tcPr>
          <w:p w14:paraId="1DABE06D" w14:textId="6C700A85" w:rsidR="00D61B4E" w:rsidRPr="00EF2260" w:rsidRDefault="00D61B4E" w:rsidP="00D61B4E">
            <w:pPr>
              <w:rPr>
                <w:rFonts w:ascii="Times New Roman" w:hAnsi="Times New Roman" w:cs="Times New Roman"/>
              </w:rPr>
            </w:pPr>
            <w:r w:rsidRPr="00EF2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5CD7549" w14:textId="2150898D" w:rsidR="00D61B4E" w:rsidRPr="00EF2260" w:rsidRDefault="00D61B4E" w:rsidP="00D61B4E">
            <w:pPr>
              <w:rPr>
                <w:rFonts w:ascii="Times New Roman" w:hAnsi="Times New Roman" w:cs="Times New Roman"/>
              </w:rPr>
            </w:pPr>
            <w:r w:rsidRPr="00EF2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9B9BC2B" w14:textId="77777777" w:rsidR="00D61B4E" w:rsidRPr="00EF2260" w:rsidRDefault="00D61B4E" w:rsidP="00D61B4E">
            <w:pPr>
              <w:rPr>
                <w:rFonts w:ascii="Times New Roman" w:hAnsi="Times New Roman" w:cs="Times New Roman"/>
                <w:b/>
              </w:rPr>
            </w:pPr>
          </w:p>
          <w:p w14:paraId="55747E35" w14:textId="77777777" w:rsidR="00D61B4E" w:rsidRPr="00EF2260" w:rsidRDefault="00D61B4E" w:rsidP="00D61B4E">
            <w:pPr>
              <w:rPr>
                <w:rFonts w:ascii="Times New Roman" w:hAnsi="Times New Roman" w:cs="Times New Roman"/>
                <w:b/>
              </w:rPr>
            </w:pPr>
            <w:r w:rsidRPr="00EF2260">
              <w:rPr>
                <w:rFonts w:ascii="Times New Roman" w:hAnsi="Times New Roman" w:cs="Times New Roman"/>
                <w:b/>
              </w:rPr>
              <w:t>80.000,00</w:t>
            </w:r>
          </w:p>
          <w:p w14:paraId="16195A7F" w14:textId="77777777" w:rsidR="00D61B4E" w:rsidRPr="00EF2260" w:rsidRDefault="00D61B4E" w:rsidP="00D61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1B4E" w:rsidRPr="00634BA3" w14:paraId="361AE19F" w14:textId="77777777" w:rsidTr="00E42793">
        <w:trPr>
          <w:trHeight w:val="58"/>
        </w:trPr>
        <w:tc>
          <w:tcPr>
            <w:tcW w:w="8075" w:type="dxa"/>
            <w:gridSpan w:val="6"/>
          </w:tcPr>
          <w:p w14:paraId="4CCE5FE7" w14:textId="1E0BA03F" w:rsidR="00D61B4E" w:rsidRPr="00357D54" w:rsidRDefault="00D61B4E" w:rsidP="00D61B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D54">
              <w:rPr>
                <w:rFonts w:ascii="Times New Roman" w:hAnsi="Times New Roman" w:cs="Times New Roman"/>
                <w:b/>
                <w:color w:val="000000" w:themeColor="text1"/>
              </w:rPr>
              <w:t xml:space="preserve">4. </w:t>
            </w:r>
            <w:proofErr w:type="spellStart"/>
            <w:r w:rsidRPr="00357D54">
              <w:rPr>
                <w:rFonts w:ascii="Times New Roman" w:hAnsi="Times New Roman" w:cs="Times New Roman"/>
                <w:b/>
                <w:color w:val="000000" w:themeColor="text1"/>
              </w:rPr>
              <w:t>Socijalna</w:t>
            </w:r>
            <w:proofErr w:type="spellEnd"/>
            <w:r w:rsidRPr="00357D5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b/>
                <w:color w:val="000000" w:themeColor="text1"/>
              </w:rPr>
              <w:t>skrb</w:t>
            </w:r>
            <w:proofErr w:type="spellEnd"/>
          </w:p>
          <w:p w14:paraId="244211FD" w14:textId="77777777" w:rsidR="00D61B4E" w:rsidRPr="00357D54" w:rsidRDefault="00D61B4E" w:rsidP="00D61B4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357D54">
              <w:rPr>
                <w:rFonts w:ascii="Times New Roman" w:hAnsi="Times New Roman" w:cs="Times New Roman"/>
                <w:i/>
                <w:color w:val="000000" w:themeColor="text1"/>
              </w:rPr>
              <w:t>Područje</w:t>
            </w:r>
            <w:proofErr w:type="spellEnd"/>
            <w:r w:rsidRPr="00357D54">
              <w:rPr>
                <w:rFonts w:ascii="Times New Roman" w:hAnsi="Times New Roman" w:cs="Times New Roman"/>
                <w:i/>
                <w:color w:val="000000" w:themeColor="text1"/>
              </w:rPr>
              <w:t>/</w:t>
            </w:r>
            <w:proofErr w:type="spellStart"/>
            <w:r w:rsidRPr="00357D54">
              <w:rPr>
                <w:rFonts w:ascii="Times New Roman" w:hAnsi="Times New Roman" w:cs="Times New Roman"/>
                <w:i/>
                <w:color w:val="000000" w:themeColor="text1"/>
              </w:rPr>
              <w:t>aktivnost</w:t>
            </w:r>
            <w:proofErr w:type="spellEnd"/>
            <w:r w:rsidRPr="00357D54">
              <w:rPr>
                <w:rFonts w:ascii="Times New Roman" w:hAnsi="Times New Roman" w:cs="Times New Roman"/>
                <w:i/>
                <w:color w:val="000000" w:themeColor="text1"/>
              </w:rPr>
              <w:t xml:space="preserve"> u </w:t>
            </w:r>
            <w:proofErr w:type="spellStart"/>
            <w:r w:rsidRPr="00357D54">
              <w:rPr>
                <w:rFonts w:ascii="Times New Roman" w:hAnsi="Times New Roman" w:cs="Times New Roman"/>
                <w:i/>
                <w:color w:val="000000" w:themeColor="text1"/>
              </w:rPr>
              <w:t>proračunu</w:t>
            </w:r>
            <w:proofErr w:type="spellEnd"/>
            <w:r w:rsidRPr="00357D54">
              <w:rPr>
                <w:rFonts w:ascii="Times New Roman" w:hAnsi="Times New Roman" w:cs="Times New Roman"/>
                <w:i/>
                <w:color w:val="000000" w:themeColor="text1"/>
              </w:rPr>
              <w:t xml:space="preserve">: </w:t>
            </w:r>
          </w:p>
          <w:p w14:paraId="15B8CE0F" w14:textId="77777777" w:rsidR="00D61B4E" w:rsidRPr="00357D54" w:rsidRDefault="00D61B4E" w:rsidP="00D61B4E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Program 1034: </w:t>
            </w:r>
            <w:proofErr w:type="spellStart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Javne</w:t>
            </w:r>
            <w:proofErr w:type="spellEnd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potrebe</w:t>
            </w:r>
            <w:proofErr w:type="spellEnd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u </w:t>
            </w:r>
            <w:proofErr w:type="spellStart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socijalnoj</w:t>
            </w:r>
            <w:proofErr w:type="spellEnd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skrbi</w:t>
            </w:r>
            <w:proofErr w:type="spellEnd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  <w:p w14:paraId="6DC5E34C" w14:textId="77777777" w:rsidR="00D61B4E" w:rsidRPr="00357D54" w:rsidRDefault="00D61B4E" w:rsidP="00D61B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Aktivnost</w:t>
            </w:r>
            <w:proofErr w:type="spellEnd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A100029: </w:t>
            </w:r>
            <w:proofErr w:type="spellStart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Financiranje</w:t>
            </w:r>
            <w:proofErr w:type="spellEnd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programa</w:t>
            </w:r>
            <w:proofErr w:type="spellEnd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i</w:t>
            </w:r>
            <w:proofErr w:type="spellEnd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projekata</w:t>
            </w:r>
            <w:proofErr w:type="spellEnd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udruga</w:t>
            </w:r>
            <w:proofErr w:type="spellEnd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u </w:t>
            </w:r>
            <w:proofErr w:type="spellStart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socijalnoj</w:t>
            </w:r>
            <w:proofErr w:type="spellEnd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357D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skrbi</w:t>
            </w:r>
            <w:proofErr w:type="spellEnd"/>
          </w:p>
        </w:tc>
        <w:tc>
          <w:tcPr>
            <w:tcW w:w="1276" w:type="dxa"/>
            <w:vAlign w:val="center"/>
          </w:tcPr>
          <w:p w14:paraId="5BADD03F" w14:textId="77777777" w:rsidR="00D61B4E" w:rsidRPr="00634BA3" w:rsidRDefault="00D61B4E" w:rsidP="00D61B4E">
            <w:pPr>
              <w:rPr>
                <w:rFonts w:ascii="Times New Roman" w:hAnsi="Times New Roman" w:cs="Times New Roman"/>
                <w:b/>
              </w:rPr>
            </w:pPr>
            <w:r w:rsidRPr="00245DCF">
              <w:rPr>
                <w:rFonts w:ascii="Times New Roman" w:hAnsi="Times New Roman" w:cs="Times New Roman"/>
                <w:b/>
              </w:rPr>
              <w:t>295.600,00</w:t>
            </w:r>
          </w:p>
        </w:tc>
      </w:tr>
      <w:tr w:rsidR="00D61B4E" w:rsidRPr="00634BA3" w14:paraId="49950D3C" w14:textId="77777777" w:rsidTr="00E42793">
        <w:trPr>
          <w:trHeight w:val="732"/>
        </w:trPr>
        <w:tc>
          <w:tcPr>
            <w:tcW w:w="675" w:type="dxa"/>
            <w:vAlign w:val="center"/>
          </w:tcPr>
          <w:p w14:paraId="404E5758" w14:textId="1350E26A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BA3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155" w:type="dxa"/>
            <w:vAlign w:val="center"/>
          </w:tcPr>
          <w:p w14:paraId="1879A8DB" w14:textId="77777777" w:rsidR="00D61B4E" w:rsidRPr="00F67DF2" w:rsidRDefault="00D61B4E" w:rsidP="00D61B4E">
            <w:pPr>
              <w:rPr>
                <w:rFonts w:ascii="Times New Roman" w:hAnsi="Times New Roman" w:cs="Times New Roman"/>
              </w:rPr>
            </w:pPr>
            <w:proofErr w:type="spellStart"/>
            <w:r w:rsidRPr="00F67DF2">
              <w:rPr>
                <w:rFonts w:ascii="Times New Roman" w:hAnsi="Times New Roman" w:cs="Times New Roman"/>
              </w:rPr>
              <w:t>Prevencija</w:t>
            </w:r>
            <w:proofErr w:type="spellEnd"/>
            <w:r w:rsidRPr="00F67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DF2">
              <w:rPr>
                <w:rFonts w:ascii="Times New Roman" w:hAnsi="Times New Roman" w:cs="Times New Roman"/>
              </w:rPr>
              <w:t>nasilja</w:t>
            </w:r>
            <w:proofErr w:type="spellEnd"/>
            <w:r w:rsidRPr="00F67DF2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67DF2">
              <w:rPr>
                <w:rFonts w:ascii="Times New Roman" w:hAnsi="Times New Roman" w:cs="Times New Roman"/>
              </w:rPr>
              <w:t>obitelji</w:t>
            </w:r>
            <w:proofErr w:type="spellEnd"/>
          </w:p>
        </w:tc>
        <w:tc>
          <w:tcPr>
            <w:tcW w:w="1560" w:type="dxa"/>
            <w:vAlign w:val="center"/>
          </w:tcPr>
          <w:p w14:paraId="0E4FA3E4" w14:textId="77777777" w:rsidR="00D61B4E" w:rsidRPr="00F67DF2" w:rsidRDefault="00D61B4E" w:rsidP="00D61B4E">
            <w:pPr>
              <w:rPr>
                <w:rFonts w:ascii="Times New Roman" w:hAnsi="Times New Roman" w:cs="Times New Roman"/>
              </w:rPr>
            </w:pPr>
            <w:r w:rsidRPr="00F67DF2">
              <w:rPr>
                <w:rFonts w:ascii="Times New Roman" w:hAnsi="Times New Roman" w:cs="Times New Roman"/>
              </w:rPr>
              <w:t>3.500,00</w:t>
            </w:r>
          </w:p>
        </w:tc>
        <w:tc>
          <w:tcPr>
            <w:tcW w:w="1417" w:type="dxa"/>
            <w:vAlign w:val="center"/>
          </w:tcPr>
          <w:p w14:paraId="204F1C80" w14:textId="77777777" w:rsidR="00D61B4E" w:rsidRPr="00F67DF2" w:rsidRDefault="00D61B4E" w:rsidP="00D61B4E">
            <w:pPr>
              <w:rPr>
                <w:rFonts w:ascii="Times New Roman" w:hAnsi="Times New Roman" w:cs="Times New Roman"/>
              </w:rPr>
            </w:pPr>
            <w:r w:rsidRPr="00F67DF2">
              <w:rPr>
                <w:rFonts w:ascii="Times New Roman" w:hAnsi="Times New Roman" w:cs="Times New Roman"/>
              </w:rPr>
              <w:t>7.500,00</w:t>
            </w:r>
          </w:p>
        </w:tc>
        <w:tc>
          <w:tcPr>
            <w:tcW w:w="1134" w:type="dxa"/>
            <w:vAlign w:val="center"/>
          </w:tcPr>
          <w:p w14:paraId="16051698" w14:textId="77777777" w:rsidR="00D61B4E" w:rsidRPr="00F67DF2" w:rsidRDefault="00D61B4E" w:rsidP="00D61B4E">
            <w:pPr>
              <w:rPr>
                <w:rFonts w:ascii="Times New Roman" w:hAnsi="Times New Roman" w:cs="Times New Roman"/>
              </w:rPr>
            </w:pPr>
            <w:r w:rsidRPr="00F67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C40929E" w14:textId="77777777" w:rsidR="00D61B4E" w:rsidRPr="00F67DF2" w:rsidRDefault="00D61B4E" w:rsidP="00D61B4E">
            <w:pPr>
              <w:rPr>
                <w:rFonts w:ascii="Times New Roman" w:hAnsi="Times New Roman" w:cs="Times New Roman"/>
              </w:rPr>
            </w:pPr>
            <w:r w:rsidRPr="00F67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4D42B74" w14:textId="77777777" w:rsidR="00F67DF2" w:rsidRDefault="00F67DF2" w:rsidP="00F67DF2">
            <w:pPr>
              <w:rPr>
                <w:rFonts w:ascii="Times New Roman" w:hAnsi="Times New Roman" w:cs="Times New Roman"/>
                <w:b/>
              </w:rPr>
            </w:pPr>
          </w:p>
          <w:p w14:paraId="3445A997" w14:textId="1F43A1FB" w:rsidR="00F67DF2" w:rsidRPr="00F67DF2" w:rsidRDefault="00D61B4E" w:rsidP="00F67DF2">
            <w:pPr>
              <w:rPr>
                <w:rFonts w:ascii="Times New Roman" w:hAnsi="Times New Roman" w:cs="Times New Roman"/>
              </w:rPr>
            </w:pPr>
            <w:r w:rsidRPr="00F67DF2">
              <w:rPr>
                <w:rFonts w:ascii="Times New Roman" w:hAnsi="Times New Roman" w:cs="Times New Roman"/>
                <w:b/>
              </w:rPr>
              <w:t xml:space="preserve">7.500,00 </w:t>
            </w:r>
          </w:p>
          <w:p w14:paraId="6F87D8CC" w14:textId="0D17BD58" w:rsidR="00D61B4E" w:rsidRPr="00F67DF2" w:rsidRDefault="00D61B4E" w:rsidP="00D61B4E">
            <w:pPr>
              <w:rPr>
                <w:rFonts w:ascii="Times New Roman" w:hAnsi="Times New Roman" w:cs="Times New Roman"/>
              </w:rPr>
            </w:pPr>
          </w:p>
        </w:tc>
      </w:tr>
      <w:tr w:rsidR="00D61B4E" w:rsidRPr="00634BA3" w14:paraId="29B7F7B0" w14:textId="77777777" w:rsidTr="00E42793">
        <w:trPr>
          <w:trHeight w:val="732"/>
        </w:trPr>
        <w:tc>
          <w:tcPr>
            <w:tcW w:w="675" w:type="dxa"/>
            <w:vAlign w:val="center"/>
          </w:tcPr>
          <w:p w14:paraId="76298BD6" w14:textId="34EE071D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BA3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155" w:type="dxa"/>
            <w:vAlign w:val="center"/>
          </w:tcPr>
          <w:p w14:paraId="32E6972A" w14:textId="77777777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Podrška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liječenim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ovisnicima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članovima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njihovih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obitelji</w:t>
            </w:r>
            <w:proofErr w:type="spellEnd"/>
          </w:p>
        </w:tc>
        <w:tc>
          <w:tcPr>
            <w:tcW w:w="1560" w:type="dxa"/>
            <w:vAlign w:val="center"/>
          </w:tcPr>
          <w:p w14:paraId="5341FB00" w14:textId="77777777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7" w:type="dxa"/>
            <w:vAlign w:val="center"/>
          </w:tcPr>
          <w:p w14:paraId="2547198D" w14:textId="77777777" w:rsidR="00D61B4E" w:rsidRPr="004071A8" w:rsidRDefault="00D61B4E" w:rsidP="00D61B4E">
            <w:pPr>
              <w:rPr>
                <w:rFonts w:ascii="Times New Roman" w:hAnsi="Times New Roman" w:cs="Times New Roman"/>
                <w:highlight w:val="yellow"/>
              </w:rPr>
            </w:pPr>
            <w:r w:rsidRPr="004071A8">
              <w:rPr>
                <w:rFonts w:ascii="Times New Roman" w:hAnsi="Times New Roman" w:cs="Times New Roman"/>
              </w:rPr>
              <w:t>18.000,00</w:t>
            </w:r>
          </w:p>
        </w:tc>
        <w:tc>
          <w:tcPr>
            <w:tcW w:w="1134" w:type="dxa"/>
            <w:vAlign w:val="center"/>
          </w:tcPr>
          <w:p w14:paraId="33ABF4F0" w14:textId="77777777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6E0764C" w14:textId="77777777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4C273D04" w14:textId="77777777" w:rsidR="00D61B4E" w:rsidRDefault="00D61B4E" w:rsidP="00D61B4E">
            <w:pPr>
              <w:rPr>
                <w:rFonts w:ascii="Times New Roman" w:hAnsi="Times New Roman" w:cs="Times New Roman"/>
                <w:b/>
              </w:rPr>
            </w:pPr>
          </w:p>
          <w:p w14:paraId="185CA284" w14:textId="77777777" w:rsidR="00D61B4E" w:rsidRPr="00381295" w:rsidRDefault="00D61B4E" w:rsidP="00D61B4E">
            <w:pPr>
              <w:rPr>
                <w:rFonts w:ascii="Times New Roman" w:hAnsi="Times New Roman" w:cs="Times New Roman"/>
                <w:b/>
              </w:rPr>
            </w:pPr>
            <w:r w:rsidRPr="0038129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81295">
              <w:rPr>
                <w:rFonts w:ascii="Times New Roman" w:hAnsi="Times New Roman" w:cs="Times New Roman"/>
                <w:b/>
              </w:rPr>
              <w:t>.000,00</w:t>
            </w:r>
          </w:p>
          <w:p w14:paraId="34D3502F" w14:textId="77777777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</w:p>
        </w:tc>
      </w:tr>
      <w:tr w:rsidR="00D61B4E" w:rsidRPr="00634BA3" w14:paraId="213B3C4F" w14:textId="77777777" w:rsidTr="00E42793">
        <w:trPr>
          <w:trHeight w:val="732"/>
        </w:trPr>
        <w:tc>
          <w:tcPr>
            <w:tcW w:w="675" w:type="dxa"/>
            <w:vAlign w:val="center"/>
          </w:tcPr>
          <w:p w14:paraId="11A5E1E6" w14:textId="7DE3BF6D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BA3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155" w:type="dxa"/>
            <w:vAlign w:val="center"/>
          </w:tcPr>
          <w:p w14:paraId="23D7E88F" w14:textId="77777777" w:rsidR="00D61B4E" w:rsidRPr="006B0844" w:rsidRDefault="00D61B4E" w:rsidP="00D61B4E">
            <w:pPr>
              <w:rPr>
                <w:rFonts w:ascii="Times New Roman" w:hAnsi="Times New Roman" w:cs="Times New Roman"/>
              </w:rPr>
            </w:pPr>
            <w:proofErr w:type="spellStart"/>
            <w:r w:rsidRPr="006B0844">
              <w:rPr>
                <w:rFonts w:ascii="Times New Roman" w:hAnsi="Times New Roman" w:cs="Times New Roman"/>
              </w:rPr>
              <w:t>Kvalitetno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provođenje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slobodnog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vremena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te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aktivno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sudjelovanje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B0844">
              <w:rPr>
                <w:rFonts w:ascii="Times New Roman" w:hAnsi="Times New Roman" w:cs="Times New Roman"/>
              </w:rPr>
              <w:t>životu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zajednice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osoba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starije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životne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dobi</w:t>
            </w:r>
            <w:proofErr w:type="spellEnd"/>
          </w:p>
        </w:tc>
        <w:tc>
          <w:tcPr>
            <w:tcW w:w="1560" w:type="dxa"/>
            <w:vAlign w:val="center"/>
          </w:tcPr>
          <w:p w14:paraId="2D016BAD" w14:textId="77777777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1232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417" w:type="dxa"/>
            <w:vAlign w:val="center"/>
          </w:tcPr>
          <w:p w14:paraId="2A8C8864" w14:textId="77777777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  <w:r w:rsidRPr="00634BA3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134" w:type="dxa"/>
            <w:vAlign w:val="center"/>
          </w:tcPr>
          <w:p w14:paraId="6C59352C" w14:textId="77777777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3559D8D0" w14:textId="77777777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  <w:r w:rsidRPr="00B212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52DF78E8" w14:textId="77777777" w:rsidR="00D61B4E" w:rsidRPr="00BF3573" w:rsidRDefault="00D61B4E" w:rsidP="00D61B4E">
            <w:pPr>
              <w:rPr>
                <w:rFonts w:ascii="Times New Roman" w:hAnsi="Times New Roman" w:cs="Times New Roman"/>
                <w:b/>
              </w:rPr>
            </w:pPr>
            <w:r w:rsidRPr="00BF3573">
              <w:rPr>
                <w:rFonts w:ascii="Times New Roman" w:hAnsi="Times New Roman" w:cs="Times New Roman"/>
                <w:b/>
              </w:rPr>
              <w:t>110.000,00</w:t>
            </w:r>
          </w:p>
          <w:p w14:paraId="622E31D9" w14:textId="77777777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</w:p>
        </w:tc>
      </w:tr>
      <w:tr w:rsidR="00D61B4E" w:rsidRPr="00634BA3" w14:paraId="4259BE90" w14:textId="77777777" w:rsidTr="00E42793">
        <w:trPr>
          <w:trHeight w:val="732"/>
        </w:trPr>
        <w:tc>
          <w:tcPr>
            <w:tcW w:w="675" w:type="dxa"/>
            <w:vAlign w:val="center"/>
          </w:tcPr>
          <w:p w14:paraId="78855A71" w14:textId="4D08D96D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BA3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2155" w:type="dxa"/>
            <w:vAlign w:val="center"/>
          </w:tcPr>
          <w:p w14:paraId="2EEBA6A6" w14:textId="77777777" w:rsidR="00D61B4E" w:rsidRPr="00634BA3" w:rsidRDefault="00D61B4E" w:rsidP="00D61B4E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Sprječavanje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rizika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društvene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isključenosti</w:t>
            </w:r>
            <w:proofErr w:type="spellEnd"/>
          </w:p>
        </w:tc>
        <w:tc>
          <w:tcPr>
            <w:tcW w:w="1560" w:type="dxa"/>
            <w:vAlign w:val="center"/>
          </w:tcPr>
          <w:p w14:paraId="2165030D" w14:textId="77777777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  <w:r w:rsidRPr="00634BA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Align w:val="center"/>
          </w:tcPr>
          <w:p w14:paraId="3B32CDE8" w14:textId="77777777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  <w:vAlign w:val="center"/>
          </w:tcPr>
          <w:p w14:paraId="2712225D" w14:textId="77777777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DBCFE88" w14:textId="77777777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  <w:r w:rsidRPr="00F67D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1203065D" w14:textId="77777777" w:rsidR="00F67DF2" w:rsidRDefault="00F67DF2" w:rsidP="00D61B4E">
            <w:pPr>
              <w:rPr>
                <w:rFonts w:ascii="Times New Roman" w:hAnsi="Times New Roman" w:cs="Times New Roman"/>
                <w:b/>
              </w:rPr>
            </w:pPr>
          </w:p>
          <w:p w14:paraId="567DA2D0" w14:textId="77777777" w:rsidR="00D61B4E" w:rsidRPr="00381295" w:rsidRDefault="00D61B4E" w:rsidP="00D61B4E">
            <w:pPr>
              <w:rPr>
                <w:rFonts w:ascii="Times New Roman" w:hAnsi="Times New Roman" w:cs="Times New Roman"/>
                <w:b/>
              </w:rPr>
            </w:pPr>
            <w:r w:rsidRPr="00381295">
              <w:rPr>
                <w:rFonts w:ascii="Times New Roman" w:hAnsi="Times New Roman" w:cs="Times New Roman"/>
                <w:b/>
              </w:rPr>
              <w:t>10.000,00</w:t>
            </w:r>
          </w:p>
          <w:p w14:paraId="0B07B93B" w14:textId="7A93C53F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</w:p>
        </w:tc>
      </w:tr>
      <w:tr w:rsidR="00D61B4E" w:rsidRPr="00634BA3" w14:paraId="50677D35" w14:textId="77777777" w:rsidTr="00E42793">
        <w:trPr>
          <w:trHeight w:val="732"/>
        </w:trPr>
        <w:tc>
          <w:tcPr>
            <w:tcW w:w="675" w:type="dxa"/>
            <w:vAlign w:val="center"/>
          </w:tcPr>
          <w:p w14:paraId="07F061A6" w14:textId="3412B749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BA3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2155" w:type="dxa"/>
            <w:vAlign w:val="center"/>
          </w:tcPr>
          <w:p w14:paraId="2BDECDC9" w14:textId="77777777" w:rsidR="00D61B4E" w:rsidRPr="006B0844" w:rsidRDefault="00D61B4E" w:rsidP="00D61B4E">
            <w:pPr>
              <w:rPr>
                <w:rFonts w:ascii="Times New Roman" w:hAnsi="Times New Roman" w:cs="Times New Roman"/>
              </w:rPr>
            </w:pPr>
            <w:proofErr w:type="spellStart"/>
            <w:r w:rsidRPr="006B0844">
              <w:rPr>
                <w:rFonts w:ascii="Times New Roman" w:hAnsi="Times New Roman" w:cs="Times New Roman"/>
              </w:rPr>
              <w:t>Osiguravanje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punog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i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aktivnog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sudjelovanja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osoba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6B0844">
              <w:rPr>
                <w:rFonts w:ascii="Times New Roman" w:hAnsi="Times New Roman" w:cs="Times New Roman"/>
              </w:rPr>
              <w:t>invaliditetom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B0844">
              <w:rPr>
                <w:rFonts w:ascii="Times New Roman" w:hAnsi="Times New Roman" w:cs="Times New Roman"/>
              </w:rPr>
              <w:t>životu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B0844">
              <w:rPr>
                <w:rFonts w:ascii="Times New Roman" w:hAnsi="Times New Roman" w:cs="Times New Roman"/>
              </w:rPr>
              <w:t>zajednice</w:t>
            </w:r>
            <w:proofErr w:type="spellEnd"/>
          </w:p>
        </w:tc>
        <w:tc>
          <w:tcPr>
            <w:tcW w:w="1560" w:type="dxa"/>
            <w:vAlign w:val="center"/>
          </w:tcPr>
          <w:p w14:paraId="1D895F81" w14:textId="77777777" w:rsidR="00D61B4E" w:rsidRPr="008F3322" w:rsidRDefault="00D61B4E" w:rsidP="00D61B4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21232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417" w:type="dxa"/>
            <w:vAlign w:val="center"/>
          </w:tcPr>
          <w:p w14:paraId="3A219647" w14:textId="77777777" w:rsidR="00D61B4E" w:rsidRPr="006E63C3" w:rsidRDefault="00D61B4E" w:rsidP="00D61B4E">
            <w:pPr>
              <w:rPr>
                <w:rFonts w:ascii="Times New Roman" w:hAnsi="Times New Roman" w:cs="Times New Roman"/>
              </w:rPr>
            </w:pPr>
          </w:p>
          <w:p w14:paraId="358F0766" w14:textId="77777777" w:rsidR="00D61B4E" w:rsidRPr="006E63C3" w:rsidRDefault="00D61B4E" w:rsidP="00D61B4E">
            <w:pPr>
              <w:rPr>
                <w:rFonts w:ascii="Times New Roman" w:hAnsi="Times New Roman" w:cs="Times New Roman"/>
              </w:rPr>
            </w:pPr>
            <w:r w:rsidRPr="006E63C3">
              <w:rPr>
                <w:rFonts w:ascii="Times New Roman" w:hAnsi="Times New Roman" w:cs="Times New Roman"/>
              </w:rPr>
              <w:t>130.000,00</w:t>
            </w:r>
          </w:p>
          <w:p w14:paraId="4B1B9338" w14:textId="77777777" w:rsidR="00D61B4E" w:rsidRPr="006E63C3" w:rsidRDefault="00D61B4E" w:rsidP="00D61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BEBA9E6" w14:textId="77777777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1AE1E59A" w14:textId="77777777" w:rsidR="00D61B4E" w:rsidRPr="00B21232" w:rsidRDefault="00D61B4E" w:rsidP="00D61B4E">
            <w:pPr>
              <w:rPr>
                <w:rFonts w:ascii="Times New Roman" w:hAnsi="Times New Roman" w:cs="Times New Roman"/>
              </w:rPr>
            </w:pPr>
            <w:r w:rsidRPr="00922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0057C571" w14:textId="77777777" w:rsidR="00D61B4E" w:rsidRDefault="00D61B4E" w:rsidP="00D61B4E">
            <w:pPr>
              <w:rPr>
                <w:rFonts w:ascii="Times New Roman" w:hAnsi="Times New Roman" w:cs="Times New Roman"/>
                <w:b/>
              </w:rPr>
            </w:pPr>
          </w:p>
          <w:p w14:paraId="673200F6" w14:textId="77777777" w:rsidR="00D61B4E" w:rsidRPr="00381295" w:rsidRDefault="00D61B4E" w:rsidP="00D61B4E">
            <w:pPr>
              <w:rPr>
                <w:rFonts w:ascii="Times New Roman" w:hAnsi="Times New Roman" w:cs="Times New Roman"/>
                <w:b/>
              </w:rPr>
            </w:pPr>
            <w:r w:rsidRPr="0038129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40</w:t>
            </w:r>
            <w:r w:rsidRPr="0038129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81295">
              <w:rPr>
                <w:rFonts w:ascii="Times New Roman" w:hAnsi="Times New Roman" w:cs="Times New Roman"/>
                <w:b/>
              </w:rPr>
              <w:t>00,00</w:t>
            </w:r>
          </w:p>
          <w:p w14:paraId="045BCA2B" w14:textId="77777777" w:rsidR="00D61B4E" w:rsidRPr="00B21232" w:rsidRDefault="00D61B4E" w:rsidP="00D61B4E">
            <w:pPr>
              <w:rPr>
                <w:rFonts w:ascii="Times New Roman" w:hAnsi="Times New Roman" w:cs="Times New Roman"/>
              </w:rPr>
            </w:pPr>
          </w:p>
        </w:tc>
      </w:tr>
      <w:tr w:rsidR="00D61B4E" w:rsidRPr="00634BA3" w14:paraId="1D5FB522" w14:textId="77777777" w:rsidTr="00E42793">
        <w:trPr>
          <w:trHeight w:val="732"/>
        </w:trPr>
        <w:tc>
          <w:tcPr>
            <w:tcW w:w="675" w:type="dxa"/>
            <w:vAlign w:val="center"/>
          </w:tcPr>
          <w:p w14:paraId="2D3B2CD4" w14:textId="341533CC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BA3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2155" w:type="dxa"/>
            <w:vAlign w:val="center"/>
          </w:tcPr>
          <w:p w14:paraId="52337AEF" w14:textId="77777777" w:rsidR="00D61B4E" w:rsidRPr="006B0844" w:rsidRDefault="00D61B4E" w:rsidP="00D61B4E">
            <w:pPr>
              <w:rPr>
                <w:rFonts w:ascii="Times New Roman" w:hAnsi="Times New Roman" w:cs="Times New Roman"/>
              </w:rPr>
            </w:pPr>
            <w:proofErr w:type="spellStart"/>
            <w:r w:rsidRPr="006B0844">
              <w:rPr>
                <w:rFonts w:ascii="Times New Roman" w:hAnsi="Times New Roman" w:cs="Times New Roman"/>
              </w:rPr>
              <w:t>Uključivanje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osoba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6B0844">
              <w:rPr>
                <w:rFonts w:ascii="Times New Roman" w:hAnsi="Times New Roman" w:cs="Times New Roman"/>
              </w:rPr>
              <w:t>invaliditetom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B0844">
              <w:rPr>
                <w:rFonts w:ascii="Times New Roman" w:hAnsi="Times New Roman" w:cs="Times New Roman"/>
              </w:rPr>
              <w:t>sportske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0844">
              <w:rPr>
                <w:rFonts w:ascii="Times New Roman" w:hAnsi="Times New Roman" w:cs="Times New Roman"/>
              </w:rPr>
              <w:t>rekreativne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lastRenderedPageBreak/>
              <w:t>i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druge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B0844">
              <w:rPr>
                <w:rFonts w:ascii="Times New Roman" w:hAnsi="Times New Roman" w:cs="Times New Roman"/>
              </w:rPr>
              <w:t>zajednici</w:t>
            </w:r>
            <w:proofErr w:type="spellEnd"/>
          </w:p>
        </w:tc>
        <w:tc>
          <w:tcPr>
            <w:tcW w:w="1560" w:type="dxa"/>
            <w:vAlign w:val="center"/>
          </w:tcPr>
          <w:p w14:paraId="1C000C53" w14:textId="77777777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7" w:type="dxa"/>
            <w:vAlign w:val="center"/>
          </w:tcPr>
          <w:p w14:paraId="48E59C66" w14:textId="77777777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  <w:vAlign w:val="center"/>
          </w:tcPr>
          <w:p w14:paraId="2BADE380" w14:textId="77777777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48FD754C" w14:textId="77777777" w:rsidR="00D61B4E" w:rsidRPr="00634BA3" w:rsidRDefault="00D61B4E" w:rsidP="00D61B4E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3E89CF9B" w14:textId="77777777" w:rsidR="00D61B4E" w:rsidRDefault="00D61B4E" w:rsidP="00D61B4E">
            <w:pPr>
              <w:rPr>
                <w:rFonts w:ascii="Times New Roman" w:hAnsi="Times New Roman" w:cs="Times New Roman"/>
                <w:b/>
              </w:rPr>
            </w:pPr>
            <w:r w:rsidRPr="00381295">
              <w:rPr>
                <w:rFonts w:ascii="Times New Roman" w:hAnsi="Times New Roman" w:cs="Times New Roman"/>
                <w:b/>
              </w:rPr>
              <w:t>8.400,00</w:t>
            </w:r>
          </w:p>
          <w:p w14:paraId="47EE55D5" w14:textId="77777777" w:rsidR="00D61B4E" w:rsidRPr="00381295" w:rsidRDefault="00D61B4E" w:rsidP="00D61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B4E" w:rsidRPr="00717F8E" w14:paraId="76C7B0A0" w14:textId="77777777" w:rsidTr="00E42793">
        <w:trPr>
          <w:trHeight w:val="732"/>
        </w:trPr>
        <w:tc>
          <w:tcPr>
            <w:tcW w:w="675" w:type="dxa"/>
            <w:vAlign w:val="center"/>
          </w:tcPr>
          <w:p w14:paraId="7BB48A47" w14:textId="03F44827" w:rsidR="00D61B4E" w:rsidRPr="00A8133B" w:rsidRDefault="00D61B4E" w:rsidP="00D61B4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E63C3">
              <w:rPr>
                <w:rFonts w:ascii="Times New Roman" w:hAnsi="Times New Roman" w:cs="Times New Roman"/>
              </w:rPr>
              <w:t>.7.</w:t>
            </w:r>
          </w:p>
        </w:tc>
        <w:tc>
          <w:tcPr>
            <w:tcW w:w="2155" w:type="dxa"/>
            <w:vAlign w:val="center"/>
          </w:tcPr>
          <w:p w14:paraId="5829B715" w14:textId="77777777" w:rsidR="00D61B4E" w:rsidRPr="006B0844" w:rsidRDefault="00D61B4E" w:rsidP="00D61B4E">
            <w:pPr>
              <w:rPr>
                <w:rFonts w:ascii="Times New Roman" w:hAnsi="Times New Roman" w:cs="Times New Roman"/>
              </w:rPr>
            </w:pPr>
            <w:proofErr w:type="spellStart"/>
            <w:r w:rsidRPr="006B0844">
              <w:rPr>
                <w:rFonts w:ascii="Times New Roman" w:hAnsi="Times New Roman" w:cs="Times New Roman"/>
              </w:rPr>
              <w:t>Olakšavanje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zapošljavanja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i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pristupa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svim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izvorima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0844">
              <w:rPr>
                <w:rFonts w:ascii="Times New Roman" w:hAnsi="Times New Roman" w:cs="Times New Roman"/>
              </w:rPr>
              <w:t>pravima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0844">
              <w:rPr>
                <w:rFonts w:ascii="Times New Roman" w:hAnsi="Times New Roman" w:cs="Times New Roman"/>
              </w:rPr>
              <w:t>dobrima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i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uslugama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B0844">
              <w:rPr>
                <w:rFonts w:ascii="Times New Roman" w:hAnsi="Times New Roman" w:cs="Times New Roman"/>
              </w:rPr>
              <w:t>zajednici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</w:rPr>
              <w:t>osobama</w:t>
            </w:r>
            <w:proofErr w:type="spellEnd"/>
            <w:r w:rsidRPr="006B0844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6B0844">
              <w:rPr>
                <w:rFonts w:ascii="Times New Roman" w:hAnsi="Times New Roman" w:cs="Times New Roman"/>
              </w:rPr>
              <w:t>invaliditetom</w:t>
            </w:r>
            <w:proofErr w:type="spellEnd"/>
          </w:p>
        </w:tc>
        <w:tc>
          <w:tcPr>
            <w:tcW w:w="1560" w:type="dxa"/>
            <w:vAlign w:val="center"/>
          </w:tcPr>
          <w:p w14:paraId="5361930B" w14:textId="77777777" w:rsidR="00D61B4E" w:rsidRPr="006E63C3" w:rsidRDefault="00D61B4E" w:rsidP="00D61B4E">
            <w:pPr>
              <w:rPr>
                <w:rFonts w:ascii="Times New Roman" w:hAnsi="Times New Roman" w:cs="Times New Roman"/>
              </w:rPr>
            </w:pPr>
            <w:r w:rsidRPr="006E63C3">
              <w:rPr>
                <w:rFonts w:ascii="Times New Roman" w:hAnsi="Times New Roman" w:cs="Times New Roman"/>
              </w:rPr>
              <w:t>1.700,00</w:t>
            </w:r>
          </w:p>
        </w:tc>
        <w:tc>
          <w:tcPr>
            <w:tcW w:w="1417" w:type="dxa"/>
            <w:vAlign w:val="center"/>
          </w:tcPr>
          <w:p w14:paraId="6152F4D8" w14:textId="77777777" w:rsidR="00D61B4E" w:rsidRPr="006E63C3" w:rsidRDefault="00D61B4E" w:rsidP="00D61B4E">
            <w:pPr>
              <w:rPr>
                <w:rFonts w:ascii="Times New Roman" w:hAnsi="Times New Roman" w:cs="Times New Roman"/>
              </w:rPr>
            </w:pPr>
            <w:r w:rsidRPr="006E63C3">
              <w:rPr>
                <w:rFonts w:ascii="Times New Roman" w:hAnsi="Times New Roman" w:cs="Times New Roman"/>
              </w:rPr>
              <w:t>1.700,00</w:t>
            </w:r>
          </w:p>
        </w:tc>
        <w:tc>
          <w:tcPr>
            <w:tcW w:w="1134" w:type="dxa"/>
            <w:vAlign w:val="center"/>
          </w:tcPr>
          <w:p w14:paraId="4687F93B" w14:textId="77777777" w:rsidR="00D61B4E" w:rsidRPr="006E63C3" w:rsidRDefault="00D61B4E" w:rsidP="00D61B4E">
            <w:pPr>
              <w:rPr>
                <w:rFonts w:ascii="Times New Roman" w:hAnsi="Times New Roman" w:cs="Times New Roman"/>
              </w:rPr>
            </w:pPr>
            <w:r w:rsidRPr="006E63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9712273" w14:textId="77777777" w:rsidR="00D61B4E" w:rsidRPr="006E63C3" w:rsidRDefault="00D61B4E" w:rsidP="00D61B4E">
            <w:pPr>
              <w:rPr>
                <w:rFonts w:ascii="Times New Roman" w:hAnsi="Times New Roman" w:cs="Times New Roman"/>
              </w:rPr>
            </w:pPr>
            <w:r w:rsidRPr="006E63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44383B3" w14:textId="77777777" w:rsidR="00D61B4E" w:rsidRPr="006E63C3" w:rsidRDefault="00D61B4E" w:rsidP="00D61B4E">
            <w:pPr>
              <w:rPr>
                <w:rFonts w:ascii="Times New Roman" w:hAnsi="Times New Roman" w:cs="Times New Roman"/>
                <w:b/>
              </w:rPr>
            </w:pPr>
            <w:r w:rsidRPr="006E63C3">
              <w:rPr>
                <w:rFonts w:ascii="Times New Roman" w:hAnsi="Times New Roman" w:cs="Times New Roman"/>
                <w:b/>
              </w:rPr>
              <w:t xml:space="preserve">1.700,00   </w:t>
            </w:r>
          </w:p>
          <w:p w14:paraId="1D202F6A" w14:textId="77777777" w:rsidR="00D61B4E" w:rsidRPr="006E63C3" w:rsidRDefault="00D61B4E" w:rsidP="00D61B4E">
            <w:pPr>
              <w:rPr>
                <w:rFonts w:ascii="Times New Roman" w:hAnsi="Times New Roman" w:cs="Times New Roman"/>
              </w:rPr>
            </w:pPr>
          </w:p>
        </w:tc>
      </w:tr>
    </w:tbl>
    <w:p w14:paraId="2114ADF8" w14:textId="77777777" w:rsidR="00F67DF2" w:rsidRDefault="00F67DF2" w:rsidP="00A21B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552E35" w14:textId="77777777" w:rsidR="00A21BA1" w:rsidRPr="00D74584" w:rsidRDefault="00A21BA1" w:rsidP="00A21BA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Najviši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Poreča</w:t>
      </w:r>
      <w:proofErr w:type="spellEnd"/>
      <w:r w:rsidRPr="00D74584">
        <w:rPr>
          <w:rFonts w:ascii="Times New Roman" w:hAnsi="Times New Roman" w:cs="Times New Roman"/>
        </w:rPr>
        <w:t xml:space="preserve">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bit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proporcionalan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udjelu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Poreča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odnosu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ukupan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broj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korisnika</w:t>
      </w:r>
      <w:proofErr w:type="spellEnd"/>
      <w:r w:rsidRPr="00D74584">
        <w:rPr>
          <w:rFonts w:ascii="Times New Roman" w:hAnsi="Times New Roman" w:cs="Times New Roman"/>
        </w:rPr>
        <w:t xml:space="preserve">. </w:t>
      </w:r>
      <w:proofErr w:type="spellStart"/>
      <w:r w:rsidRPr="00D74584">
        <w:rPr>
          <w:rFonts w:ascii="Times New Roman" w:hAnsi="Times New Roman" w:cs="Times New Roman"/>
        </w:rPr>
        <w:t>Ukoliko</w:t>
      </w:r>
      <w:proofErr w:type="spellEnd"/>
      <w:r w:rsidRPr="00D74584">
        <w:rPr>
          <w:rFonts w:ascii="Times New Roman" w:hAnsi="Times New Roman" w:cs="Times New Roman"/>
        </w:rPr>
        <w:t xml:space="preserve"> se, </w:t>
      </w:r>
      <w:proofErr w:type="spellStart"/>
      <w:r w:rsidRPr="00D74584">
        <w:rPr>
          <w:rFonts w:ascii="Times New Roman" w:hAnsi="Times New Roman" w:cs="Times New Roman"/>
        </w:rPr>
        <w:t>prilikom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izvještavanja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utvrdi</w:t>
      </w:r>
      <w:proofErr w:type="spellEnd"/>
      <w:r w:rsidRPr="00D74584">
        <w:rPr>
          <w:rFonts w:ascii="Times New Roman" w:hAnsi="Times New Roman" w:cs="Times New Roman"/>
        </w:rPr>
        <w:t xml:space="preserve"> da je </w:t>
      </w:r>
      <w:proofErr w:type="spellStart"/>
      <w:r w:rsidRPr="00D74584">
        <w:rPr>
          <w:rFonts w:ascii="Times New Roman" w:hAnsi="Times New Roman" w:cs="Times New Roman"/>
        </w:rPr>
        <w:t>realizirani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udio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korisnika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prebivalištem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Poreču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manji</w:t>
      </w:r>
      <w:proofErr w:type="spellEnd"/>
      <w:r w:rsidRPr="00D74584">
        <w:rPr>
          <w:rFonts w:ascii="Times New Roman" w:hAnsi="Times New Roman" w:cs="Times New Roman"/>
        </w:rPr>
        <w:t xml:space="preserve"> od </w:t>
      </w:r>
      <w:proofErr w:type="spellStart"/>
      <w:r w:rsidRPr="00D74584">
        <w:rPr>
          <w:rFonts w:ascii="Times New Roman" w:hAnsi="Times New Roman" w:cs="Times New Roman"/>
        </w:rPr>
        <w:t>planiranog</w:t>
      </w:r>
      <w:proofErr w:type="spellEnd"/>
      <w:r w:rsidRPr="00D74584">
        <w:rPr>
          <w:rFonts w:ascii="Times New Roman" w:hAnsi="Times New Roman" w:cs="Times New Roman"/>
        </w:rPr>
        <w:t xml:space="preserve"> (a </w:t>
      </w:r>
      <w:proofErr w:type="spellStart"/>
      <w:r w:rsidRPr="00D74584">
        <w:rPr>
          <w:rFonts w:ascii="Times New Roman" w:hAnsi="Times New Roman" w:cs="Times New Roman"/>
        </w:rPr>
        <w:t>temeljem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kojeg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odobreno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sufinanciranje</w:t>
      </w:r>
      <w:proofErr w:type="spellEnd"/>
      <w:r w:rsidRPr="00D74584">
        <w:rPr>
          <w:rFonts w:ascii="Times New Roman" w:hAnsi="Times New Roman" w:cs="Times New Roman"/>
        </w:rPr>
        <w:t xml:space="preserve">), Grad Poreč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pravo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utvrditi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manji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konačni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zatražiti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povrat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0CDA6B38" w14:textId="77777777" w:rsidR="008766A4" w:rsidRPr="00D74584" w:rsidRDefault="008766A4" w:rsidP="00A21B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4FED28" w14:textId="77777777" w:rsidR="00B671A0" w:rsidRPr="00D74584" w:rsidRDefault="00B671A0" w:rsidP="00787BB8">
      <w:pPr>
        <w:pStyle w:val="Naslov2"/>
        <w:rPr>
          <w:rFonts w:ascii="Times New Roman" w:hAnsi="Times New Roman" w:cs="Times New Roman"/>
        </w:rPr>
      </w:pPr>
      <w:bookmarkStart w:id="3" w:name="_Toc93668219"/>
      <w:r w:rsidRPr="00D74584">
        <w:rPr>
          <w:rFonts w:ascii="Times New Roman" w:hAnsi="Times New Roman" w:cs="Times New Roman"/>
        </w:rPr>
        <w:t>1.4. PROVEDBA NATJEČAJNOG POSTUPKA</w:t>
      </w:r>
      <w:bookmarkEnd w:id="3"/>
    </w:p>
    <w:p w14:paraId="3F49D8A5" w14:textId="77777777" w:rsidR="00B671A0" w:rsidRPr="00D74584" w:rsidRDefault="00F15277" w:rsidP="00B671A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Javni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</w:t>
      </w:r>
      <w:r w:rsidR="00B671A0" w:rsidRPr="00D74584">
        <w:rPr>
          <w:rFonts w:ascii="Times New Roman" w:hAnsi="Times New Roman" w:cs="Times New Roman"/>
        </w:rPr>
        <w:t>atječaj</w:t>
      </w:r>
      <w:proofErr w:type="spellEnd"/>
      <w:r w:rsidR="00B671A0" w:rsidRPr="00D74584">
        <w:rPr>
          <w:rFonts w:ascii="Times New Roman" w:hAnsi="Times New Roman" w:cs="Times New Roman"/>
        </w:rPr>
        <w:t xml:space="preserve"> </w:t>
      </w:r>
      <w:proofErr w:type="spellStart"/>
      <w:r w:rsidR="00B671A0" w:rsidRPr="00D74584">
        <w:rPr>
          <w:rFonts w:ascii="Times New Roman" w:hAnsi="Times New Roman" w:cs="Times New Roman"/>
        </w:rPr>
        <w:t>raspisuje</w:t>
      </w:r>
      <w:proofErr w:type="spellEnd"/>
      <w:r w:rsidR="00B671A0" w:rsidRPr="00D74584">
        <w:rPr>
          <w:rFonts w:ascii="Times New Roman" w:hAnsi="Times New Roman" w:cs="Times New Roman"/>
        </w:rPr>
        <w:t xml:space="preserve"> </w:t>
      </w:r>
      <w:r w:rsidRPr="00D74584">
        <w:rPr>
          <w:rFonts w:ascii="Times New Roman" w:hAnsi="Times New Roman" w:cs="Times New Roman"/>
        </w:rPr>
        <w:t>G</w:t>
      </w:r>
      <w:r w:rsidR="00B671A0" w:rsidRPr="00D74584">
        <w:rPr>
          <w:rFonts w:ascii="Times New Roman" w:hAnsi="Times New Roman" w:cs="Times New Roman"/>
        </w:rPr>
        <w:t>rad</w:t>
      </w:r>
      <w:r w:rsidRPr="00D74584">
        <w:rPr>
          <w:rFonts w:ascii="Times New Roman" w:hAnsi="Times New Roman" w:cs="Times New Roman"/>
        </w:rPr>
        <w:t xml:space="preserve"> Poreč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koji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, po </w:t>
      </w:r>
      <w:proofErr w:type="spellStart"/>
      <w:r w:rsidRPr="00D74584">
        <w:rPr>
          <w:rFonts w:ascii="Times New Roman" w:hAnsi="Times New Roman" w:cs="Times New Roman"/>
        </w:rPr>
        <w:t>završetku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istog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potpisati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ugovore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korisnicima</w:t>
      </w:r>
      <w:proofErr w:type="spellEnd"/>
      <w:r w:rsidRPr="00D74584">
        <w:rPr>
          <w:rFonts w:ascii="Times New Roman" w:hAnsi="Times New Roman" w:cs="Times New Roman"/>
        </w:rPr>
        <w:t xml:space="preserve"> koji </w:t>
      </w:r>
      <w:proofErr w:type="spellStart"/>
      <w:r w:rsidRPr="00D74584">
        <w:rPr>
          <w:rFonts w:ascii="Times New Roman" w:hAnsi="Times New Roman" w:cs="Times New Roman"/>
        </w:rPr>
        <w:t>budu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predloženi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sufinanciranje</w:t>
      </w:r>
      <w:proofErr w:type="spellEnd"/>
      <w:r w:rsidR="00B671A0" w:rsidRPr="00D74584">
        <w:rPr>
          <w:rFonts w:ascii="Times New Roman" w:hAnsi="Times New Roman" w:cs="Times New Roman"/>
        </w:rPr>
        <w:t>.</w:t>
      </w:r>
    </w:p>
    <w:p w14:paraId="0F0905DD" w14:textId="77777777" w:rsidR="00F15277" w:rsidRPr="00D74584" w:rsidRDefault="00F15277" w:rsidP="00B671A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Sukladno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članku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4</w:t>
      </w:r>
      <w:r w:rsidR="000F3B89" w:rsidRPr="006B0844">
        <w:rPr>
          <w:rFonts w:ascii="Times New Roman" w:hAnsi="Times New Roman" w:cs="Times New Roman"/>
          <w:lang w:val="it-IT"/>
        </w:rPr>
        <w:t>.</w:t>
      </w:r>
      <w:r w:rsidR="008766A4"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stavak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2</w:t>
      </w:r>
      <w:r w:rsidR="000F3B89" w:rsidRPr="006B0844">
        <w:rPr>
          <w:rFonts w:ascii="Times New Roman" w:hAnsi="Times New Roman" w:cs="Times New Roman"/>
          <w:lang w:val="it-IT"/>
        </w:rPr>
        <w:t>.</w:t>
      </w:r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Uredbe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kriterijima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mjerilima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postupcima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ugovaranja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projekata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B0844">
        <w:rPr>
          <w:rFonts w:ascii="Times New Roman" w:hAnsi="Times New Roman" w:cs="Times New Roman"/>
          <w:lang w:val="it-IT"/>
        </w:rPr>
        <w:t>interesa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opće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dobro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provode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udruge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(</w:t>
      </w:r>
      <w:r w:rsidR="000F3B89" w:rsidRPr="006B0844">
        <w:rPr>
          <w:rFonts w:ascii="Times New Roman" w:hAnsi="Times New Roman" w:cs="Times New Roman"/>
          <w:lang w:val="it-IT"/>
        </w:rPr>
        <w:t>“</w:t>
      </w:r>
      <w:proofErr w:type="spellStart"/>
      <w:r w:rsidRPr="006B0844">
        <w:rPr>
          <w:rFonts w:ascii="Times New Roman" w:hAnsi="Times New Roman" w:cs="Times New Roman"/>
          <w:lang w:val="it-IT"/>
        </w:rPr>
        <w:t>Narodne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novine</w:t>
      </w:r>
      <w:proofErr w:type="spellEnd"/>
      <w:r w:rsidR="000F3B89" w:rsidRPr="006B0844">
        <w:rPr>
          <w:rFonts w:ascii="Times New Roman" w:hAnsi="Times New Roman" w:cs="Times New Roman"/>
          <w:lang w:val="it-IT"/>
        </w:rPr>
        <w:t xml:space="preserve">” </w:t>
      </w:r>
      <w:proofErr w:type="spellStart"/>
      <w:r w:rsidR="000F3B89" w:rsidRPr="006B0844">
        <w:rPr>
          <w:rFonts w:ascii="Times New Roman" w:hAnsi="Times New Roman" w:cs="Times New Roman"/>
          <w:lang w:val="it-IT"/>
        </w:rPr>
        <w:t>broj</w:t>
      </w:r>
      <w:proofErr w:type="spellEnd"/>
      <w:r w:rsidR="000F3B89" w:rsidRPr="006B0844">
        <w:rPr>
          <w:rFonts w:ascii="Times New Roman" w:hAnsi="Times New Roman" w:cs="Times New Roman"/>
          <w:lang w:val="it-IT"/>
        </w:rPr>
        <w:t xml:space="preserve"> </w:t>
      </w:r>
      <w:r w:rsidRPr="006B0844">
        <w:rPr>
          <w:rFonts w:ascii="Times New Roman" w:hAnsi="Times New Roman" w:cs="Times New Roman"/>
          <w:lang w:val="it-IT"/>
        </w:rPr>
        <w:t xml:space="preserve">26/15) dio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procedure </w:t>
      </w:r>
      <w:proofErr w:type="spellStart"/>
      <w:r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Poreč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– Parenzo </w:t>
      </w:r>
      <w:proofErr w:type="spellStart"/>
      <w:r w:rsidRPr="006B0844">
        <w:rPr>
          <w:rFonts w:ascii="Times New Roman" w:hAnsi="Times New Roman" w:cs="Times New Roman"/>
          <w:lang w:val="it-IT"/>
        </w:rPr>
        <w:t>provodi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suradnji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6B0844">
        <w:rPr>
          <w:rFonts w:ascii="Times New Roman" w:hAnsi="Times New Roman" w:cs="Times New Roman"/>
          <w:lang w:val="it-IT"/>
        </w:rPr>
        <w:t>Zakladom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poticanje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partnerstva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razvoja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civilnog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društva</w:t>
      </w:r>
      <w:proofErr w:type="spellEnd"/>
      <w:r w:rsidR="00D357EA" w:rsidRPr="006B0844">
        <w:rPr>
          <w:rFonts w:ascii="Times New Roman" w:hAnsi="Times New Roman" w:cs="Times New Roman"/>
          <w:lang w:val="it-IT"/>
        </w:rPr>
        <w:t xml:space="preserve"> - Fondazione per la promozione del partenariato e dello sviluppo della società civile</w:t>
      </w:r>
      <w:r w:rsidR="00CA67E5" w:rsidRPr="006B0844">
        <w:rPr>
          <w:rFonts w:ascii="Times New Roman" w:hAnsi="Times New Roman" w:cs="Times New Roman"/>
          <w:lang w:val="it-IT"/>
        </w:rPr>
        <w:t xml:space="preserve"> (u </w:t>
      </w:r>
      <w:proofErr w:type="spellStart"/>
      <w:r w:rsidR="00CA67E5" w:rsidRPr="006B0844">
        <w:rPr>
          <w:rFonts w:ascii="Times New Roman" w:hAnsi="Times New Roman" w:cs="Times New Roman"/>
          <w:lang w:val="it-IT"/>
        </w:rPr>
        <w:t>daljnjem</w:t>
      </w:r>
      <w:proofErr w:type="spellEnd"/>
      <w:r w:rsidR="00CA67E5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67E5" w:rsidRPr="006B0844">
        <w:rPr>
          <w:rFonts w:ascii="Times New Roman" w:hAnsi="Times New Roman" w:cs="Times New Roman"/>
          <w:lang w:val="it-IT"/>
        </w:rPr>
        <w:t>tekstu</w:t>
      </w:r>
      <w:proofErr w:type="spellEnd"/>
      <w:r w:rsidR="00CA67E5" w:rsidRPr="006B0844">
        <w:rPr>
          <w:rFonts w:ascii="Times New Roman" w:hAnsi="Times New Roman" w:cs="Times New Roman"/>
          <w:lang w:val="it-IT"/>
        </w:rPr>
        <w:t xml:space="preserve">: </w:t>
      </w:r>
      <w:proofErr w:type="spellStart"/>
      <w:r w:rsidR="00CA67E5" w:rsidRPr="006B0844">
        <w:rPr>
          <w:rFonts w:ascii="Times New Roman" w:hAnsi="Times New Roman" w:cs="Times New Roman"/>
          <w:lang w:val="it-IT"/>
        </w:rPr>
        <w:t>Zak</w:t>
      </w:r>
      <w:r w:rsidR="00395488" w:rsidRPr="006B0844">
        <w:rPr>
          <w:rFonts w:ascii="Times New Roman" w:hAnsi="Times New Roman" w:cs="Times New Roman"/>
          <w:lang w:val="it-IT"/>
        </w:rPr>
        <w:t>la</w:t>
      </w:r>
      <w:r w:rsidR="00CA67E5" w:rsidRPr="006B0844">
        <w:rPr>
          <w:rFonts w:ascii="Times New Roman" w:hAnsi="Times New Roman" w:cs="Times New Roman"/>
          <w:lang w:val="it-IT"/>
        </w:rPr>
        <w:t>da</w:t>
      </w:r>
      <w:proofErr w:type="spellEnd"/>
      <w:r w:rsidR="00D357EA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357EA" w:rsidRPr="006B0844">
        <w:rPr>
          <w:rFonts w:ascii="Times New Roman" w:hAnsi="Times New Roman" w:cs="Times New Roman"/>
          <w:lang w:val="it-IT"/>
        </w:rPr>
        <w:t>Istra</w:t>
      </w:r>
      <w:proofErr w:type="spellEnd"/>
      <w:r w:rsidR="00D357EA" w:rsidRPr="006B0844">
        <w:rPr>
          <w:rFonts w:ascii="Times New Roman" w:hAnsi="Times New Roman" w:cs="Times New Roman"/>
          <w:lang w:val="it-IT"/>
        </w:rPr>
        <w:t xml:space="preserve"> – Fondazione Istria</w:t>
      </w:r>
      <w:r w:rsidR="00CA67E5" w:rsidRPr="006B0844">
        <w:rPr>
          <w:rFonts w:ascii="Times New Roman" w:hAnsi="Times New Roman" w:cs="Times New Roman"/>
          <w:lang w:val="it-IT"/>
        </w:rPr>
        <w:t>)</w:t>
      </w:r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Pule. </w:t>
      </w:r>
      <w:r w:rsidR="0089566C" w:rsidRPr="00D74584">
        <w:rPr>
          <w:rFonts w:ascii="Times New Roman" w:hAnsi="Times New Roman" w:cs="Times New Roman"/>
        </w:rPr>
        <w:t xml:space="preserve">U tom </w:t>
      </w:r>
      <w:proofErr w:type="spellStart"/>
      <w:r w:rsidR="0089566C" w:rsidRPr="00D74584">
        <w:rPr>
          <w:rFonts w:ascii="Times New Roman" w:hAnsi="Times New Roman" w:cs="Times New Roman"/>
        </w:rPr>
        <w:t>smislu</w:t>
      </w:r>
      <w:proofErr w:type="spellEnd"/>
      <w:r w:rsidR="0089566C" w:rsidRPr="00D74584">
        <w:rPr>
          <w:rFonts w:ascii="Times New Roman" w:hAnsi="Times New Roman" w:cs="Times New Roman"/>
        </w:rPr>
        <w:t xml:space="preserve">, </w:t>
      </w:r>
      <w:proofErr w:type="spellStart"/>
      <w:r w:rsidR="0089566C" w:rsidRPr="00D74584">
        <w:rPr>
          <w:rFonts w:ascii="Times New Roman" w:hAnsi="Times New Roman" w:cs="Times New Roman"/>
        </w:rPr>
        <w:t>Zaklada</w:t>
      </w:r>
      <w:proofErr w:type="spellEnd"/>
      <w:r w:rsidR="0089566C" w:rsidRPr="00D74584">
        <w:rPr>
          <w:rFonts w:ascii="Times New Roman" w:hAnsi="Times New Roman" w:cs="Times New Roman"/>
        </w:rPr>
        <w:t xml:space="preserve"> </w:t>
      </w:r>
      <w:proofErr w:type="spellStart"/>
      <w:r w:rsidR="0089566C" w:rsidRPr="00D74584">
        <w:rPr>
          <w:rFonts w:ascii="Times New Roman" w:hAnsi="Times New Roman" w:cs="Times New Roman"/>
        </w:rPr>
        <w:t>će</w:t>
      </w:r>
      <w:proofErr w:type="spellEnd"/>
      <w:r w:rsidR="0089566C" w:rsidRPr="00D74584">
        <w:rPr>
          <w:rFonts w:ascii="Times New Roman" w:hAnsi="Times New Roman" w:cs="Times New Roman"/>
        </w:rPr>
        <w:t xml:space="preserve">, u </w:t>
      </w:r>
      <w:proofErr w:type="spellStart"/>
      <w:r w:rsidR="0089566C" w:rsidRPr="00D74584">
        <w:rPr>
          <w:rFonts w:ascii="Times New Roman" w:hAnsi="Times New Roman" w:cs="Times New Roman"/>
        </w:rPr>
        <w:t>okviru</w:t>
      </w:r>
      <w:proofErr w:type="spellEnd"/>
      <w:r w:rsidR="0089566C" w:rsidRPr="00D74584">
        <w:rPr>
          <w:rFonts w:ascii="Times New Roman" w:hAnsi="Times New Roman" w:cs="Times New Roman"/>
        </w:rPr>
        <w:t xml:space="preserve"> </w:t>
      </w:r>
      <w:proofErr w:type="spellStart"/>
      <w:r w:rsidR="0089566C" w:rsidRPr="00D74584">
        <w:rPr>
          <w:rFonts w:ascii="Times New Roman" w:hAnsi="Times New Roman" w:cs="Times New Roman"/>
        </w:rPr>
        <w:t>ovo</w:t>
      </w:r>
      <w:r w:rsidR="003F0EF8" w:rsidRPr="00D74584">
        <w:rPr>
          <w:rFonts w:ascii="Times New Roman" w:hAnsi="Times New Roman" w:cs="Times New Roman"/>
        </w:rPr>
        <w:t>g</w:t>
      </w:r>
      <w:proofErr w:type="spellEnd"/>
      <w:r w:rsidR="003F0EF8" w:rsidRPr="00D74584">
        <w:rPr>
          <w:rFonts w:ascii="Times New Roman" w:hAnsi="Times New Roman" w:cs="Times New Roman"/>
        </w:rPr>
        <w:t xml:space="preserve"> </w:t>
      </w:r>
      <w:proofErr w:type="spellStart"/>
      <w:r w:rsidR="003F0EF8" w:rsidRPr="00D74584">
        <w:rPr>
          <w:rFonts w:ascii="Times New Roman" w:hAnsi="Times New Roman" w:cs="Times New Roman"/>
        </w:rPr>
        <w:t>Natječaja</w:t>
      </w:r>
      <w:proofErr w:type="spellEnd"/>
      <w:r w:rsidR="003F0EF8" w:rsidRPr="00D74584">
        <w:rPr>
          <w:rFonts w:ascii="Times New Roman" w:hAnsi="Times New Roman" w:cs="Times New Roman"/>
        </w:rPr>
        <w:t>:</w:t>
      </w:r>
    </w:p>
    <w:p w14:paraId="6832B38B" w14:textId="77777777" w:rsidR="009C1890" w:rsidRPr="00D74584" w:rsidRDefault="009C1890" w:rsidP="0037511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 w:rsidRPr="00D74584">
        <w:rPr>
          <w:rFonts w:ascii="Times New Roman" w:hAnsi="Times New Roman" w:cs="Times New Roman"/>
          <w:lang w:val="x-none"/>
        </w:rPr>
        <w:t>objaviti informaciju o natječaju i natječajnu dokumentaciju na svojim mrežnim stranicama,</w:t>
      </w:r>
    </w:p>
    <w:p w14:paraId="7C1EC78A" w14:textId="77777777" w:rsidR="0087762F" w:rsidRPr="00D7458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zaprimati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</w:t>
      </w:r>
      <w:proofErr w:type="spellEnd"/>
      <w:r w:rsidRPr="00D74584">
        <w:rPr>
          <w:rFonts w:ascii="Times New Roman" w:hAnsi="Times New Roman" w:cs="Times New Roman"/>
        </w:rPr>
        <w:t>,</w:t>
      </w:r>
    </w:p>
    <w:p w14:paraId="43D9F67D" w14:textId="77777777" w:rsidR="0087762F" w:rsidRPr="00D7458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obaviti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provjeru</w:t>
      </w:r>
      <w:proofErr w:type="spellEnd"/>
      <w:r w:rsidRPr="00D74584">
        <w:rPr>
          <w:rFonts w:ascii="Times New Roman" w:hAnsi="Times New Roman" w:cs="Times New Roman"/>
        </w:rPr>
        <w:t xml:space="preserve"> da li </w:t>
      </w:r>
      <w:proofErr w:type="spellStart"/>
      <w:r w:rsidRPr="00D74584">
        <w:rPr>
          <w:rFonts w:ascii="Times New Roman" w:hAnsi="Times New Roman" w:cs="Times New Roman"/>
        </w:rPr>
        <w:t>projektne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udovoljavaju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propisanim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uvjetima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 (</w:t>
      </w:r>
      <w:proofErr w:type="spellStart"/>
      <w:r w:rsidRPr="00D74584">
        <w:rPr>
          <w:rFonts w:ascii="Times New Roman" w:hAnsi="Times New Roman" w:cs="Times New Roman"/>
        </w:rPr>
        <w:t>administrativna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provjera</w:t>
      </w:r>
      <w:proofErr w:type="spellEnd"/>
      <w:r w:rsidRPr="00D74584">
        <w:rPr>
          <w:rFonts w:ascii="Times New Roman" w:hAnsi="Times New Roman" w:cs="Times New Roman"/>
        </w:rPr>
        <w:t xml:space="preserve">)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dostaviti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obavijest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istom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prijaviteljima</w:t>
      </w:r>
      <w:proofErr w:type="spellEnd"/>
      <w:r w:rsidRPr="00D74584">
        <w:rPr>
          <w:rFonts w:ascii="Times New Roman" w:hAnsi="Times New Roman" w:cs="Times New Roman"/>
        </w:rPr>
        <w:t>,</w:t>
      </w:r>
    </w:p>
    <w:p w14:paraId="1BD1EEE8" w14:textId="77777777" w:rsidR="0087762F" w:rsidRPr="006B084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organizirati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koordinirati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rad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Povjerenstva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ocjenjivanje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projekata</w:t>
      </w:r>
      <w:proofErr w:type="spellEnd"/>
      <w:r w:rsidRPr="006B0844">
        <w:rPr>
          <w:rFonts w:ascii="Times New Roman" w:hAnsi="Times New Roman" w:cs="Times New Roman"/>
          <w:lang w:val="it-IT"/>
        </w:rPr>
        <w:t>,</w:t>
      </w:r>
    </w:p>
    <w:p w14:paraId="5FC6F76C" w14:textId="4E8F40E0" w:rsidR="0087762F" w:rsidRPr="006B084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dostaviti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59F1" w:rsidRPr="00357D54">
        <w:rPr>
          <w:rFonts w:ascii="Times New Roman" w:hAnsi="Times New Roman" w:cs="Times New Roman"/>
          <w:color w:val="000000" w:themeColor="text1"/>
          <w:lang w:val="it-IT"/>
        </w:rPr>
        <w:t>obavijesti</w:t>
      </w:r>
      <w:proofErr w:type="spellEnd"/>
      <w:r w:rsidR="00BC59F1" w:rsidRPr="00357D5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rezultatima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>,</w:t>
      </w:r>
    </w:p>
    <w:p w14:paraId="6F0ECC76" w14:textId="77777777" w:rsidR="0087762F" w:rsidRPr="006B084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zaprimati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prigovore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rezultate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provjere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da li </w:t>
      </w:r>
      <w:proofErr w:type="spellStart"/>
      <w:r w:rsidRPr="006B0844">
        <w:rPr>
          <w:rFonts w:ascii="Times New Roman" w:hAnsi="Times New Roman" w:cs="Times New Roman"/>
          <w:lang w:val="it-IT"/>
        </w:rPr>
        <w:t>projektne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udovoljavaju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propisanim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uvjetima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prigovore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odluku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dodjeli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dati </w:t>
      </w:r>
      <w:proofErr w:type="spellStart"/>
      <w:r w:rsidRPr="006B0844">
        <w:rPr>
          <w:rFonts w:ascii="Times New Roman" w:hAnsi="Times New Roman" w:cs="Times New Roman"/>
          <w:lang w:val="it-IT"/>
        </w:rPr>
        <w:t>prijedlog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rješenja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prigovora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poslati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obavijest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rješenju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prigovora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podnositeljima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istih</w:t>
      </w:r>
      <w:proofErr w:type="spellEnd"/>
      <w:r w:rsidRPr="006B0844">
        <w:rPr>
          <w:rFonts w:ascii="Times New Roman" w:hAnsi="Times New Roman" w:cs="Times New Roman"/>
          <w:lang w:val="it-IT"/>
        </w:rPr>
        <w:t>,</w:t>
      </w:r>
    </w:p>
    <w:p w14:paraId="25C6D017" w14:textId="3B014B44" w:rsidR="0087762F" w:rsidRPr="006B084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objaviti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rezultate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svojoj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59F1" w:rsidRPr="00357D54">
        <w:rPr>
          <w:rFonts w:ascii="Times New Roman" w:hAnsi="Times New Roman" w:cs="Times New Roman"/>
          <w:color w:val="000000" w:themeColor="text1"/>
          <w:lang w:val="it-IT"/>
        </w:rPr>
        <w:t>mrežnoj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stranici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</w:p>
    <w:p w14:paraId="5729DAB2" w14:textId="77777777" w:rsidR="0087762F" w:rsidRPr="006B084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prikupiti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dodatnu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dokumentaciju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6B0844">
        <w:rPr>
          <w:rFonts w:ascii="Times New Roman" w:hAnsi="Times New Roman" w:cs="Times New Roman"/>
          <w:lang w:val="it-IT"/>
        </w:rPr>
        <w:t>od</w:t>
      </w:r>
      <w:proofErr w:type="gram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B0844">
        <w:rPr>
          <w:rFonts w:ascii="Times New Roman" w:hAnsi="Times New Roman" w:cs="Times New Roman"/>
          <w:lang w:val="it-IT"/>
        </w:rPr>
        <w:t>odobreno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a </w:t>
      </w:r>
      <w:proofErr w:type="spellStart"/>
      <w:r w:rsidRPr="006B0844">
        <w:rPr>
          <w:rFonts w:ascii="Times New Roman" w:hAnsi="Times New Roman" w:cs="Times New Roman"/>
          <w:lang w:val="it-IT"/>
        </w:rPr>
        <w:t>koja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B0844">
        <w:rPr>
          <w:rFonts w:ascii="Times New Roman" w:hAnsi="Times New Roman" w:cs="Times New Roman"/>
          <w:lang w:val="it-IT"/>
        </w:rPr>
        <w:t>prikuplja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sklapanja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>,</w:t>
      </w:r>
    </w:p>
    <w:p w14:paraId="7BB7BE6B" w14:textId="77777777" w:rsidR="0087762F" w:rsidRPr="006B084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sklapanja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pregovarati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čije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B0844">
        <w:rPr>
          <w:rFonts w:ascii="Times New Roman" w:hAnsi="Times New Roman" w:cs="Times New Roman"/>
          <w:lang w:val="it-IT"/>
        </w:rPr>
        <w:t>projekte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Povjerenstvo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ocjenjivanje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projekata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predložilo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smanjenom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iznosu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ili je </w:t>
      </w:r>
      <w:proofErr w:type="spellStart"/>
      <w:r w:rsidRPr="006B0844">
        <w:rPr>
          <w:rFonts w:ascii="Times New Roman" w:hAnsi="Times New Roman" w:cs="Times New Roman"/>
          <w:lang w:val="it-IT"/>
        </w:rPr>
        <w:t>zatražilo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dodatna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obrazloženja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</w:p>
    <w:p w14:paraId="53111451" w14:textId="77777777" w:rsidR="0087762F" w:rsidRPr="006B0844" w:rsidRDefault="0087762F" w:rsidP="0037511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pripremiti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dodjeli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. </w:t>
      </w:r>
    </w:p>
    <w:p w14:paraId="51455498" w14:textId="77777777" w:rsidR="00975386" w:rsidRPr="00D74584" w:rsidRDefault="00975386" w:rsidP="00CA67E5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6BCB3E02" w14:textId="77777777" w:rsidR="003F0EF8" w:rsidRPr="008628E6" w:rsidRDefault="00CA67E5" w:rsidP="00FC285B">
      <w:pPr>
        <w:spacing w:after="0" w:line="240" w:lineRule="auto"/>
        <w:jc w:val="both"/>
        <w:rPr>
          <w:rFonts w:ascii="Times New Roman" w:hAnsi="Times New Roman" w:cs="Times New Roman"/>
          <w:szCs w:val="24"/>
          <w:lang w:val="it-IT"/>
        </w:rPr>
      </w:pP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Sve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osobe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uključene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provedbu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natječajnog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postupka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bilo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iz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Grada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Poreča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– Pa</w:t>
      </w:r>
      <w:r w:rsidR="00D74CC7" w:rsidRPr="006B0844">
        <w:rPr>
          <w:rFonts w:ascii="Times New Roman" w:hAnsi="Times New Roman" w:cs="Times New Roman"/>
          <w:szCs w:val="24"/>
          <w:lang w:val="it-IT"/>
        </w:rPr>
        <w:t xml:space="preserve">renzo </w:t>
      </w:r>
      <w:proofErr w:type="spellStart"/>
      <w:r w:rsidR="00D74CC7" w:rsidRPr="006B0844">
        <w:rPr>
          <w:rFonts w:ascii="Times New Roman" w:hAnsi="Times New Roman" w:cs="Times New Roman"/>
          <w:szCs w:val="24"/>
          <w:lang w:val="it-IT"/>
        </w:rPr>
        <w:t>bilo</w:t>
      </w:r>
      <w:proofErr w:type="spellEnd"/>
      <w:r w:rsidR="00D74CC7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D74CC7" w:rsidRPr="006B0844">
        <w:rPr>
          <w:rFonts w:ascii="Times New Roman" w:hAnsi="Times New Roman" w:cs="Times New Roman"/>
          <w:szCs w:val="24"/>
          <w:lang w:val="it-IT"/>
        </w:rPr>
        <w:t>iz</w:t>
      </w:r>
      <w:proofErr w:type="spellEnd"/>
      <w:r w:rsidR="00D74CC7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D74CC7" w:rsidRPr="006B0844">
        <w:rPr>
          <w:rFonts w:ascii="Times New Roman" w:hAnsi="Times New Roman" w:cs="Times New Roman"/>
          <w:szCs w:val="24"/>
          <w:lang w:val="it-IT"/>
        </w:rPr>
        <w:t>Zaklade</w:t>
      </w:r>
      <w:proofErr w:type="spellEnd"/>
      <w:r w:rsidR="00D74CC7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D357EA" w:rsidRPr="006B0844">
        <w:rPr>
          <w:rFonts w:ascii="Times New Roman" w:hAnsi="Times New Roman" w:cs="Times New Roman"/>
          <w:szCs w:val="24"/>
          <w:lang w:val="it-IT"/>
        </w:rPr>
        <w:t>Istra</w:t>
      </w:r>
      <w:proofErr w:type="spellEnd"/>
      <w:r w:rsidR="00D357EA" w:rsidRPr="006B0844">
        <w:rPr>
          <w:rFonts w:ascii="Times New Roman" w:hAnsi="Times New Roman" w:cs="Times New Roman"/>
          <w:szCs w:val="24"/>
          <w:lang w:val="it-IT"/>
        </w:rPr>
        <w:t xml:space="preserve"> – Fondazione Istria </w:t>
      </w:r>
      <w:proofErr w:type="spellStart"/>
      <w:r w:rsidR="00D74CC7" w:rsidRPr="006B0844">
        <w:rPr>
          <w:rFonts w:ascii="Times New Roman" w:hAnsi="Times New Roman" w:cs="Times New Roman"/>
          <w:szCs w:val="24"/>
          <w:lang w:val="it-IT"/>
        </w:rPr>
        <w:t>djelovat</w:t>
      </w:r>
      <w:proofErr w:type="spellEnd"/>
      <w:r w:rsidR="00D74CC7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potpuno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neovisno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nepristrano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r w:rsidR="00860AD7" w:rsidRPr="006B0844">
        <w:rPr>
          <w:rFonts w:ascii="Times New Roman" w:hAnsi="Times New Roman" w:cs="Times New Roman"/>
          <w:szCs w:val="24"/>
          <w:lang w:val="it-IT"/>
        </w:rPr>
        <w:t xml:space="preserve">i </w:t>
      </w:r>
      <w:proofErr w:type="spellStart"/>
      <w:r w:rsidR="00860AD7" w:rsidRPr="006B0844">
        <w:rPr>
          <w:rFonts w:ascii="Times New Roman" w:hAnsi="Times New Roman" w:cs="Times New Roman"/>
          <w:szCs w:val="24"/>
          <w:lang w:val="it-IT"/>
        </w:rPr>
        <w:t>jednako</w:t>
      </w:r>
      <w:proofErr w:type="spellEnd"/>
      <w:r w:rsidR="00860AD7" w:rsidRPr="006B0844">
        <w:rPr>
          <w:rFonts w:ascii="Times New Roman" w:hAnsi="Times New Roman" w:cs="Times New Roman"/>
          <w:szCs w:val="24"/>
          <w:lang w:val="it-IT"/>
        </w:rPr>
        <w:t xml:space="preserve"> prema</w:t>
      </w:r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svim</w:t>
      </w:r>
      <w:proofErr w:type="spellEnd"/>
      <w:r w:rsidR="00860AD7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860AD7" w:rsidRPr="006B0844">
        <w:rPr>
          <w:rFonts w:ascii="Times New Roman" w:hAnsi="Times New Roman" w:cs="Times New Roman"/>
          <w:szCs w:val="24"/>
          <w:lang w:val="it-IT"/>
        </w:rPr>
        <w:t>prijaviteljima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postupku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odabira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bez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ikakvih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vanjskih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  <w:lang w:val="it-IT"/>
        </w:rPr>
        <w:t>utjecaja</w:t>
      </w:r>
      <w:proofErr w:type="spellEnd"/>
      <w:r w:rsidRPr="006B0844">
        <w:rPr>
          <w:rFonts w:ascii="Times New Roman" w:hAnsi="Times New Roman" w:cs="Times New Roman"/>
          <w:szCs w:val="24"/>
          <w:lang w:val="it-IT"/>
        </w:rPr>
        <w:t xml:space="preserve">. </w:t>
      </w:r>
      <w:r w:rsidRPr="00D74584">
        <w:rPr>
          <w:rFonts w:ascii="Times New Roman" w:hAnsi="Times New Roman" w:cs="Times New Roman"/>
          <w:szCs w:val="24"/>
          <w:lang w:val="it-IT"/>
        </w:rPr>
        <w:t xml:space="preserve">U </w:t>
      </w:r>
      <w:proofErr w:type="spellStart"/>
      <w:r w:rsidRPr="00D74584">
        <w:rPr>
          <w:rFonts w:ascii="Times New Roman" w:hAnsi="Times New Roman" w:cs="Times New Roman"/>
          <w:szCs w:val="24"/>
          <w:lang w:val="it-IT"/>
        </w:rPr>
        <w:t>cilju</w:t>
      </w:r>
      <w:proofErr w:type="spellEnd"/>
      <w:r w:rsidRPr="00D7458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szCs w:val="24"/>
          <w:lang w:val="it-IT"/>
        </w:rPr>
        <w:t>sprječavanja</w:t>
      </w:r>
      <w:proofErr w:type="spellEnd"/>
      <w:r w:rsidRPr="00D7458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szCs w:val="24"/>
          <w:lang w:val="it-IT"/>
        </w:rPr>
        <w:t>sukoba</w:t>
      </w:r>
      <w:proofErr w:type="spellEnd"/>
      <w:r w:rsidRPr="00D7458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szCs w:val="24"/>
          <w:lang w:val="it-IT"/>
        </w:rPr>
        <w:t>interesa</w:t>
      </w:r>
      <w:proofErr w:type="spellEnd"/>
      <w:r w:rsidRPr="00D7458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szCs w:val="24"/>
          <w:lang w:val="it-IT"/>
        </w:rPr>
        <w:t>potpisat</w:t>
      </w:r>
      <w:proofErr w:type="spellEnd"/>
      <w:r w:rsidRPr="00D7458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szCs w:val="24"/>
          <w:lang w:val="it-IT"/>
        </w:rPr>
        <w:t>će</w:t>
      </w:r>
      <w:proofErr w:type="spellEnd"/>
      <w:r w:rsidR="0087762F" w:rsidRPr="00D74584">
        <w:rPr>
          <w:rFonts w:ascii="Times New Roman" w:hAnsi="Times New Roman" w:cs="Times New Roman"/>
          <w:szCs w:val="24"/>
          <w:lang w:val="it-IT"/>
        </w:rPr>
        <w:t xml:space="preserve"> </w:t>
      </w:r>
      <w:r w:rsidRPr="00D74584">
        <w:rPr>
          <w:rFonts w:ascii="Times New Roman" w:hAnsi="Times New Roman" w:cs="Times New Roman"/>
          <w:szCs w:val="24"/>
          <w:lang w:val="it-IT"/>
        </w:rPr>
        <w:t xml:space="preserve">se </w:t>
      </w:r>
      <w:proofErr w:type="spellStart"/>
      <w:r w:rsidRPr="00D74584">
        <w:rPr>
          <w:rFonts w:ascii="Times New Roman" w:hAnsi="Times New Roman" w:cs="Times New Roman"/>
          <w:szCs w:val="24"/>
          <w:lang w:val="it-IT"/>
        </w:rPr>
        <w:t>posebna</w:t>
      </w:r>
      <w:proofErr w:type="spellEnd"/>
      <w:r w:rsidRPr="00D7458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szCs w:val="24"/>
          <w:lang w:val="it-IT"/>
        </w:rPr>
        <w:t>Izjava</w:t>
      </w:r>
      <w:proofErr w:type="spellEnd"/>
      <w:r w:rsidRPr="00D74584">
        <w:rPr>
          <w:rFonts w:ascii="Times New Roman" w:hAnsi="Times New Roman" w:cs="Times New Roman"/>
          <w:szCs w:val="24"/>
          <w:lang w:val="it-IT"/>
        </w:rPr>
        <w:t>.</w:t>
      </w:r>
    </w:p>
    <w:p w14:paraId="18E13442" w14:textId="5CE52E41" w:rsidR="00057EBD" w:rsidRPr="00F4602D" w:rsidRDefault="00B735EB" w:rsidP="00F4602D">
      <w:pPr>
        <w:pStyle w:val="Naslov1"/>
        <w:rPr>
          <w:rFonts w:ascii="Times New Roman" w:hAnsi="Times New Roman" w:cs="Times New Roman"/>
        </w:rPr>
      </w:pPr>
      <w:bookmarkStart w:id="4" w:name="_Toc93668220"/>
      <w:r w:rsidRPr="00D74584">
        <w:rPr>
          <w:rFonts w:ascii="Times New Roman" w:hAnsi="Times New Roman" w:cs="Times New Roman"/>
        </w:rPr>
        <w:lastRenderedPageBreak/>
        <w:t>2. FORMALNI UVJETI NATJEČAJA</w:t>
      </w:r>
      <w:bookmarkEnd w:id="4"/>
    </w:p>
    <w:p w14:paraId="55797651" w14:textId="77777777" w:rsidR="004F5CE4" w:rsidRPr="006B0844" w:rsidRDefault="004F5CE4" w:rsidP="004F5CE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0844">
        <w:rPr>
          <w:rFonts w:ascii="Times New Roman" w:hAnsi="Times New Roman" w:cs="Times New Roman"/>
          <w:szCs w:val="24"/>
        </w:rPr>
        <w:t xml:space="preserve">Na </w:t>
      </w:r>
      <w:proofErr w:type="spellStart"/>
      <w:r w:rsidRPr="006B0844">
        <w:rPr>
          <w:rFonts w:ascii="Times New Roman" w:hAnsi="Times New Roman" w:cs="Times New Roman"/>
          <w:szCs w:val="24"/>
        </w:rPr>
        <w:t>ovaj</w:t>
      </w:r>
      <w:proofErr w:type="spellEnd"/>
      <w:r w:rsidR="00FD29D0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natječaj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jedna</w:t>
      </w:r>
      <w:proofErr w:type="spellEnd"/>
      <w:r w:rsidR="00FD29D0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organizacija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može</w:t>
      </w:r>
      <w:proofErr w:type="spellEnd"/>
      <w:r w:rsidR="00C63871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prijaviti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najviše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r w:rsidRPr="006B0844">
        <w:rPr>
          <w:rFonts w:ascii="Times New Roman" w:hAnsi="Times New Roman" w:cs="Times New Roman"/>
          <w:szCs w:val="24"/>
        </w:rPr>
        <w:t xml:space="preserve">tri </w:t>
      </w:r>
      <w:proofErr w:type="spellStart"/>
      <w:r w:rsidRPr="006B0844">
        <w:rPr>
          <w:rFonts w:ascii="Times New Roman" w:hAnsi="Times New Roman" w:cs="Times New Roman"/>
          <w:szCs w:val="24"/>
        </w:rPr>
        <w:t>programa</w:t>
      </w:r>
      <w:proofErr w:type="spellEnd"/>
      <w:r w:rsidRPr="006B0844">
        <w:rPr>
          <w:rFonts w:ascii="Times New Roman" w:hAnsi="Times New Roman" w:cs="Times New Roman"/>
          <w:szCs w:val="24"/>
        </w:rPr>
        <w:t>/</w:t>
      </w:r>
      <w:proofErr w:type="spellStart"/>
      <w:r w:rsidRPr="006B0844">
        <w:rPr>
          <w:rFonts w:ascii="Times New Roman" w:hAnsi="Times New Roman" w:cs="Times New Roman"/>
          <w:szCs w:val="24"/>
        </w:rPr>
        <w:t>projekta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u </w:t>
      </w:r>
      <w:proofErr w:type="spellStart"/>
      <w:r w:rsidRPr="006B0844">
        <w:rPr>
          <w:rFonts w:ascii="Times New Roman" w:hAnsi="Times New Roman" w:cs="Times New Roman"/>
          <w:szCs w:val="24"/>
        </w:rPr>
        <w:t>različitim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podprioritetima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na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razdoblje</w:t>
      </w:r>
      <w:proofErr w:type="spellEnd"/>
      <w:r w:rsidR="00FD29D0" w:rsidRPr="006B0844">
        <w:rPr>
          <w:rFonts w:ascii="Times New Roman" w:hAnsi="Times New Roman" w:cs="Times New Roman"/>
          <w:szCs w:val="24"/>
        </w:rPr>
        <w:t xml:space="preserve"> </w:t>
      </w:r>
      <w:r w:rsidRPr="006B0844">
        <w:rPr>
          <w:rFonts w:ascii="Times New Roman" w:hAnsi="Times New Roman" w:cs="Times New Roman"/>
          <w:szCs w:val="24"/>
        </w:rPr>
        <w:t xml:space="preserve">do </w:t>
      </w:r>
      <w:r w:rsidR="00D7430E" w:rsidRPr="006B0844">
        <w:rPr>
          <w:rFonts w:ascii="Times New Roman" w:hAnsi="Times New Roman" w:cs="Times New Roman"/>
          <w:szCs w:val="24"/>
        </w:rPr>
        <w:t>31.12.</w:t>
      </w:r>
      <w:r w:rsidRPr="006B0844">
        <w:rPr>
          <w:rFonts w:ascii="Times New Roman" w:hAnsi="Times New Roman" w:cs="Times New Roman"/>
          <w:szCs w:val="24"/>
        </w:rPr>
        <w:t>20</w:t>
      </w:r>
      <w:r w:rsidR="003E1669" w:rsidRPr="006B0844">
        <w:rPr>
          <w:rFonts w:ascii="Times New Roman" w:hAnsi="Times New Roman" w:cs="Times New Roman"/>
          <w:szCs w:val="24"/>
        </w:rPr>
        <w:t>2</w:t>
      </w:r>
      <w:r w:rsidR="00D357EA" w:rsidRPr="006B0844">
        <w:rPr>
          <w:rFonts w:ascii="Times New Roman" w:hAnsi="Times New Roman" w:cs="Times New Roman"/>
          <w:szCs w:val="24"/>
        </w:rPr>
        <w:t>2</w:t>
      </w:r>
      <w:r w:rsidRPr="006B0844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6B0844">
        <w:rPr>
          <w:rFonts w:ascii="Times New Roman" w:hAnsi="Times New Roman" w:cs="Times New Roman"/>
          <w:szCs w:val="24"/>
        </w:rPr>
        <w:t>godine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. </w:t>
      </w:r>
    </w:p>
    <w:p w14:paraId="2FBCE05C" w14:textId="77777777" w:rsidR="004F5CE4" w:rsidRPr="006B0844" w:rsidRDefault="004F5CE4" w:rsidP="004F5CE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6B0844">
        <w:rPr>
          <w:rFonts w:ascii="Times New Roman" w:hAnsi="Times New Roman" w:cs="Times New Roman"/>
          <w:szCs w:val="24"/>
        </w:rPr>
        <w:t>Organizacija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koja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r w:rsidRPr="006B0844">
        <w:rPr>
          <w:rFonts w:ascii="Times New Roman" w:hAnsi="Times New Roman" w:cs="Times New Roman"/>
          <w:szCs w:val="24"/>
        </w:rPr>
        <w:t xml:space="preserve">je </w:t>
      </w:r>
      <w:proofErr w:type="spellStart"/>
      <w:r w:rsidRPr="006B0844">
        <w:rPr>
          <w:rFonts w:ascii="Times New Roman" w:hAnsi="Times New Roman" w:cs="Times New Roman"/>
          <w:szCs w:val="24"/>
        </w:rPr>
        <w:t>ugovorila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3 </w:t>
      </w:r>
      <w:proofErr w:type="spellStart"/>
      <w:r w:rsidRPr="006B0844">
        <w:rPr>
          <w:rFonts w:ascii="Times New Roman" w:hAnsi="Times New Roman" w:cs="Times New Roman"/>
          <w:szCs w:val="24"/>
        </w:rPr>
        <w:t>programa</w:t>
      </w:r>
      <w:proofErr w:type="spellEnd"/>
      <w:r w:rsidRPr="006B0844">
        <w:rPr>
          <w:rFonts w:ascii="Times New Roman" w:hAnsi="Times New Roman" w:cs="Times New Roman"/>
          <w:szCs w:val="24"/>
        </w:rPr>
        <w:t>/</w:t>
      </w:r>
      <w:proofErr w:type="spellStart"/>
      <w:r w:rsidRPr="006B0844">
        <w:rPr>
          <w:rFonts w:ascii="Times New Roman" w:hAnsi="Times New Roman" w:cs="Times New Roman"/>
          <w:szCs w:val="24"/>
        </w:rPr>
        <w:t>projekta</w:t>
      </w:r>
      <w:proofErr w:type="spellEnd"/>
      <w:r w:rsidR="00FD29D0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može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istovremeno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biti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partner </w:t>
      </w:r>
      <w:proofErr w:type="spellStart"/>
      <w:r w:rsidRPr="006B0844">
        <w:rPr>
          <w:rFonts w:ascii="Times New Roman" w:hAnsi="Times New Roman" w:cs="Times New Roman"/>
          <w:szCs w:val="24"/>
        </w:rPr>
        <w:t>drugim</w:t>
      </w:r>
      <w:proofErr w:type="spellEnd"/>
      <w:r w:rsidR="00BC7F82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oranizacijama</w:t>
      </w:r>
      <w:proofErr w:type="spellEnd"/>
      <w:r w:rsidR="00BC7F82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na</w:t>
      </w:r>
      <w:proofErr w:type="spellEnd"/>
      <w:r w:rsidR="00BC7F82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provedbi</w:t>
      </w:r>
      <w:proofErr w:type="spellEnd"/>
      <w:r w:rsidR="00BC7F82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njihovih</w:t>
      </w:r>
      <w:proofErr w:type="spellEnd"/>
      <w:r w:rsidR="00BC7F82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projekata</w:t>
      </w:r>
      <w:proofErr w:type="spellEnd"/>
      <w:r w:rsidRPr="006B0844">
        <w:rPr>
          <w:rFonts w:ascii="Times New Roman" w:hAnsi="Times New Roman" w:cs="Times New Roman"/>
          <w:szCs w:val="24"/>
        </w:rPr>
        <w:t>/</w:t>
      </w:r>
      <w:proofErr w:type="spellStart"/>
      <w:r w:rsidRPr="006B0844">
        <w:rPr>
          <w:rFonts w:ascii="Times New Roman" w:hAnsi="Times New Roman" w:cs="Times New Roman"/>
          <w:szCs w:val="24"/>
        </w:rPr>
        <w:t>programa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u </w:t>
      </w:r>
      <w:proofErr w:type="spellStart"/>
      <w:r w:rsidRPr="006B0844">
        <w:rPr>
          <w:rFonts w:ascii="Times New Roman" w:hAnsi="Times New Roman" w:cs="Times New Roman"/>
          <w:szCs w:val="24"/>
        </w:rPr>
        <w:t>okviru</w:t>
      </w:r>
      <w:proofErr w:type="spellEnd"/>
      <w:r w:rsidR="00BC7F82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ovog</w:t>
      </w:r>
      <w:proofErr w:type="spellEnd"/>
      <w:r w:rsidR="00BC7F82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Natječaja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. </w:t>
      </w:r>
    </w:p>
    <w:p w14:paraId="7BF80894" w14:textId="77777777" w:rsidR="004F5CE4" w:rsidRPr="006B0844" w:rsidRDefault="004F5CE4" w:rsidP="0087762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97BF1CB" w14:textId="7879EC2E" w:rsidR="003A4796" w:rsidRPr="00004248" w:rsidRDefault="00B735EB" w:rsidP="00004248">
      <w:pPr>
        <w:pStyle w:val="Naslov2"/>
        <w:rPr>
          <w:rFonts w:ascii="Times New Roman" w:hAnsi="Times New Roman" w:cs="Times New Roman"/>
          <w:lang w:val="it-IT"/>
        </w:rPr>
      </w:pPr>
      <w:bookmarkStart w:id="5" w:name="_Toc93668221"/>
      <w:r w:rsidRPr="006B0844">
        <w:rPr>
          <w:rFonts w:ascii="Times New Roman" w:hAnsi="Times New Roman" w:cs="Times New Roman"/>
          <w:lang w:val="it-IT"/>
        </w:rPr>
        <w:t xml:space="preserve">2.1. </w:t>
      </w:r>
      <w:proofErr w:type="gramStart"/>
      <w:r w:rsidRPr="006B0844">
        <w:rPr>
          <w:rFonts w:ascii="Times New Roman" w:hAnsi="Times New Roman" w:cs="Times New Roman"/>
          <w:lang w:val="it-IT"/>
        </w:rPr>
        <w:t>PRIHVATLJIVI</w:t>
      </w:r>
      <w:r w:rsidR="00D74584" w:rsidRPr="006B0844">
        <w:rPr>
          <w:rFonts w:ascii="Times New Roman" w:hAnsi="Times New Roman" w:cs="Times New Roman"/>
          <w:lang w:val="it-IT"/>
        </w:rPr>
        <w:t xml:space="preserve"> </w:t>
      </w:r>
      <w:r w:rsidRPr="006B0844">
        <w:rPr>
          <w:rFonts w:ascii="Times New Roman" w:hAnsi="Times New Roman" w:cs="Times New Roman"/>
          <w:lang w:val="it-IT"/>
        </w:rPr>
        <w:t xml:space="preserve"> PRIJAVITELJI</w:t>
      </w:r>
      <w:bookmarkEnd w:id="5"/>
      <w:proofErr w:type="gramEnd"/>
    </w:p>
    <w:p w14:paraId="42F7C240" w14:textId="77777777" w:rsidR="00BC7F82" w:rsidRPr="006B0844" w:rsidRDefault="00BC7F82" w:rsidP="00BC7F82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Pravo </w:t>
      </w: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ovaj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imaju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udruge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zadovoljavaju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sljedeće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uvjete</w:t>
      </w:r>
      <w:proofErr w:type="spellEnd"/>
      <w:r w:rsidRPr="006B0844">
        <w:rPr>
          <w:rFonts w:ascii="Times New Roman" w:hAnsi="Times New Roman" w:cs="Times New Roman"/>
          <w:lang w:val="it-IT"/>
        </w:rPr>
        <w:t>:</w:t>
      </w:r>
    </w:p>
    <w:p w14:paraId="35E3F25C" w14:textId="77777777" w:rsidR="00674DA2" w:rsidRPr="00F67DF2" w:rsidRDefault="00C43F18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70C0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da su </w:t>
      </w:r>
      <w:proofErr w:type="spellStart"/>
      <w:r>
        <w:rPr>
          <w:rFonts w:ascii="Times New Roman" w:hAnsi="Times New Roman" w:cs="Times New Roman"/>
          <w:lang w:val="it-IT"/>
        </w:rPr>
        <w:t>upisane</w:t>
      </w:r>
      <w:proofErr w:type="spellEnd"/>
      <w:r>
        <w:rPr>
          <w:rFonts w:ascii="Times New Roman" w:hAnsi="Times New Roman" w:cs="Times New Roman"/>
          <w:lang w:val="it-IT"/>
        </w:rPr>
        <w:t xml:space="preserve"> u </w:t>
      </w:r>
      <w:proofErr w:type="spellStart"/>
      <w:r>
        <w:rPr>
          <w:rFonts w:ascii="Times New Roman" w:hAnsi="Times New Roman" w:cs="Times New Roman"/>
          <w:lang w:val="it-IT"/>
        </w:rPr>
        <w:t>Registar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udruga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r w:rsidRPr="00357D54">
        <w:rPr>
          <w:rFonts w:ascii="Times New Roman" w:hAnsi="Times New Roman" w:cs="Times New Roman"/>
          <w:color w:val="000000" w:themeColor="text1"/>
          <w:lang w:val="it-IT"/>
        </w:rPr>
        <w:t xml:space="preserve">ili </w:t>
      </w:r>
      <w:proofErr w:type="spellStart"/>
      <w:r w:rsidRPr="00357D54">
        <w:rPr>
          <w:rFonts w:ascii="Times New Roman" w:hAnsi="Times New Roman" w:cs="Times New Roman"/>
          <w:color w:val="000000" w:themeColor="text1"/>
          <w:lang w:val="it-IT"/>
        </w:rPr>
        <w:t>drugi</w:t>
      </w:r>
      <w:proofErr w:type="spellEnd"/>
      <w:r w:rsidRPr="00357D5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57D54">
        <w:rPr>
          <w:rFonts w:ascii="Times New Roman" w:hAnsi="Times New Roman" w:cs="Times New Roman"/>
          <w:color w:val="000000" w:themeColor="text1"/>
          <w:lang w:val="it-IT"/>
        </w:rPr>
        <w:t>pripadajući</w:t>
      </w:r>
      <w:proofErr w:type="spellEnd"/>
      <w:r w:rsidRPr="00357D5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57D54">
        <w:rPr>
          <w:rFonts w:ascii="Times New Roman" w:hAnsi="Times New Roman" w:cs="Times New Roman"/>
          <w:color w:val="000000" w:themeColor="text1"/>
          <w:lang w:val="it-IT"/>
        </w:rPr>
        <w:t>registar</w:t>
      </w:r>
      <w:proofErr w:type="spellEnd"/>
    </w:p>
    <w:p w14:paraId="04D5767D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upisane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neprofitnih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organizacija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Ministarstvu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0C2F3C55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svojim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opredijeljene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obavljanje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djelatnosti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aktivnosti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su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podprioritetom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natječaja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prijavljuju</w:t>
      </w:r>
      <w:proofErr w:type="spellEnd"/>
    </w:p>
    <w:p w14:paraId="0B2A2EB9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svojim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programima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projektom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obuhvaćaju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korisnike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područja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>-Parenzo</w:t>
      </w:r>
    </w:p>
    <w:p w14:paraId="6C4F1844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prijavljene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aktivnosti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području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- Parenzo</w:t>
      </w:r>
    </w:p>
    <w:p w14:paraId="3162D739" w14:textId="77777777" w:rsidR="00674DA2" w:rsidRPr="007D0761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uskladile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svoj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Zakona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udrugama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proofErr w:type="gramEnd"/>
      <w:r w:rsidRPr="00634BA3">
        <w:rPr>
          <w:rFonts w:ascii="Times New Roman" w:hAnsi="Times New Roman" w:cs="Times New Roman"/>
          <w:lang w:val="it-IT"/>
        </w:rPr>
        <w:t xml:space="preserve"> 74/14</w:t>
      </w:r>
      <w:r>
        <w:rPr>
          <w:rFonts w:ascii="Times New Roman" w:hAnsi="Times New Roman" w:cs="Times New Roman"/>
          <w:lang w:val="it-IT"/>
        </w:rPr>
        <w:t xml:space="preserve">, </w:t>
      </w:r>
      <w:r w:rsidRPr="00DE0C78">
        <w:rPr>
          <w:rFonts w:ascii="Times New Roman" w:hAnsi="Times New Roman" w:cs="Times New Roman"/>
          <w:lang w:val="it-IT"/>
        </w:rPr>
        <w:t>98/2019</w:t>
      </w:r>
      <w:r w:rsidRPr="00634BA3">
        <w:rPr>
          <w:rFonts w:ascii="Times New Roman" w:hAnsi="Times New Roman" w:cs="Times New Roman"/>
          <w:lang w:val="it-IT"/>
        </w:rPr>
        <w:t xml:space="preserve">) ili su </w:t>
      </w:r>
      <w:proofErr w:type="spellStart"/>
      <w:r w:rsidRPr="00634BA3">
        <w:rPr>
          <w:rFonts w:ascii="Times New Roman" w:hAnsi="Times New Roman" w:cs="Times New Roman"/>
          <w:lang w:val="it-IT"/>
        </w:rPr>
        <w:t>podnijele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zahtjev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usklađivanjem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nadležnom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uredu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odnosno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tijelu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7D0761">
        <w:rPr>
          <w:rFonts w:ascii="Times New Roman" w:hAnsi="Times New Roman" w:cs="Times New Roman"/>
          <w:lang w:val="it-IT"/>
        </w:rPr>
        <w:t>što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dokazuju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potvrdom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nadležnog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ureda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odnosno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tijela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); </w:t>
      </w:r>
    </w:p>
    <w:p w14:paraId="37E77C8D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osobe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(i </w:t>
      </w:r>
      <w:proofErr w:type="spellStart"/>
      <w:r w:rsidRPr="00634BA3">
        <w:rPr>
          <w:rFonts w:ascii="Times New Roman" w:hAnsi="Times New Roman" w:cs="Times New Roman"/>
          <w:lang w:val="it-IT"/>
        </w:rPr>
        <w:t>potpisivanje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dodjeli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sredstava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) u </w:t>
      </w:r>
      <w:proofErr w:type="spellStart"/>
      <w:r w:rsidRPr="00634BA3">
        <w:rPr>
          <w:rFonts w:ascii="Times New Roman" w:hAnsi="Times New Roman" w:cs="Times New Roman"/>
          <w:lang w:val="it-IT"/>
        </w:rPr>
        <w:t>mandatu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što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potvrđuje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uvidom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udruga</w:t>
      </w:r>
      <w:proofErr w:type="spellEnd"/>
      <w:r w:rsidRPr="00634BA3">
        <w:rPr>
          <w:rFonts w:ascii="Times New Roman" w:hAnsi="Times New Roman" w:cs="Times New Roman"/>
          <w:lang w:val="it-IT"/>
        </w:rPr>
        <w:t>;</w:t>
      </w:r>
    </w:p>
    <w:p w14:paraId="46A1F4B4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transparentno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poslovanje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634BA3">
        <w:rPr>
          <w:rFonts w:ascii="Times New Roman" w:hAnsi="Times New Roman" w:cs="Times New Roman"/>
          <w:lang w:val="it-IT"/>
        </w:rPr>
        <w:t>zakonskim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propisima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4E35822B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ranije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sklopljenih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javnih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izvora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75CF9139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doprinosa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mirovinsko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zdravstveno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osiguranje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poreza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drugih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davanja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634BA3">
        <w:rPr>
          <w:rFonts w:ascii="Times New Roman" w:hAnsi="Times New Roman" w:cs="Times New Roman"/>
          <w:lang w:val="it-IT"/>
        </w:rPr>
        <w:t>državnom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-Parenzo, te </w:t>
      </w:r>
      <w:proofErr w:type="spellStart"/>
      <w:r w:rsidRPr="00634BA3">
        <w:rPr>
          <w:rFonts w:ascii="Times New Roman" w:hAnsi="Times New Roman" w:cs="Times New Roman"/>
          <w:lang w:val="it-IT"/>
        </w:rPr>
        <w:t>ustanovama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poduzećima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čiji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34BA3">
        <w:rPr>
          <w:rFonts w:ascii="Times New Roman" w:hAnsi="Times New Roman" w:cs="Times New Roman"/>
          <w:lang w:val="it-IT"/>
        </w:rPr>
        <w:t>osnivač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vlasnik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Grad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Poreč</w:t>
      </w:r>
      <w:proofErr w:type="spellEnd"/>
      <w:r w:rsidRPr="00634BA3">
        <w:rPr>
          <w:rFonts w:ascii="Times New Roman" w:hAnsi="Times New Roman" w:cs="Times New Roman"/>
          <w:lang w:val="it-IT"/>
        </w:rPr>
        <w:t>-Parenzo,</w:t>
      </w:r>
    </w:p>
    <w:p w14:paraId="37031D3C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se </w:t>
      </w:r>
      <w:proofErr w:type="spellStart"/>
      <w:r w:rsidRPr="00634BA3">
        <w:rPr>
          <w:rFonts w:ascii="Times New Roman" w:hAnsi="Times New Roman" w:cs="Times New Roman"/>
          <w:lang w:val="it-IT"/>
        </w:rPr>
        <w:t>protiv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voditelja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programa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34BA3">
        <w:rPr>
          <w:rFonts w:ascii="Times New Roman" w:hAnsi="Times New Roman" w:cs="Times New Roman"/>
          <w:lang w:val="it-IT"/>
        </w:rPr>
        <w:t>vodi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kazneni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postupak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pravomoćno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osuđen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prekršaje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kaznena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sukladno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Uredbe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kriterijima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mjerilima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postupcima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ugovaranja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34BA3">
        <w:rPr>
          <w:rFonts w:ascii="Times New Roman" w:hAnsi="Times New Roman" w:cs="Times New Roman"/>
          <w:lang w:val="it-IT"/>
        </w:rPr>
        <w:t>interesa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opće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dobro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proofErr w:type="gramEnd"/>
      <w:r w:rsidRPr="00634BA3">
        <w:rPr>
          <w:rFonts w:ascii="Times New Roman" w:hAnsi="Times New Roman" w:cs="Times New Roman"/>
          <w:lang w:val="it-IT"/>
        </w:rPr>
        <w:t xml:space="preserve"> 26/15).</w:t>
      </w:r>
    </w:p>
    <w:p w14:paraId="0D85656F" w14:textId="77777777" w:rsidR="000338F7" w:rsidRPr="006B0844" w:rsidRDefault="000338F7" w:rsidP="000338F7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5191169C" w14:textId="77777777" w:rsidR="003A4796" w:rsidRPr="006753C3" w:rsidRDefault="00B735EB" w:rsidP="006753C3">
      <w:pPr>
        <w:pStyle w:val="Naslov2"/>
        <w:rPr>
          <w:rFonts w:ascii="Times New Roman" w:hAnsi="Times New Roman" w:cs="Times New Roman"/>
          <w:lang w:val="it-IT"/>
        </w:rPr>
      </w:pPr>
      <w:bookmarkStart w:id="6" w:name="_Toc93668222"/>
      <w:r w:rsidRPr="00D74584">
        <w:rPr>
          <w:rFonts w:ascii="Times New Roman" w:hAnsi="Times New Roman" w:cs="Times New Roman"/>
          <w:lang w:val="it-IT"/>
        </w:rPr>
        <w:t xml:space="preserve">2.2. </w:t>
      </w:r>
      <w:proofErr w:type="gramStart"/>
      <w:r w:rsidRPr="00D74584">
        <w:rPr>
          <w:rFonts w:ascii="Times New Roman" w:hAnsi="Times New Roman" w:cs="Times New Roman"/>
          <w:lang w:val="it-IT"/>
        </w:rPr>
        <w:t xml:space="preserve">NEPRIHVATLJIVI </w:t>
      </w:r>
      <w:r w:rsidR="00D74584">
        <w:rPr>
          <w:rFonts w:ascii="Times New Roman" w:hAnsi="Times New Roman" w:cs="Times New Roman"/>
          <w:lang w:val="it-IT"/>
        </w:rPr>
        <w:t xml:space="preserve"> </w:t>
      </w:r>
      <w:r w:rsidRPr="00D74584">
        <w:rPr>
          <w:rFonts w:ascii="Times New Roman" w:hAnsi="Times New Roman" w:cs="Times New Roman"/>
          <w:lang w:val="it-IT"/>
        </w:rPr>
        <w:t>PRIJAVITELJI</w:t>
      </w:r>
      <w:bookmarkEnd w:id="6"/>
      <w:proofErr w:type="gramEnd"/>
    </w:p>
    <w:p w14:paraId="461D3CDB" w14:textId="77777777" w:rsidR="00B735EB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Pravo </w:t>
      </w:r>
      <w:proofErr w:type="spellStart"/>
      <w:r w:rsidRPr="00D74584">
        <w:rPr>
          <w:rFonts w:ascii="Times New Roman" w:hAnsi="Times New Roman" w:cs="Times New Roman"/>
          <w:lang w:val="it-IT"/>
        </w:rPr>
        <w:t>prijave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nemaju</w:t>
      </w:r>
      <w:proofErr w:type="spellEnd"/>
      <w:r w:rsidRPr="00D74584">
        <w:rPr>
          <w:rFonts w:ascii="Times New Roman" w:hAnsi="Times New Roman" w:cs="Times New Roman"/>
          <w:lang w:val="it-IT"/>
        </w:rPr>
        <w:t>:</w:t>
      </w:r>
    </w:p>
    <w:p w14:paraId="6AB483C2" w14:textId="77777777" w:rsidR="005F0406" w:rsidRPr="00D74584" w:rsidRDefault="005F0406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 </w:t>
      </w:r>
    </w:p>
    <w:p w14:paraId="2A2FA064" w14:textId="77777777" w:rsidR="00B735EB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organizacije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nisu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upisane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Registar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neprofitnih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organizacija</w:t>
      </w:r>
      <w:proofErr w:type="spellEnd"/>
      <w:r w:rsidRPr="00D74584">
        <w:rPr>
          <w:rFonts w:ascii="Times New Roman" w:hAnsi="Times New Roman" w:cs="Times New Roman"/>
        </w:rPr>
        <w:t>,</w:t>
      </w:r>
    </w:p>
    <w:p w14:paraId="0028D9EC" w14:textId="77777777" w:rsidR="008049B2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organizacije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nenamjenski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trošile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prethodno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dodijeljena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javnih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izvora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</w:p>
    <w:p w14:paraId="3A3CF20D" w14:textId="77777777" w:rsidR="008049B2" w:rsidRPr="00D74584" w:rsidRDefault="008049B2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organizacije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nisu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ispunile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ugovorne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obveze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prema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Poreču</w:t>
      </w:r>
      <w:proofErr w:type="spellEnd"/>
      <w:r w:rsidRPr="00D74584">
        <w:rPr>
          <w:rFonts w:ascii="Times New Roman" w:hAnsi="Times New Roman" w:cs="Times New Roman"/>
        </w:rPr>
        <w:t xml:space="preserve">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temeljem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ranije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sklopljenih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ugovora</w:t>
      </w:r>
      <w:proofErr w:type="spellEnd"/>
    </w:p>
    <w:p w14:paraId="4F1EA2DB" w14:textId="77777777" w:rsidR="00B735EB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 u </w:t>
      </w:r>
      <w:proofErr w:type="spellStart"/>
      <w:r w:rsidRPr="00D74584">
        <w:rPr>
          <w:rFonts w:ascii="Times New Roman" w:hAnsi="Times New Roman" w:cs="Times New Roman"/>
          <w:lang w:val="it-IT"/>
        </w:rPr>
        <w:t>stečaju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655A9462" w14:textId="77777777" w:rsidR="00B735EB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nisu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ispunile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obveze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vezane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plaćanje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doprinosa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D74584">
        <w:rPr>
          <w:rFonts w:ascii="Times New Roman" w:hAnsi="Times New Roman" w:cs="Times New Roman"/>
          <w:lang w:val="it-IT"/>
        </w:rPr>
        <w:t>poreza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5EFB51DC" w14:textId="77777777" w:rsidR="00B735EB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čiji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jedan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osnivača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politička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stranka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6A805217" w14:textId="77777777" w:rsidR="005F0406" w:rsidRPr="006B084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organizacije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</w:t>
      </w:r>
      <w:r w:rsidR="00067BD8" w:rsidRPr="006B0844">
        <w:rPr>
          <w:rFonts w:ascii="Times New Roman" w:hAnsi="Times New Roman" w:cs="Times New Roman"/>
          <w:lang w:val="it-IT"/>
        </w:rPr>
        <w:t>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svojim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programima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projektima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B0844">
        <w:rPr>
          <w:rFonts w:ascii="Times New Roman" w:hAnsi="Times New Roman" w:cs="Times New Roman"/>
          <w:lang w:val="it-IT"/>
        </w:rPr>
        <w:t>obuhvaćaju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korisnike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B0844">
        <w:rPr>
          <w:rFonts w:ascii="Times New Roman" w:hAnsi="Times New Roman" w:cs="Times New Roman"/>
          <w:lang w:val="it-IT"/>
        </w:rPr>
        <w:t>područja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B0844">
        <w:rPr>
          <w:rFonts w:ascii="Times New Roman" w:hAnsi="Times New Roman" w:cs="Times New Roman"/>
          <w:lang w:val="it-IT"/>
        </w:rPr>
        <w:t>Poreča</w:t>
      </w:r>
      <w:proofErr w:type="spellEnd"/>
      <w:r w:rsidRPr="006B0844">
        <w:rPr>
          <w:rFonts w:ascii="Times New Roman" w:hAnsi="Times New Roman" w:cs="Times New Roman"/>
          <w:lang w:val="it-IT"/>
        </w:rPr>
        <w:t>-Parenzo.</w:t>
      </w:r>
    </w:p>
    <w:p w14:paraId="57DA2F25" w14:textId="77777777" w:rsidR="000338F7" w:rsidRPr="006B0844" w:rsidRDefault="000338F7" w:rsidP="000338F7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D58A1B9" w14:textId="7BCE3F64" w:rsidR="00CA0DE0" w:rsidRPr="00D74584" w:rsidRDefault="00B735EB" w:rsidP="00223CDE">
      <w:pPr>
        <w:pStyle w:val="Naslov2"/>
        <w:rPr>
          <w:rFonts w:ascii="Times New Roman" w:hAnsi="Times New Roman" w:cs="Times New Roman"/>
          <w:lang w:val="it-IT"/>
        </w:rPr>
      </w:pPr>
      <w:bookmarkStart w:id="7" w:name="_Toc93668223"/>
      <w:r w:rsidRPr="00D74584">
        <w:rPr>
          <w:rFonts w:ascii="Times New Roman" w:hAnsi="Times New Roman" w:cs="Times New Roman"/>
          <w:lang w:val="it-IT"/>
        </w:rPr>
        <w:t>2.3. PRIHVATLJIVI PARTNERI NA PROGRAMU/PROJEKTU</w:t>
      </w:r>
      <w:bookmarkEnd w:id="7"/>
    </w:p>
    <w:p w14:paraId="5C410E19" w14:textId="77777777" w:rsidR="00CA0DE0" w:rsidRPr="006B0844" w:rsidRDefault="00B735EB" w:rsidP="00CA0DE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Prijavitelji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mogu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projekt</w:t>
      </w:r>
      <w:proofErr w:type="spellEnd"/>
      <w:r w:rsidR="006E05C9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E05C9" w:rsidRPr="006B0844">
        <w:rPr>
          <w:rFonts w:ascii="Times New Roman" w:hAnsi="Times New Roman" w:cs="Times New Roman"/>
          <w:lang w:val="it-IT"/>
        </w:rPr>
        <w:t>prijaviti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samostalno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ili u </w:t>
      </w:r>
      <w:proofErr w:type="spellStart"/>
      <w:r w:rsidRPr="006B0844">
        <w:rPr>
          <w:rFonts w:ascii="Times New Roman" w:hAnsi="Times New Roman" w:cs="Times New Roman"/>
          <w:lang w:val="it-IT"/>
        </w:rPr>
        <w:t>partnerstvu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Partnerstvo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provedbi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>/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projekta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nije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obavezno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>, ali</w:t>
      </w:r>
      <w:r w:rsidR="00FD29D0" w:rsidRPr="006B0844">
        <w:rPr>
          <w:rFonts w:ascii="Times New Roman" w:hAnsi="Times New Roman" w:cs="Times New Roman"/>
          <w:lang w:val="it-IT"/>
        </w:rPr>
        <w:t xml:space="preserve"> </w:t>
      </w:r>
      <w:r w:rsidR="001E27E6" w:rsidRPr="006B0844">
        <w:rPr>
          <w:rFonts w:ascii="Times New Roman" w:hAnsi="Times New Roman" w:cs="Times New Roman"/>
          <w:lang w:val="it-IT"/>
        </w:rPr>
        <w:t xml:space="preserve">je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poželjno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>.</w:t>
      </w:r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Prihvatljivi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partneri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na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projektu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jesu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udruge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ustanove</w:t>
      </w:r>
      <w:proofErr w:type="spellEnd"/>
      <w:r w:rsidR="00B02E97" w:rsidRPr="006B0844">
        <w:rPr>
          <w:rFonts w:ascii="Times New Roman" w:hAnsi="Times New Roman" w:cs="Times New Roman"/>
          <w:lang w:val="it-IT"/>
        </w:rPr>
        <w:t>,</w:t>
      </w:r>
      <w:r w:rsidR="00BC7F82" w:rsidRPr="006B0844">
        <w:rPr>
          <w:rFonts w:ascii="Times New Roman" w:hAnsi="Times New Roman" w:cs="Times New Roman"/>
          <w:lang w:val="it-IT"/>
        </w:rPr>
        <w:t xml:space="preserve"> a </w:t>
      </w:r>
      <w:proofErr w:type="spellStart"/>
      <w:r w:rsidR="00FD29D0"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="00FD29D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D29D0" w:rsidRPr="006B0844">
        <w:rPr>
          <w:rFonts w:ascii="Times New Roman" w:hAnsi="Times New Roman" w:cs="Times New Roman"/>
          <w:lang w:val="it-IT"/>
        </w:rPr>
        <w:t>Poreč</w:t>
      </w:r>
      <w:proofErr w:type="spellEnd"/>
      <w:r w:rsidR="00FD29D0" w:rsidRPr="006B0844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preporučuje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umrežavanje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povezivanje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srodnim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organizacijama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programsko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>/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pr</w:t>
      </w:r>
      <w:r w:rsidR="008049B2" w:rsidRPr="006B0844">
        <w:rPr>
          <w:rFonts w:ascii="Times New Roman" w:hAnsi="Times New Roman" w:cs="Times New Roman"/>
          <w:lang w:val="it-IT"/>
        </w:rPr>
        <w:t>ojektno</w:t>
      </w:r>
      <w:proofErr w:type="spellEnd"/>
      <w:r w:rsidR="008049B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049B2" w:rsidRPr="006B0844">
        <w:rPr>
          <w:rFonts w:ascii="Times New Roman" w:hAnsi="Times New Roman" w:cs="Times New Roman"/>
          <w:lang w:val="it-IT"/>
        </w:rPr>
        <w:t>partnerstvo</w:t>
      </w:r>
      <w:proofErr w:type="spellEnd"/>
      <w:r w:rsidR="008049B2"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8049B2" w:rsidRPr="006B0844">
        <w:rPr>
          <w:rFonts w:ascii="Times New Roman" w:hAnsi="Times New Roman" w:cs="Times New Roman"/>
          <w:lang w:val="it-IT"/>
        </w:rPr>
        <w:t>suradnju</w:t>
      </w:r>
      <w:proofErr w:type="spellEnd"/>
      <w:r w:rsidR="008049B2" w:rsidRPr="006B0844">
        <w:rPr>
          <w:rFonts w:ascii="Times New Roman" w:hAnsi="Times New Roman" w:cs="Times New Roman"/>
          <w:lang w:val="it-IT"/>
        </w:rPr>
        <w:t xml:space="preserve"> </w:t>
      </w:r>
      <w:r w:rsidR="00CA0DE0" w:rsidRPr="006B0844">
        <w:rPr>
          <w:rFonts w:ascii="Times New Roman" w:hAnsi="Times New Roman" w:cs="Times New Roman"/>
          <w:lang w:val="it-IT"/>
        </w:rPr>
        <w:t xml:space="preserve">u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svrhu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jačanja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potencijala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razvoj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lokalne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zajednice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>.</w:t>
      </w:r>
    </w:p>
    <w:p w14:paraId="46C6B165" w14:textId="77777777" w:rsidR="001E27E6" w:rsidRPr="006B0844" w:rsidRDefault="001E27E6" w:rsidP="001E27E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F904123" w14:textId="77777777" w:rsidR="00CA0DE0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Ako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program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realizira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partnerstvu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partner mora </w:t>
      </w:r>
      <w:proofErr w:type="spellStart"/>
      <w:r w:rsidRPr="00D74584">
        <w:rPr>
          <w:rFonts w:ascii="Times New Roman" w:hAnsi="Times New Roman" w:cs="Times New Roman"/>
          <w:lang w:val="it-IT"/>
        </w:rPr>
        <w:t>zadovoljiti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sljedeće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prihvatljivosti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>:</w:t>
      </w:r>
    </w:p>
    <w:p w14:paraId="6C1FC68F" w14:textId="77777777" w:rsidR="00B735EB" w:rsidRPr="00D74584" w:rsidRDefault="00CA0DE0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je </w:t>
      </w:r>
      <w:proofErr w:type="spellStart"/>
      <w:r w:rsidRPr="00D74584">
        <w:rPr>
          <w:rFonts w:ascii="Times New Roman" w:hAnsi="Times New Roman" w:cs="Times New Roman"/>
          <w:lang w:val="it-IT"/>
        </w:rPr>
        <w:t>osnovan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kao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udruga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upisana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Registar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udruge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Regist</w:t>
      </w:r>
      <w:r w:rsidR="008049B2" w:rsidRPr="00D74584">
        <w:rPr>
          <w:rFonts w:ascii="Times New Roman" w:hAnsi="Times New Roman" w:cs="Times New Roman"/>
          <w:lang w:val="it-IT"/>
        </w:rPr>
        <w:t>a</w:t>
      </w:r>
      <w:r w:rsidRPr="00D74584">
        <w:rPr>
          <w:rFonts w:ascii="Times New Roman" w:hAnsi="Times New Roman" w:cs="Times New Roman"/>
          <w:lang w:val="it-IT"/>
        </w:rPr>
        <w:t>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neprofitnih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organiz</w:t>
      </w:r>
      <w:r w:rsidR="00E13D47" w:rsidRPr="00D74584">
        <w:rPr>
          <w:rFonts w:ascii="Times New Roman" w:hAnsi="Times New Roman" w:cs="Times New Roman"/>
          <w:lang w:val="it-IT"/>
        </w:rPr>
        <w:t>a</w:t>
      </w:r>
      <w:r w:rsidRPr="00D74584">
        <w:rPr>
          <w:rFonts w:ascii="Times New Roman" w:hAnsi="Times New Roman" w:cs="Times New Roman"/>
          <w:lang w:val="it-IT"/>
        </w:rPr>
        <w:t>cija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D74584">
        <w:rPr>
          <w:rFonts w:ascii="Times New Roman" w:hAnsi="Times New Roman" w:cs="Times New Roman"/>
          <w:lang w:val="it-IT"/>
        </w:rPr>
        <w:t>ustanova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upisana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Sudski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registar</w:t>
      </w:r>
      <w:proofErr w:type="spellEnd"/>
    </w:p>
    <w:p w14:paraId="1A115CE7" w14:textId="77777777" w:rsidR="00CA0DE0" w:rsidRPr="00D74584" w:rsidRDefault="00CA0DE0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ima </w:t>
      </w:r>
      <w:proofErr w:type="spellStart"/>
      <w:r w:rsidRPr="00D74584">
        <w:rPr>
          <w:rFonts w:ascii="Times New Roman" w:hAnsi="Times New Roman" w:cs="Times New Roman"/>
          <w:lang w:val="it-IT"/>
        </w:rPr>
        <w:t>registrirano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sjedište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području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Istarske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županije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Pr="00D74584">
        <w:rPr>
          <w:rFonts w:ascii="Times New Roman" w:hAnsi="Times New Roman" w:cs="Times New Roman"/>
          <w:lang w:val="it-IT"/>
        </w:rPr>
        <w:t>aktivnosti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prijavljuje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provodi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području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D74584">
        <w:rPr>
          <w:rFonts w:ascii="Times New Roman" w:hAnsi="Times New Roman" w:cs="Times New Roman"/>
          <w:lang w:val="it-IT"/>
        </w:rPr>
        <w:t>Poreča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- Parenzo</w:t>
      </w:r>
    </w:p>
    <w:p w14:paraId="2725D4A0" w14:textId="77777777" w:rsidR="00CA0DE0" w:rsidRPr="007D0761" w:rsidRDefault="00674DA2" w:rsidP="003751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674DA2">
        <w:rPr>
          <w:rFonts w:ascii="Times New Roman" w:hAnsi="Times New Roman" w:cs="Times New Roman"/>
          <w:lang w:val="it-IT"/>
        </w:rPr>
        <w:t xml:space="preserve">da </w:t>
      </w:r>
      <w:r>
        <w:rPr>
          <w:rFonts w:ascii="Times New Roman" w:hAnsi="Times New Roman" w:cs="Times New Roman"/>
          <w:lang w:val="it-IT"/>
        </w:rPr>
        <w:t>je</w:t>
      </w:r>
      <w:r w:rsidRPr="00674DA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4DA2">
        <w:rPr>
          <w:rFonts w:ascii="Times New Roman" w:hAnsi="Times New Roman" w:cs="Times New Roman"/>
          <w:lang w:val="it-IT"/>
        </w:rPr>
        <w:t>uskladil</w:t>
      </w:r>
      <w:r>
        <w:rPr>
          <w:rFonts w:ascii="Times New Roman" w:hAnsi="Times New Roman" w:cs="Times New Roman"/>
          <w:lang w:val="it-IT"/>
        </w:rPr>
        <w:t>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4DA2">
        <w:rPr>
          <w:rFonts w:ascii="Times New Roman" w:hAnsi="Times New Roman" w:cs="Times New Roman"/>
          <w:lang w:val="it-IT"/>
        </w:rPr>
        <w:t>svoj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4DA2">
        <w:rPr>
          <w:rFonts w:ascii="Times New Roman" w:hAnsi="Times New Roman" w:cs="Times New Roman"/>
          <w:lang w:val="it-IT"/>
        </w:rPr>
        <w:t>statut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74DA2">
        <w:rPr>
          <w:rFonts w:ascii="Times New Roman" w:hAnsi="Times New Roman" w:cs="Times New Roman"/>
          <w:lang w:val="it-IT"/>
        </w:rPr>
        <w:t>odredbama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4DA2">
        <w:rPr>
          <w:rFonts w:ascii="Times New Roman" w:hAnsi="Times New Roman" w:cs="Times New Roman"/>
          <w:lang w:val="it-IT"/>
        </w:rPr>
        <w:t>Zakona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74DA2">
        <w:rPr>
          <w:rFonts w:ascii="Times New Roman" w:hAnsi="Times New Roman" w:cs="Times New Roman"/>
          <w:lang w:val="it-IT"/>
        </w:rPr>
        <w:t>udrugama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74DA2">
        <w:rPr>
          <w:rFonts w:ascii="Times New Roman" w:hAnsi="Times New Roman" w:cs="Times New Roman"/>
          <w:lang w:val="it-IT"/>
        </w:rPr>
        <w:t>Narodne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</w:t>
      </w:r>
      <w:proofErr w:type="spellStart"/>
      <w:proofErr w:type="gramStart"/>
      <w:r w:rsidRPr="00674DA2">
        <w:rPr>
          <w:rFonts w:ascii="Times New Roman" w:hAnsi="Times New Roman" w:cs="Times New Roman"/>
          <w:lang w:val="it-IT"/>
        </w:rPr>
        <w:t>novine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74DA2">
        <w:rPr>
          <w:rFonts w:ascii="Times New Roman" w:hAnsi="Times New Roman" w:cs="Times New Roman"/>
          <w:lang w:val="it-IT"/>
        </w:rPr>
        <w:t>broj</w:t>
      </w:r>
      <w:proofErr w:type="spellEnd"/>
      <w:proofErr w:type="gramEnd"/>
      <w:r w:rsidRPr="00674DA2">
        <w:rPr>
          <w:rFonts w:ascii="Times New Roman" w:hAnsi="Times New Roman" w:cs="Times New Roman"/>
          <w:lang w:val="it-IT"/>
        </w:rPr>
        <w:t xml:space="preserve"> 74/14, </w:t>
      </w:r>
      <w:r w:rsidR="002232A0">
        <w:rPr>
          <w:rFonts w:ascii="Times New Roman" w:hAnsi="Times New Roman" w:cs="Times New Roman"/>
          <w:lang w:val="it-IT"/>
        </w:rPr>
        <w:t xml:space="preserve">70/17, </w:t>
      </w:r>
      <w:r w:rsidRPr="007D0761">
        <w:rPr>
          <w:rFonts w:ascii="Times New Roman" w:hAnsi="Times New Roman" w:cs="Times New Roman"/>
          <w:lang w:val="it-IT"/>
        </w:rPr>
        <w:t xml:space="preserve">98/2019) ili su </w:t>
      </w:r>
      <w:proofErr w:type="spellStart"/>
      <w:r w:rsidRPr="007D0761">
        <w:rPr>
          <w:rFonts w:ascii="Times New Roman" w:hAnsi="Times New Roman" w:cs="Times New Roman"/>
          <w:lang w:val="it-IT"/>
        </w:rPr>
        <w:t>podnijele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zahtjev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7D0761">
        <w:rPr>
          <w:rFonts w:ascii="Times New Roman" w:hAnsi="Times New Roman" w:cs="Times New Roman"/>
          <w:lang w:val="it-IT"/>
        </w:rPr>
        <w:t>usklađivanjem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statuta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nadležnom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uredu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odnosno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tijelu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7D0761">
        <w:rPr>
          <w:rFonts w:ascii="Times New Roman" w:hAnsi="Times New Roman" w:cs="Times New Roman"/>
          <w:lang w:val="it-IT"/>
        </w:rPr>
        <w:t>što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dokazuju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potvrdom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nadležnog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ureda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odnosno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tijela</w:t>
      </w:r>
      <w:proofErr w:type="spellEnd"/>
      <w:r w:rsidRPr="007D0761">
        <w:rPr>
          <w:rFonts w:ascii="Times New Roman" w:hAnsi="Times New Roman" w:cs="Times New Roman"/>
          <w:lang w:val="it-IT"/>
        </w:rPr>
        <w:t>)</w:t>
      </w:r>
      <w:r w:rsidR="005E6C69" w:rsidRPr="007D076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5E6C69" w:rsidRPr="007D0761">
        <w:rPr>
          <w:rFonts w:ascii="Times New Roman" w:hAnsi="Times New Roman" w:cs="Times New Roman"/>
          <w:lang w:val="it-IT"/>
        </w:rPr>
        <w:t>kada</w:t>
      </w:r>
      <w:proofErr w:type="spellEnd"/>
      <w:r w:rsidR="005E6C69" w:rsidRPr="007D0761">
        <w:rPr>
          <w:rFonts w:ascii="Times New Roman" w:hAnsi="Times New Roman" w:cs="Times New Roman"/>
          <w:lang w:val="it-IT"/>
        </w:rPr>
        <w:t xml:space="preserve"> je to </w:t>
      </w:r>
      <w:proofErr w:type="spellStart"/>
      <w:r w:rsidR="005E6C69" w:rsidRPr="007D0761">
        <w:rPr>
          <w:rFonts w:ascii="Times New Roman" w:hAnsi="Times New Roman" w:cs="Times New Roman"/>
          <w:lang w:val="it-IT"/>
        </w:rPr>
        <w:t>primjenjivo</w:t>
      </w:r>
      <w:proofErr w:type="spellEnd"/>
    </w:p>
    <w:p w14:paraId="715AB545" w14:textId="77777777" w:rsidR="00CA0DE0" w:rsidRPr="00D74584" w:rsidRDefault="00CA0DE0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je </w:t>
      </w:r>
      <w:proofErr w:type="spellStart"/>
      <w:r w:rsidRPr="00D74584">
        <w:rPr>
          <w:rFonts w:ascii="Times New Roman" w:hAnsi="Times New Roman" w:cs="Times New Roman"/>
          <w:lang w:val="it-IT"/>
        </w:rPr>
        <w:t>osoba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ovlaštena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zastupanje</w:t>
      </w:r>
      <w:proofErr w:type="spellEnd"/>
      <w:r w:rsidR="00247174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47174"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mandatu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što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potvrđuje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uvidom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Registar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udruga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Sudski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registar</w:t>
      </w:r>
      <w:proofErr w:type="spellEnd"/>
      <w:r w:rsidRPr="00D74584">
        <w:rPr>
          <w:rFonts w:ascii="Times New Roman" w:hAnsi="Times New Roman" w:cs="Times New Roman"/>
          <w:lang w:val="it-IT"/>
        </w:rPr>
        <w:t>;</w:t>
      </w:r>
    </w:p>
    <w:p w14:paraId="3FE90C48" w14:textId="77777777" w:rsidR="00CA0DE0" w:rsidRPr="00D74584" w:rsidRDefault="004B509B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vodi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transparentno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financijsko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poslovanje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skladu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zakonskim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propisima</w:t>
      </w:r>
      <w:proofErr w:type="spellEnd"/>
    </w:p>
    <w:p w14:paraId="6A88F581" w14:textId="77777777" w:rsidR="00CA0DE0" w:rsidRPr="006B0844" w:rsidRDefault="00CA0DE0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B0844">
        <w:rPr>
          <w:rFonts w:ascii="Times New Roman" w:hAnsi="Times New Roman" w:cs="Times New Roman"/>
          <w:lang w:val="it-IT"/>
        </w:rPr>
        <w:t>uredno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ispunjavaju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obveze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ranije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sklopljenih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javnih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izvora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Grada </w:t>
      </w:r>
      <w:proofErr w:type="spellStart"/>
      <w:r w:rsidRPr="006B0844">
        <w:rPr>
          <w:rFonts w:ascii="Times New Roman" w:hAnsi="Times New Roman" w:cs="Times New Roman"/>
          <w:lang w:val="it-IT"/>
        </w:rPr>
        <w:t>Poreča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-Parenzo, te </w:t>
      </w:r>
      <w:proofErr w:type="spellStart"/>
      <w:r w:rsidRPr="006B0844">
        <w:rPr>
          <w:rFonts w:ascii="Times New Roman" w:hAnsi="Times New Roman" w:cs="Times New Roman"/>
          <w:lang w:val="it-IT"/>
        </w:rPr>
        <w:t>ustanovama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poduzećima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čiji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B0844">
        <w:rPr>
          <w:rFonts w:ascii="Times New Roman" w:hAnsi="Times New Roman" w:cs="Times New Roman"/>
          <w:lang w:val="it-IT"/>
        </w:rPr>
        <w:t>osnivač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vlasnik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Poreč</w:t>
      </w:r>
      <w:proofErr w:type="spellEnd"/>
      <w:r w:rsidRPr="006B0844">
        <w:rPr>
          <w:rFonts w:ascii="Times New Roman" w:hAnsi="Times New Roman" w:cs="Times New Roman"/>
          <w:lang w:val="it-IT"/>
        </w:rPr>
        <w:t>-Parenzo</w:t>
      </w:r>
      <w:r w:rsidR="00D40FE4" w:rsidRPr="006B0844">
        <w:rPr>
          <w:rFonts w:ascii="Times New Roman" w:hAnsi="Times New Roman" w:cs="Times New Roman"/>
          <w:lang w:val="it-IT"/>
        </w:rPr>
        <w:t>.</w:t>
      </w:r>
    </w:p>
    <w:p w14:paraId="233F3D6B" w14:textId="77777777" w:rsidR="00BF3081" w:rsidRPr="006B0844" w:rsidRDefault="00BF3081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C23E665" w14:textId="77777777" w:rsidR="008049B2" w:rsidRPr="00D74584" w:rsidRDefault="008049B2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Neprihvatljivi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partneri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provedbi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jesu</w:t>
      </w:r>
      <w:proofErr w:type="spellEnd"/>
      <w:r w:rsidRPr="00D74584">
        <w:rPr>
          <w:rFonts w:ascii="Times New Roman" w:hAnsi="Times New Roman" w:cs="Times New Roman"/>
          <w:lang w:val="it-IT"/>
        </w:rPr>
        <w:t>:</w:t>
      </w:r>
    </w:p>
    <w:p w14:paraId="184A9732" w14:textId="77777777" w:rsidR="008049B2" w:rsidRPr="00D74584" w:rsidRDefault="008049B2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  <w:color w:val="000000"/>
          <w:lang w:val="hr-HR"/>
        </w:rPr>
        <w:t xml:space="preserve">središnja tijela državne uprave i </w:t>
      </w:r>
      <w:r w:rsidRPr="00D74584">
        <w:rPr>
          <w:rFonts w:ascii="Times New Roman" w:hAnsi="Times New Roman" w:cs="Times New Roman"/>
          <w:color w:val="000000"/>
          <w:szCs w:val="24"/>
          <w:lang w:val="hr-HR"/>
        </w:rPr>
        <w:t>uredi Vlade Republike Hrvatske</w:t>
      </w:r>
      <w:r w:rsidR="00D40FE4" w:rsidRPr="00D74584">
        <w:rPr>
          <w:rFonts w:ascii="Times New Roman" w:hAnsi="Times New Roman" w:cs="Times New Roman"/>
          <w:color w:val="000000"/>
          <w:szCs w:val="24"/>
          <w:lang w:val="hr-HR"/>
        </w:rPr>
        <w:t>,</w:t>
      </w:r>
    </w:p>
    <w:p w14:paraId="00971F3A" w14:textId="77777777" w:rsidR="008049B2" w:rsidRPr="00D74584" w:rsidRDefault="008049B2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jedinice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lokalne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područne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samouprave</w:t>
      </w:r>
      <w:proofErr w:type="spellEnd"/>
      <w:r w:rsidR="00D40FE4" w:rsidRPr="00D74584">
        <w:rPr>
          <w:rFonts w:ascii="Times New Roman" w:hAnsi="Times New Roman" w:cs="Times New Roman"/>
        </w:rPr>
        <w:t>,</w:t>
      </w:r>
    </w:p>
    <w:p w14:paraId="4095A12D" w14:textId="77777777" w:rsidR="008049B2" w:rsidRPr="00D74584" w:rsidRDefault="008049B2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političke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stran</w:t>
      </w:r>
      <w:r w:rsidR="00247174" w:rsidRPr="00D74584">
        <w:rPr>
          <w:rFonts w:ascii="Times New Roman" w:hAnsi="Times New Roman" w:cs="Times New Roman"/>
        </w:rPr>
        <w:t>k</w:t>
      </w:r>
      <w:r w:rsidRPr="00D74584">
        <w:rPr>
          <w:rFonts w:ascii="Times New Roman" w:hAnsi="Times New Roman" w:cs="Times New Roman"/>
        </w:rPr>
        <w:t>e</w:t>
      </w:r>
      <w:proofErr w:type="spellEnd"/>
      <w:r w:rsidR="00D40FE4" w:rsidRPr="00D74584">
        <w:rPr>
          <w:rFonts w:ascii="Times New Roman" w:hAnsi="Times New Roman" w:cs="Times New Roman"/>
        </w:rPr>
        <w:t>,</w:t>
      </w:r>
    </w:p>
    <w:p w14:paraId="47552286" w14:textId="77777777" w:rsidR="008049B2" w:rsidRPr="00D74584" w:rsidRDefault="008049B2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color w:val="000000"/>
          <w:lang w:val="hr-HR"/>
        </w:rPr>
        <w:t>javna i privatna trgovačka društva</w:t>
      </w:r>
      <w:r w:rsidR="00D40FE4" w:rsidRPr="00D74584">
        <w:rPr>
          <w:rFonts w:ascii="Times New Roman" w:hAnsi="Times New Roman" w:cs="Times New Roman"/>
          <w:lang w:val="it-IT"/>
        </w:rPr>
        <w:t>,</w:t>
      </w:r>
    </w:p>
    <w:p w14:paraId="281A588E" w14:textId="65BB05E4" w:rsidR="008049B2" w:rsidRPr="00D74584" w:rsidRDefault="00F0389A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</w:rPr>
        <w:t>Zaklada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Istra</w:t>
      </w:r>
      <w:proofErr w:type="spellEnd"/>
      <w:r>
        <w:rPr>
          <w:rFonts w:ascii="Times New Roman" w:hAnsi="Times New Roman" w:cs="Times New Roman"/>
        </w:rPr>
        <w:t xml:space="preserve"> – Fondazione Istria</w:t>
      </w:r>
      <w:r w:rsidR="0065119A">
        <w:rPr>
          <w:rFonts w:ascii="Times New Roman" w:hAnsi="Times New Roman" w:cs="Times New Roman"/>
        </w:rPr>
        <w:t>.</w:t>
      </w:r>
    </w:p>
    <w:p w14:paraId="15C40C51" w14:textId="77777777" w:rsidR="008049B2" w:rsidRPr="00D74584" w:rsidRDefault="008049B2" w:rsidP="008049B2">
      <w:pPr>
        <w:pStyle w:val="Odlomakpopisa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1D1932E7" w14:textId="77777777" w:rsidR="00BF3081" w:rsidRPr="00D74584" w:rsidRDefault="00B735EB" w:rsidP="00BF308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Programske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aktivnosti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partnera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moraju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biti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jasno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specificirane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prijavi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="00275422" w:rsidRPr="00D74584">
        <w:rPr>
          <w:rFonts w:ascii="Times New Roman" w:hAnsi="Times New Roman" w:cs="Times New Roman"/>
          <w:lang w:val="it-IT"/>
        </w:rPr>
        <w:t xml:space="preserve"> u</w:t>
      </w:r>
      <w:r w:rsidR="005E6C69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E6C69" w:rsidRPr="00D74584">
        <w:rPr>
          <w:rFonts w:ascii="Times New Roman" w:hAnsi="Times New Roman" w:cs="Times New Roman"/>
          <w:lang w:val="it-IT"/>
        </w:rPr>
        <w:t>Izjavi</w:t>
      </w:r>
      <w:proofErr w:type="spellEnd"/>
      <w:r w:rsidR="005E6C69"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5E6C69" w:rsidRPr="00D74584">
        <w:rPr>
          <w:rFonts w:ascii="Times New Roman" w:hAnsi="Times New Roman" w:cs="Times New Roman"/>
          <w:lang w:val="it-IT"/>
        </w:rPr>
        <w:t>partnerstvu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D74584">
        <w:rPr>
          <w:rFonts w:ascii="Times New Roman" w:hAnsi="Times New Roman" w:cs="Times New Roman"/>
          <w:lang w:val="it-IT"/>
        </w:rPr>
        <w:t>Prijavu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zajedničkog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predaje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nositelj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bez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obzira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vrstu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broj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partnera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provedbi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Ugovor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dodjeli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financijskih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zaključit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će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se s </w:t>
      </w:r>
      <w:proofErr w:type="spellStart"/>
      <w:r w:rsidR="00D77993" w:rsidRPr="00D74584">
        <w:rPr>
          <w:rFonts w:ascii="Times New Roman" w:hAnsi="Times New Roman" w:cs="Times New Roman"/>
          <w:lang w:val="it-IT"/>
        </w:rPr>
        <w:t>organizacijom</w:t>
      </w:r>
      <w:proofErr w:type="spellEnd"/>
      <w:r w:rsidR="00D7799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77993" w:rsidRPr="00D74584">
        <w:rPr>
          <w:rFonts w:ascii="Times New Roman" w:hAnsi="Times New Roman" w:cs="Times New Roman"/>
          <w:lang w:val="it-IT"/>
        </w:rPr>
        <w:t>prijaviteljem</w:t>
      </w:r>
      <w:proofErr w:type="spellEnd"/>
      <w:r w:rsidR="00275422" w:rsidRPr="00D74584">
        <w:rPr>
          <w:rFonts w:ascii="Times New Roman" w:hAnsi="Times New Roman" w:cs="Times New Roman"/>
          <w:lang w:val="it-IT"/>
        </w:rPr>
        <w:t xml:space="preserve">, a </w:t>
      </w:r>
      <w:proofErr w:type="spellStart"/>
      <w:r w:rsidR="00275422" w:rsidRPr="00D74584">
        <w:rPr>
          <w:rFonts w:ascii="Times New Roman" w:hAnsi="Times New Roman" w:cs="Times New Roman"/>
          <w:lang w:val="it-IT"/>
        </w:rPr>
        <w:t>koja</w:t>
      </w:r>
      <w:proofErr w:type="spellEnd"/>
      <w:r w:rsidR="00275422" w:rsidRPr="00D74584">
        <w:rPr>
          <w:rFonts w:ascii="Times New Roman" w:hAnsi="Times New Roman" w:cs="Times New Roman"/>
          <w:lang w:val="it-IT"/>
        </w:rPr>
        <w:t xml:space="preserve"> je u </w:t>
      </w:r>
      <w:proofErr w:type="spellStart"/>
      <w:r w:rsidR="00275422" w:rsidRPr="00D74584">
        <w:rPr>
          <w:rFonts w:ascii="Times New Roman" w:hAnsi="Times New Roman" w:cs="Times New Roman"/>
          <w:lang w:val="it-IT"/>
        </w:rPr>
        <w:t>cijelosti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odgovorna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njegovu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provedbu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namjensko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trošenje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odobrenih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izvještavanje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rezultate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>.</w:t>
      </w:r>
    </w:p>
    <w:p w14:paraId="6AC29996" w14:textId="77777777" w:rsidR="00BF3081" w:rsidRPr="00D74584" w:rsidRDefault="00BF3081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68B0F3F" w14:textId="77777777" w:rsidR="00B735EB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Partnerstvo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programu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dokazuje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Izjavom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partnerstvu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potpisanom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ovjerenom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pečatom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strane </w:t>
      </w:r>
      <w:proofErr w:type="spellStart"/>
      <w:r w:rsidRPr="00D74584">
        <w:rPr>
          <w:rFonts w:ascii="Times New Roman" w:hAnsi="Times New Roman" w:cs="Times New Roman"/>
          <w:lang w:val="it-IT"/>
        </w:rPr>
        <w:t>nositelja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r w:rsidR="00BF3081" w:rsidRPr="00D74584">
        <w:rPr>
          <w:rFonts w:ascii="Times New Roman" w:hAnsi="Times New Roman" w:cs="Times New Roman"/>
          <w:lang w:val="it-IT"/>
        </w:rPr>
        <w:t xml:space="preserve">i </w:t>
      </w:r>
      <w:proofErr w:type="spellStart"/>
      <w:r w:rsidRPr="00D74584">
        <w:rPr>
          <w:rFonts w:ascii="Times New Roman" w:hAnsi="Times New Roman" w:cs="Times New Roman"/>
          <w:lang w:val="it-IT"/>
        </w:rPr>
        <w:t>partnera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programu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Dostavlja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onoliko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Izjava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r w:rsidR="00D40FE4" w:rsidRPr="00D74584">
        <w:rPr>
          <w:rFonts w:ascii="Times New Roman" w:hAnsi="Times New Roman" w:cs="Times New Roman"/>
          <w:lang w:val="it-IT"/>
        </w:rPr>
        <w:t>o</w:t>
      </w:r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partnerstvu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koliko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ima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partnera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provedbi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>/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>.</w:t>
      </w:r>
    </w:p>
    <w:p w14:paraId="5FD4B21C" w14:textId="77777777" w:rsidR="006A4086" w:rsidRPr="00D74584" w:rsidRDefault="00B735EB" w:rsidP="00787BB8">
      <w:pPr>
        <w:pStyle w:val="Naslov1"/>
        <w:rPr>
          <w:rFonts w:ascii="Times New Roman" w:hAnsi="Times New Roman" w:cs="Times New Roman"/>
          <w:lang w:val="it-IT"/>
        </w:rPr>
      </w:pPr>
      <w:bookmarkStart w:id="8" w:name="_Toc93668224"/>
      <w:r w:rsidRPr="00D74584">
        <w:rPr>
          <w:rFonts w:ascii="Times New Roman" w:hAnsi="Times New Roman" w:cs="Times New Roman"/>
          <w:lang w:val="it-IT"/>
        </w:rPr>
        <w:t xml:space="preserve">3. </w:t>
      </w:r>
      <w:proofErr w:type="gramStart"/>
      <w:r w:rsidRPr="00D74584">
        <w:rPr>
          <w:rFonts w:ascii="Times New Roman" w:hAnsi="Times New Roman" w:cs="Times New Roman"/>
          <w:lang w:val="it-IT"/>
        </w:rPr>
        <w:t>PRIHVATLJIVI</w:t>
      </w:r>
      <w:r w:rsidR="00D74584">
        <w:rPr>
          <w:rFonts w:ascii="Times New Roman" w:hAnsi="Times New Roman" w:cs="Times New Roman"/>
          <w:lang w:val="it-IT"/>
        </w:rPr>
        <w:t xml:space="preserve"> </w:t>
      </w:r>
      <w:r w:rsidRPr="00D74584">
        <w:rPr>
          <w:rFonts w:ascii="Times New Roman" w:hAnsi="Times New Roman" w:cs="Times New Roman"/>
          <w:lang w:val="it-IT"/>
        </w:rPr>
        <w:t xml:space="preserve"> I</w:t>
      </w:r>
      <w:proofErr w:type="gramEnd"/>
      <w:r w:rsidR="00D74584">
        <w:rPr>
          <w:rFonts w:ascii="Times New Roman" w:hAnsi="Times New Roman" w:cs="Times New Roman"/>
          <w:lang w:val="it-IT"/>
        </w:rPr>
        <w:t xml:space="preserve"> </w:t>
      </w:r>
      <w:r w:rsidRPr="00D74584">
        <w:rPr>
          <w:rFonts w:ascii="Times New Roman" w:hAnsi="Times New Roman" w:cs="Times New Roman"/>
          <w:lang w:val="it-IT"/>
        </w:rPr>
        <w:t xml:space="preserve"> NEPRIHVATLJIVI TROŠKOVI</w:t>
      </w:r>
      <w:bookmarkEnd w:id="8"/>
    </w:p>
    <w:p w14:paraId="0F13B8DD" w14:textId="130FB9A5" w:rsidR="00ED1771" w:rsidRPr="00D74584" w:rsidRDefault="00B735EB" w:rsidP="00223CDE">
      <w:pPr>
        <w:pStyle w:val="Naslov2"/>
        <w:rPr>
          <w:rFonts w:ascii="Times New Roman" w:hAnsi="Times New Roman" w:cs="Times New Roman"/>
          <w:lang w:val="it-IT"/>
        </w:rPr>
      </w:pPr>
      <w:bookmarkStart w:id="9" w:name="_Toc93668225"/>
      <w:r w:rsidRPr="00D74584">
        <w:rPr>
          <w:rFonts w:ascii="Times New Roman" w:hAnsi="Times New Roman" w:cs="Times New Roman"/>
          <w:lang w:val="it-IT"/>
        </w:rPr>
        <w:t>3.1. PRIHVATLJIVI TROŠKOVI</w:t>
      </w:r>
      <w:bookmarkEnd w:id="9"/>
    </w:p>
    <w:p w14:paraId="02A7B0F5" w14:textId="77777777" w:rsidR="00ED1771" w:rsidRPr="006B0844" w:rsidRDefault="00B735EB" w:rsidP="00ED177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Sredstvima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02B55" w:rsidRPr="006B0844">
        <w:rPr>
          <w:rFonts w:ascii="Times New Roman" w:hAnsi="Times New Roman" w:cs="Times New Roman"/>
          <w:lang w:val="it-IT"/>
        </w:rPr>
        <w:t>ovog</w:t>
      </w:r>
      <w:proofErr w:type="spellEnd"/>
      <w:r w:rsidR="00F02B55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mogu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samo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stvarni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prihvatljivi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troškovi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nastali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provođenjem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projekta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vremenskom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razdoblju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naznačenom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ED1771" w:rsidRPr="006B0844">
        <w:rPr>
          <w:rFonts w:ascii="Times New Roman" w:hAnsi="Times New Roman" w:cs="Times New Roman"/>
          <w:lang w:val="it-IT"/>
        </w:rPr>
        <w:t>ugovoru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763C6318" w14:textId="77777777" w:rsidR="00B735EB" w:rsidRPr="00D74584" w:rsidRDefault="00B735EB" w:rsidP="00ED17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Prilikom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procjene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programa</w:t>
      </w:r>
      <w:proofErr w:type="spellEnd"/>
      <w:r w:rsidRPr="00D74584">
        <w:rPr>
          <w:rFonts w:ascii="Times New Roman" w:hAnsi="Times New Roman" w:cs="Times New Roman"/>
        </w:rPr>
        <w:t>/</w:t>
      </w:r>
      <w:proofErr w:type="spellStart"/>
      <w:r w:rsidRPr="00D74584">
        <w:rPr>
          <w:rFonts w:ascii="Times New Roman" w:hAnsi="Times New Roman" w:cs="Times New Roman"/>
        </w:rPr>
        <w:t>projekta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ocjenjivat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potreba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nazn</w:t>
      </w:r>
      <w:r w:rsidR="00F02B55" w:rsidRPr="00D74584">
        <w:rPr>
          <w:rFonts w:ascii="Times New Roman" w:hAnsi="Times New Roman" w:cs="Times New Roman"/>
        </w:rPr>
        <w:t>ačenih</w:t>
      </w:r>
      <w:proofErr w:type="spellEnd"/>
      <w:r w:rsidR="00F02B55" w:rsidRPr="00D74584">
        <w:rPr>
          <w:rFonts w:ascii="Times New Roman" w:hAnsi="Times New Roman" w:cs="Times New Roman"/>
        </w:rPr>
        <w:t xml:space="preserve"> </w:t>
      </w:r>
      <w:proofErr w:type="spellStart"/>
      <w:r w:rsidR="00F02B55" w:rsidRPr="00D74584">
        <w:rPr>
          <w:rFonts w:ascii="Times New Roman" w:hAnsi="Times New Roman" w:cs="Times New Roman"/>
        </w:rPr>
        <w:t>troškova</w:t>
      </w:r>
      <w:proofErr w:type="spellEnd"/>
      <w:r w:rsidR="00F02B55" w:rsidRPr="00D74584">
        <w:rPr>
          <w:rFonts w:ascii="Times New Roman" w:hAnsi="Times New Roman" w:cs="Times New Roman"/>
        </w:rPr>
        <w:t xml:space="preserve"> u </w:t>
      </w:r>
      <w:proofErr w:type="spellStart"/>
      <w:r w:rsidR="00F02B55" w:rsidRPr="00D74584">
        <w:rPr>
          <w:rFonts w:ascii="Times New Roman" w:hAnsi="Times New Roman" w:cs="Times New Roman"/>
        </w:rPr>
        <w:t>odnosu</w:t>
      </w:r>
      <w:proofErr w:type="spellEnd"/>
      <w:r w:rsidR="00F02B55" w:rsidRPr="00D74584">
        <w:rPr>
          <w:rFonts w:ascii="Times New Roman" w:hAnsi="Times New Roman" w:cs="Times New Roman"/>
        </w:rPr>
        <w:t xml:space="preserve"> </w:t>
      </w:r>
      <w:proofErr w:type="spellStart"/>
      <w:r w:rsidR="00F02B55" w:rsidRPr="00D74584">
        <w:rPr>
          <w:rFonts w:ascii="Times New Roman" w:hAnsi="Times New Roman" w:cs="Times New Roman"/>
        </w:rPr>
        <w:t>na</w:t>
      </w:r>
      <w:proofErr w:type="spellEnd"/>
      <w:r w:rsidR="00F02B55" w:rsidRPr="00D74584">
        <w:rPr>
          <w:rFonts w:ascii="Times New Roman" w:hAnsi="Times New Roman" w:cs="Times New Roman"/>
        </w:rPr>
        <w:t xml:space="preserve"> </w:t>
      </w:r>
      <w:proofErr w:type="spellStart"/>
      <w:r w:rsidR="00F02B55" w:rsidRPr="00D74584">
        <w:rPr>
          <w:rFonts w:ascii="Times New Roman" w:hAnsi="Times New Roman" w:cs="Times New Roman"/>
        </w:rPr>
        <w:t>prijavljene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aktivnosti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kao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realnost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visine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navedenih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troškova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1290457E" w14:textId="77777777" w:rsidR="00737494" w:rsidRPr="00ED3AFA" w:rsidRDefault="00737494" w:rsidP="004176BE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3D9365FC" w14:textId="77777777" w:rsidR="00ED1771" w:rsidRPr="00D74584" w:rsidRDefault="00ED1771" w:rsidP="00ED17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Ograničenja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vezana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prihvatljive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troškove</w:t>
      </w:r>
      <w:proofErr w:type="spellEnd"/>
      <w:r w:rsidRPr="00D74584">
        <w:rPr>
          <w:rFonts w:ascii="Times New Roman" w:hAnsi="Times New Roman" w:cs="Times New Roman"/>
        </w:rPr>
        <w:t>:</w:t>
      </w:r>
    </w:p>
    <w:p w14:paraId="5ABC495D" w14:textId="77777777" w:rsidR="00ED1771" w:rsidRPr="00D74584" w:rsidRDefault="00ED1771" w:rsidP="0037511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prihvatljivi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D74584">
        <w:rPr>
          <w:rFonts w:ascii="Times New Roman" w:hAnsi="Times New Roman" w:cs="Times New Roman"/>
          <w:lang w:val="it-IT"/>
        </w:rPr>
        <w:t>troškovi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nabave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opreme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do 20% </w:t>
      </w:r>
      <w:proofErr w:type="spellStart"/>
      <w:r w:rsidRPr="00D74584">
        <w:rPr>
          <w:rFonts w:ascii="Times New Roman" w:hAnsi="Times New Roman" w:cs="Times New Roman"/>
          <w:lang w:val="it-IT"/>
        </w:rPr>
        <w:t>ukupnog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proračuna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traži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D74584">
        <w:rPr>
          <w:rFonts w:ascii="Times New Roman" w:hAnsi="Times New Roman" w:cs="Times New Roman"/>
          <w:lang w:val="it-IT"/>
        </w:rPr>
        <w:t>od</w:t>
      </w:r>
      <w:proofErr w:type="gramEnd"/>
      <w:r w:rsidRPr="00D74584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D74584">
        <w:rPr>
          <w:rFonts w:ascii="Times New Roman" w:hAnsi="Times New Roman" w:cs="Times New Roman"/>
          <w:lang w:val="it-IT"/>
        </w:rPr>
        <w:t>Poreča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- Parenzo,</w:t>
      </w:r>
    </w:p>
    <w:p w14:paraId="0457664E" w14:textId="77777777" w:rsidR="005E6C69" w:rsidRDefault="00ED1771" w:rsidP="0037511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prihvatljivi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D74584">
        <w:rPr>
          <w:rFonts w:ascii="Times New Roman" w:hAnsi="Times New Roman" w:cs="Times New Roman"/>
          <w:lang w:val="it-IT"/>
        </w:rPr>
        <w:t>neizravni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troškovi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iznosu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do 20% </w:t>
      </w:r>
      <w:proofErr w:type="spellStart"/>
      <w:r w:rsidRPr="00D74584">
        <w:rPr>
          <w:rFonts w:ascii="Times New Roman" w:hAnsi="Times New Roman" w:cs="Times New Roman"/>
          <w:lang w:val="it-IT"/>
        </w:rPr>
        <w:t>ukupnog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proračuna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traži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D74584">
        <w:rPr>
          <w:rFonts w:ascii="Times New Roman" w:hAnsi="Times New Roman" w:cs="Times New Roman"/>
          <w:lang w:val="it-IT"/>
        </w:rPr>
        <w:t>od</w:t>
      </w:r>
      <w:proofErr w:type="gramEnd"/>
      <w:r w:rsidRPr="00D74584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D74584">
        <w:rPr>
          <w:rFonts w:ascii="Times New Roman" w:hAnsi="Times New Roman" w:cs="Times New Roman"/>
          <w:lang w:val="it-IT"/>
        </w:rPr>
        <w:t>Poreča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– Parenzo</w:t>
      </w:r>
      <w:r w:rsidR="003E1669" w:rsidRPr="00D74584">
        <w:rPr>
          <w:rFonts w:ascii="Times New Roman" w:hAnsi="Times New Roman" w:cs="Times New Roman"/>
          <w:lang w:val="it-IT"/>
        </w:rPr>
        <w:t>.</w:t>
      </w:r>
    </w:p>
    <w:p w14:paraId="01537BE9" w14:textId="77777777" w:rsidR="00BC413F" w:rsidRPr="001C6391" w:rsidRDefault="00BC413F" w:rsidP="00BC413F">
      <w:pPr>
        <w:pStyle w:val="Odlomakpopisa"/>
        <w:spacing w:after="0" w:line="240" w:lineRule="auto"/>
        <w:jc w:val="both"/>
        <w:rPr>
          <w:rFonts w:ascii="Times New Roman" w:hAnsi="Times New Roman" w:cs="Times New Roman"/>
          <w:highlight w:val="green"/>
          <w:lang w:val="it-IT"/>
        </w:rPr>
      </w:pPr>
    </w:p>
    <w:p w14:paraId="4DA17B81" w14:textId="77777777" w:rsidR="00BC413F" w:rsidRPr="00B95976" w:rsidRDefault="00BC413F" w:rsidP="00BC413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B95976">
        <w:rPr>
          <w:rFonts w:ascii="Times New Roman" w:hAnsi="Times New Roman" w:cs="Times New Roman"/>
          <w:lang w:val="it-IT"/>
        </w:rPr>
        <w:t>Izravni</w:t>
      </w:r>
      <w:proofErr w:type="spellEnd"/>
      <w:r w:rsidRPr="00B9597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95976">
        <w:rPr>
          <w:rFonts w:ascii="Times New Roman" w:hAnsi="Times New Roman" w:cs="Times New Roman"/>
          <w:lang w:val="it-IT"/>
        </w:rPr>
        <w:t>troškovi</w:t>
      </w:r>
      <w:proofErr w:type="spellEnd"/>
      <w:r w:rsidRPr="00B9597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95976">
        <w:rPr>
          <w:rFonts w:ascii="Times New Roman" w:hAnsi="Times New Roman" w:cs="Times New Roman"/>
          <w:lang w:val="it-IT"/>
        </w:rPr>
        <w:t>jesu</w:t>
      </w:r>
      <w:proofErr w:type="spellEnd"/>
      <w:r w:rsidRPr="00B9597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95976">
        <w:rPr>
          <w:rFonts w:ascii="Times New Roman" w:hAnsi="Times New Roman" w:cs="Times New Roman"/>
          <w:lang w:val="it-IT"/>
        </w:rPr>
        <w:t>oni</w:t>
      </w:r>
      <w:proofErr w:type="spellEnd"/>
      <w:r w:rsidRPr="00B9597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95976">
        <w:rPr>
          <w:rFonts w:ascii="Times New Roman" w:hAnsi="Times New Roman" w:cs="Times New Roman"/>
          <w:lang w:val="it-IT"/>
        </w:rPr>
        <w:t>koji</w:t>
      </w:r>
      <w:proofErr w:type="spellEnd"/>
      <w:r w:rsidRPr="00B95976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B95976">
        <w:rPr>
          <w:rFonts w:ascii="Times New Roman" w:hAnsi="Times New Roman" w:cs="Times New Roman"/>
          <w:lang w:val="it-IT"/>
        </w:rPr>
        <w:t>mogu</w:t>
      </w:r>
      <w:proofErr w:type="spellEnd"/>
      <w:r w:rsidRPr="00B9597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95976">
        <w:rPr>
          <w:rFonts w:ascii="Times New Roman" w:hAnsi="Times New Roman" w:cs="Times New Roman"/>
          <w:lang w:val="it-IT"/>
        </w:rPr>
        <w:t>jasno</w:t>
      </w:r>
      <w:proofErr w:type="spellEnd"/>
      <w:r w:rsidRPr="00B9597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95976">
        <w:rPr>
          <w:rFonts w:ascii="Times New Roman" w:hAnsi="Times New Roman" w:cs="Times New Roman"/>
          <w:lang w:val="it-IT"/>
        </w:rPr>
        <w:t>izmjeriti</w:t>
      </w:r>
      <w:proofErr w:type="spellEnd"/>
      <w:r w:rsidRPr="00B95976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B95976">
        <w:rPr>
          <w:rFonts w:ascii="Times New Roman" w:hAnsi="Times New Roman" w:cs="Times New Roman"/>
          <w:lang w:val="it-IT"/>
        </w:rPr>
        <w:t>direktno</w:t>
      </w:r>
      <w:proofErr w:type="spellEnd"/>
      <w:r w:rsidRPr="00B9597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95976">
        <w:rPr>
          <w:rFonts w:ascii="Times New Roman" w:hAnsi="Times New Roman" w:cs="Times New Roman"/>
          <w:lang w:val="it-IT"/>
        </w:rPr>
        <w:t>povezati</w:t>
      </w:r>
      <w:proofErr w:type="spellEnd"/>
      <w:r w:rsidRPr="00B95976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B95976">
        <w:rPr>
          <w:rFonts w:ascii="Times New Roman" w:hAnsi="Times New Roman" w:cs="Times New Roman"/>
          <w:lang w:val="it-IT"/>
        </w:rPr>
        <w:t>projektnim</w:t>
      </w:r>
      <w:proofErr w:type="spellEnd"/>
      <w:r w:rsidRPr="00B9597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95976">
        <w:rPr>
          <w:rFonts w:ascii="Times New Roman" w:hAnsi="Times New Roman" w:cs="Times New Roman"/>
          <w:lang w:val="it-IT"/>
        </w:rPr>
        <w:t>aktivnostima</w:t>
      </w:r>
      <w:proofErr w:type="spellEnd"/>
      <w:r w:rsidRPr="00B9597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95976">
        <w:rPr>
          <w:rFonts w:ascii="Times New Roman" w:hAnsi="Times New Roman" w:cs="Times New Roman"/>
          <w:lang w:val="it-IT"/>
        </w:rPr>
        <w:t>programa</w:t>
      </w:r>
      <w:proofErr w:type="spellEnd"/>
      <w:r w:rsidRPr="00B95976">
        <w:rPr>
          <w:rFonts w:ascii="Times New Roman" w:hAnsi="Times New Roman" w:cs="Times New Roman"/>
          <w:lang w:val="it-IT"/>
        </w:rPr>
        <w:t>/</w:t>
      </w:r>
      <w:proofErr w:type="spellStart"/>
      <w:r w:rsidRPr="00B95976">
        <w:rPr>
          <w:rFonts w:ascii="Times New Roman" w:hAnsi="Times New Roman" w:cs="Times New Roman"/>
          <w:lang w:val="it-IT"/>
        </w:rPr>
        <w:t>projekta</w:t>
      </w:r>
      <w:proofErr w:type="spellEnd"/>
      <w:r w:rsidRPr="00B95976">
        <w:rPr>
          <w:rFonts w:ascii="Times New Roman" w:hAnsi="Times New Roman" w:cs="Times New Roman"/>
          <w:lang w:val="it-IT"/>
        </w:rPr>
        <w:t>.</w:t>
      </w:r>
    </w:p>
    <w:p w14:paraId="411E6FC0" w14:textId="77777777" w:rsidR="00BC413F" w:rsidRPr="001C6391" w:rsidRDefault="00BC413F" w:rsidP="00BC413F">
      <w:pPr>
        <w:spacing w:after="0" w:line="240" w:lineRule="auto"/>
        <w:jc w:val="both"/>
        <w:rPr>
          <w:rFonts w:ascii="Times New Roman" w:hAnsi="Times New Roman" w:cs="Times New Roman"/>
          <w:highlight w:val="green"/>
        </w:rPr>
      </w:pPr>
    </w:p>
    <w:p w14:paraId="1BB81DF3" w14:textId="77777777" w:rsidR="004176BE" w:rsidRPr="00D74584" w:rsidRDefault="004176BE" w:rsidP="004176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Grad Poreč -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odobrava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pravdanje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troškova</w:t>
      </w:r>
      <w:proofErr w:type="spellEnd"/>
      <w:r w:rsidRPr="00D74584">
        <w:rPr>
          <w:rFonts w:ascii="Times New Roman" w:hAnsi="Times New Roman" w:cs="Times New Roman"/>
        </w:rPr>
        <w:t xml:space="preserve"> koji </w:t>
      </w:r>
      <w:proofErr w:type="spellStart"/>
      <w:r w:rsidRPr="00D74584">
        <w:rPr>
          <w:rFonts w:ascii="Times New Roman" w:hAnsi="Times New Roman" w:cs="Times New Roman"/>
        </w:rPr>
        <w:t>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nastali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korištenjem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osobnog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vozila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službene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svrhe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službena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putovanja</w:t>
      </w:r>
      <w:proofErr w:type="spellEnd"/>
      <w:r w:rsidRPr="00D74584">
        <w:rPr>
          <w:rFonts w:ascii="Times New Roman" w:hAnsi="Times New Roman" w:cs="Times New Roman"/>
        </w:rPr>
        <w:t xml:space="preserve"> do </w:t>
      </w:r>
      <w:proofErr w:type="spellStart"/>
      <w:r w:rsidRPr="00D74584">
        <w:rPr>
          <w:rFonts w:ascii="Times New Roman" w:hAnsi="Times New Roman" w:cs="Times New Roman"/>
        </w:rPr>
        <w:t>visine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ukupno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odobrenog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putne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troškove</w:t>
      </w:r>
      <w:proofErr w:type="spellEnd"/>
      <w:r w:rsidRPr="00D74584">
        <w:rPr>
          <w:rFonts w:ascii="Times New Roman" w:hAnsi="Times New Roman" w:cs="Times New Roman"/>
        </w:rPr>
        <w:t xml:space="preserve">. </w:t>
      </w:r>
      <w:proofErr w:type="spellStart"/>
      <w:r w:rsidRPr="00D74584">
        <w:rPr>
          <w:rFonts w:ascii="Times New Roman" w:hAnsi="Times New Roman" w:cs="Times New Roman"/>
        </w:rPr>
        <w:t>Potrebno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voditi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računa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usklađenosti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izvršenih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aktivnosti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odnosu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ugovoreni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2C5BAC" w:rsidRPr="00D74584">
        <w:rPr>
          <w:rFonts w:ascii="Times New Roman" w:hAnsi="Times New Roman" w:cs="Times New Roman"/>
        </w:rPr>
        <w:t>p</w:t>
      </w:r>
      <w:r w:rsidRPr="00D74584">
        <w:rPr>
          <w:rFonts w:ascii="Times New Roman" w:hAnsi="Times New Roman" w:cs="Times New Roman"/>
        </w:rPr>
        <w:t>roračun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0161C4CE" w14:textId="77777777" w:rsidR="00ED1771" w:rsidRPr="00D74584" w:rsidRDefault="00ED1771" w:rsidP="00ED1771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1EC7B7EE" w14:textId="77777777" w:rsidR="00B735EB" w:rsidRDefault="00B735EB" w:rsidP="00E52DB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Prihvatljivim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neizravnim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troškovima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podrazumijevaju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troškovi</w:t>
      </w:r>
      <w:proofErr w:type="spellEnd"/>
      <w:r w:rsidRPr="00D74584">
        <w:rPr>
          <w:rFonts w:ascii="Times New Roman" w:hAnsi="Times New Roman" w:cs="Times New Roman"/>
        </w:rPr>
        <w:t xml:space="preserve"> koji </w:t>
      </w:r>
      <w:proofErr w:type="spellStart"/>
      <w:r w:rsidRPr="00D74584">
        <w:rPr>
          <w:rFonts w:ascii="Times New Roman" w:hAnsi="Times New Roman" w:cs="Times New Roman"/>
        </w:rPr>
        <w:t>nisu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izravno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povezani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provedbom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programa</w:t>
      </w:r>
      <w:proofErr w:type="spellEnd"/>
      <w:r w:rsidRPr="00D74584">
        <w:rPr>
          <w:rFonts w:ascii="Times New Roman" w:hAnsi="Times New Roman" w:cs="Times New Roman"/>
        </w:rPr>
        <w:t>/</w:t>
      </w:r>
      <w:proofErr w:type="spellStart"/>
      <w:r w:rsidRPr="00D74584">
        <w:rPr>
          <w:rFonts w:ascii="Times New Roman" w:hAnsi="Times New Roman" w:cs="Times New Roman"/>
        </w:rPr>
        <w:t>projekta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ali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neizravno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pridonose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postiza</w:t>
      </w:r>
      <w:r w:rsidR="00E673F8" w:rsidRPr="00D74584">
        <w:rPr>
          <w:rFonts w:ascii="Times New Roman" w:hAnsi="Times New Roman" w:cs="Times New Roman"/>
        </w:rPr>
        <w:t>nju</w:t>
      </w:r>
      <w:proofErr w:type="spellEnd"/>
      <w:r w:rsidR="00E673F8" w:rsidRPr="00D74584">
        <w:rPr>
          <w:rFonts w:ascii="Times New Roman" w:hAnsi="Times New Roman" w:cs="Times New Roman"/>
        </w:rPr>
        <w:t xml:space="preserve"> </w:t>
      </w:r>
      <w:proofErr w:type="spellStart"/>
      <w:r w:rsidR="00E673F8" w:rsidRPr="00D74584">
        <w:rPr>
          <w:rFonts w:ascii="Times New Roman" w:hAnsi="Times New Roman" w:cs="Times New Roman"/>
        </w:rPr>
        <w:t>njegovih</w:t>
      </w:r>
      <w:proofErr w:type="spellEnd"/>
      <w:r w:rsidR="00E673F8" w:rsidRPr="00D74584">
        <w:rPr>
          <w:rFonts w:ascii="Times New Roman" w:hAnsi="Times New Roman" w:cs="Times New Roman"/>
        </w:rPr>
        <w:t xml:space="preserve"> </w:t>
      </w:r>
      <w:proofErr w:type="spellStart"/>
      <w:r w:rsidR="00E673F8" w:rsidRPr="00D74584">
        <w:rPr>
          <w:rFonts w:ascii="Times New Roman" w:hAnsi="Times New Roman" w:cs="Times New Roman"/>
        </w:rPr>
        <w:t>ciljeva</w:t>
      </w:r>
      <w:proofErr w:type="spellEnd"/>
      <w:r w:rsidR="00E673F8" w:rsidRPr="00D74584">
        <w:rPr>
          <w:rFonts w:ascii="Times New Roman" w:hAnsi="Times New Roman" w:cs="Times New Roman"/>
        </w:rPr>
        <w:t xml:space="preserve">, </w:t>
      </w:r>
      <w:proofErr w:type="spellStart"/>
      <w:r w:rsidR="00E673F8" w:rsidRPr="00D74584">
        <w:rPr>
          <w:rFonts w:ascii="Times New Roman" w:hAnsi="Times New Roman" w:cs="Times New Roman"/>
        </w:rPr>
        <w:t>pri</w:t>
      </w:r>
      <w:proofErr w:type="spellEnd"/>
      <w:r w:rsidR="00E673F8" w:rsidRPr="00D74584">
        <w:rPr>
          <w:rFonts w:ascii="Times New Roman" w:hAnsi="Times New Roman" w:cs="Times New Roman"/>
        </w:rPr>
        <w:t xml:space="preserve"> </w:t>
      </w:r>
      <w:proofErr w:type="spellStart"/>
      <w:r w:rsidR="00E673F8" w:rsidRPr="00D74584">
        <w:rPr>
          <w:rFonts w:ascii="Times New Roman" w:hAnsi="Times New Roman" w:cs="Times New Roman"/>
        </w:rPr>
        <w:t>čemu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ovi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troškovi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trebaju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specificirani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obrazloženi</w:t>
      </w:r>
      <w:proofErr w:type="spellEnd"/>
      <w:r w:rsidRPr="00D74584">
        <w:rPr>
          <w:rFonts w:ascii="Times New Roman" w:hAnsi="Times New Roman" w:cs="Times New Roman"/>
        </w:rPr>
        <w:t xml:space="preserve">. </w:t>
      </w:r>
      <w:proofErr w:type="spellStart"/>
      <w:r w:rsidRPr="00D74584">
        <w:rPr>
          <w:rFonts w:ascii="Times New Roman" w:hAnsi="Times New Roman" w:cs="Times New Roman"/>
        </w:rPr>
        <w:t>Iz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2C5BAC" w:rsidRPr="00D74584">
        <w:rPr>
          <w:rFonts w:ascii="Times New Roman" w:hAnsi="Times New Roman" w:cs="Times New Roman"/>
        </w:rPr>
        <w:t>P</w:t>
      </w:r>
      <w:r w:rsidRPr="00D74584">
        <w:rPr>
          <w:rFonts w:ascii="Times New Roman" w:hAnsi="Times New Roman" w:cs="Times New Roman"/>
        </w:rPr>
        <w:t>roračuna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</w:t>
      </w:r>
      <w:r w:rsidR="00E52DB0" w:rsidRPr="00D74584">
        <w:rPr>
          <w:rFonts w:ascii="Times New Roman" w:hAnsi="Times New Roman" w:cs="Times New Roman"/>
        </w:rPr>
        <w:t>ada</w:t>
      </w:r>
      <w:proofErr w:type="spellEnd"/>
      <w:r w:rsidR="00E52DB0" w:rsidRPr="00D74584">
        <w:rPr>
          <w:rFonts w:ascii="Times New Roman" w:hAnsi="Times New Roman" w:cs="Times New Roman"/>
        </w:rPr>
        <w:t xml:space="preserve"> </w:t>
      </w:r>
      <w:proofErr w:type="spellStart"/>
      <w:r w:rsidR="00E52DB0" w:rsidRPr="00D74584">
        <w:rPr>
          <w:rFonts w:ascii="Times New Roman" w:hAnsi="Times New Roman" w:cs="Times New Roman"/>
        </w:rPr>
        <w:t>Poreča-Parenzo</w:t>
      </w:r>
      <w:proofErr w:type="spellEnd"/>
      <w:r w:rsidR="00E52DB0" w:rsidRPr="00D74584">
        <w:rPr>
          <w:rFonts w:ascii="Times New Roman" w:hAnsi="Times New Roman" w:cs="Times New Roman"/>
        </w:rPr>
        <w:t xml:space="preserve"> </w:t>
      </w:r>
      <w:proofErr w:type="spellStart"/>
      <w:r w:rsidR="00E52DB0" w:rsidRPr="00D74584">
        <w:rPr>
          <w:rFonts w:ascii="Times New Roman" w:hAnsi="Times New Roman" w:cs="Times New Roman"/>
        </w:rPr>
        <w:t>financirat</w:t>
      </w:r>
      <w:proofErr w:type="spellEnd"/>
      <w:r w:rsidR="00765881"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prihvatljivi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neizravni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troškovi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programa</w:t>
      </w:r>
      <w:proofErr w:type="spellEnd"/>
      <w:r w:rsidRPr="00D74584">
        <w:rPr>
          <w:rFonts w:ascii="Times New Roman" w:hAnsi="Times New Roman" w:cs="Times New Roman"/>
        </w:rPr>
        <w:t>/</w:t>
      </w:r>
      <w:proofErr w:type="spellStart"/>
      <w:r w:rsidRPr="00D74584">
        <w:rPr>
          <w:rFonts w:ascii="Times New Roman" w:hAnsi="Times New Roman" w:cs="Times New Roman"/>
        </w:rPr>
        <w:t>projekta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najviše</w:t>
      </w:r>
      <w:proofErr w:type="spellEnd"/>
      <w:r w:rsidRPr="00D74584">
        <w:rPr>
          <w:rFonts w:ascii="Times New Roman" w:hAnsi="Times New Roman" w:cs="Times New Roman"/>
        </w:rPr>
        <w:t xml:space="preserve"> do 20% </w:t>
      </w:r>
      <w:proofErr w:type="spellStart"/>
      <w:r w:rsidRPr="00D74584">
        <w:rPr>
          <w:rFonts w:ascii="Times New Roman" w:hAnsi="Times New Roman" w:cs="Times New Roman"/>
        </w:rPr>
        <w:t>ukupno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odobrenog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iznosa</w:t>
      </w:r>
      <w:proofErr w:type="spellEnd"/>
      <w:r w:rsidRPr="00D74584">
        <w:rPr>
          <w:rFonts w:ascii="Times New Roman" w:hAnsi="Times New Roman" w:cs="Times New Roman"/>
        </w:rPr>
        <w:t xml:space="preserve">. </w:t>
      </w:r>
    </w:p>
    <w:p w14:paraId="6EE7D590" w14:textId="77777777" w:rsidR="000338F7" w:rsidRPr="006B0844" w:rsidRDefault="000338F7" w:rsidP="00E52DB0">
      <w:pPr>
        <w:spacing w:after="0" w:line="240" w:lineRule="auto"/>
        <w:jc w:val="both"/>
        <w:rPr>
          <w:rFonts w:ascii="Times New Roman" w:hAnsi="Times New Roman" w:cs="Times New Roman"/>
          <w:strike/>
          <w:lang w:val="hr-HR"/>
        </w:rPr>
      </w:pPr>
    </w:p>
    <w:p w14:paraId="4EF8F22E" w14:textId="77777777" w:rsidR="00B735EB" w:rsidRPr="006B0844" w:rsidRDefault="00B735EB" w:rsidP="00787BB8">
      <w:pPr>
        <w:pStyle w:val="Naslov2"/>
        <w:rPr>
          <w:rFonts w:ascii="Times New Roman" w:hAnsi="Times New Roman" w:cs="Times New Roman"/>
          <w:lang w:val="hr-HR"/>
        </w:rPr>
      </w:pPr>
      <w:bookmarkStart w:id="10" w:name="_Toc93668226"/>
      <w:r w:rsidRPr="006B0844">
        <w:rPr>
          <w:rFonts w:ascii="Times New Roman" w:hAnsi="Times New Roman" w:cs="Times New Roman"/>
          <w:lang w:val="hr-HR"/>
        </w:rPr>
        <w:t>3.2. NEPRIHVATLJIVI TROŠKOVI</w:t>
      </w:r>
      <w:bookmarkEnd w:id="10"/>
    </w:p>
    <w:p w14:paraId="3F6FB07E" w14:textId="77777777" w:rsidR="00E52DB0" w:rsidRPr="006B0844" w:rsidRDefault="00E52DB0" w:rsidP="00E52DB0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6B0844">
        <w:rPr>
          <w:rFonts w:ascii="Times New Roman" w:hAnsi="Times New Roman" w:cs="Times New Roman"/>
          <w:lang w:val="hr-HR"/>
        </w:rPr>
        <w:t>Neprihvatljivi su sljedeći troškovi:</w:t>
      </w:r>
    </w:p>
    <w:p w14:paraId="3AD2AD30" w14:textId="77777777" w:rsidR="006E5B91" w:rsidRPr="006B0844" w:rsidRDefault="006E5B91" w:rsidP="0037511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stavke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B0844">
        <w:rPr>
          <w:rFonts w:ascii="Times New Roman" w:hAnsi="Times New Roman" w:cs="Times New Roman"/>
          <w:lang w:val="it-IT"/>
        </w:rPr>
        <w:t>već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drugih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izvora</w:t>
      </w:r>
      <w:proofErr w:type="spellEnd"/>
      <w:r w:rsidRPr="006B0844">
        <w:rPr>
          <w:rFonts w:ascii="Times New Roman" w:hAnsi="Times New Roman" w:cs="Times New Roman"/>
          <w:lang w:val="it-IT"/>
        </w:rPr>
        <w:t>,</w:t>
      </w:r>
    </w:p>
    <w:p w14:paraId="3F4AD4FE" w14:textId="77777777" w:rsidR="00E52DB0" w:rsidRPr="006B0844" w:rsidRDefault="00E52DB0" w:rsidP="00375114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6B0844">
        <w:rPr>
          <w:rFonts w:ascii="Times New Roman" w:hAnsi="Times New Roman" w:cs="Times New Roman"/>
        </w:rPr>
        <w:t>troškovi</w:t>
      </w:r>
      <w:proofErr w:type="spellEnd"/>
      <w:r w:rsidRPr="006B0844">
        <w:rPr>
          <w:rFonts w:ascii="Times New Roman" w:hAnsi="Times New Roman" w:cs="Times New Roman"/>
        </w:rPr>
        <w:t xml:space="preserve"> koji </w:t>
      </w:r>
      <w:proofErr w:type="spellStart"/>
      <w:r w:rsidRPr="006B0844">
        <w:rPr>
          <w:rFonts w:ascii="Times New Roman" w:hAnsi="Times New Roman" w:cs="Times New Roman"/>
        </w:rPr>
        <w:t>nisu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vezani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uz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r w:rsidR="00E673F8" w:rsidRPr="006B0844">
        <w:rPr>
          <w:rFonts w:ascii="Times New Roman" w:hAnsi="Times New Roman" w:cs="Times New Roman"/>
        </w:rPr>
        <w:t>program/</w:t>
      </w:r>
      <w:proofErr w:type="spellStart"/>
      <w:r w:rsidRPr="006B0844">
        <w:rPr>
          <w:rFonts w:ascii="Times New Roman" w:hAnsi="Times New Roman" w:cs="Times New Roman"/>
        </w:rPr>
        <w:t>projekt</w:t>
      </w:r>
      <w:proofErr w:type="spellEnd"/>
      <w:r w:rsidRPr="006B0844">
        <w:rPr>
          <w:rFonts w:ascii="Times New Roman" w:hAnsi="Times New Roman" w:cs="Times New Roman"/>
        </w:rPr>
        <w:t>,</w:t>
      </w:r>
    </w:p>
    <w:p w14:paraId="34D9E3D9" w14:textId="77777777" w:rsidR="00E52DB0" w:rsidRPr="006B0844" w:rsidRDefault="00E52DB0" w:rsidP="00375114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6B0844">
        <w:rPr>
          <w:rFonts w:ascii="Times New Roman" w:hAnsi="Times New Roman" w:cs="Times New Roman"/>
        </w:rPr>
        <w:t>troškovi</w:t>
      </w:r>
      <w:proofErr w:type="spellEnd"/>
      <w:r w:rsidRPr="006B0844">
        <w:rPr>
          <w:rFonts w:ascii="Times New Roman" w:hAnsi="Times New Roman" w:cs="Times New Roman"/>
        </w:rPr>
        <w:t xml:space="preserve"> u </w:t>
      </w:r>
      <w:proofErr w:type="spellStart"/>
      <w:r w:rsidRPr="006B0844">
        <w:rPr>
          <w:rFonts w:ascii="Times New Roman" w:hAnsi="Times New Roman" w:cs="Times New Roman"/>
        </w:rPr>
        <w:t>iznosu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većem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od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onog</w:t>
      </w:r>
      <w:proofErr w:type="spellEnd"/>
      <w:r w:rsidRPr="006B0844">
        <w:rPr>
          <w:rFonts w:ascii="Times New Roman" w:hAnsi="Times New Roman" w:cs="Times New Roman"/>
        </w:rPr>
        <w:t xml:space="preserve"> koji se </w:t>
      </w:r>
      <w:proofErr w:type="spellStart"/>
      <w:r w:rsidRPr="006B0844">
        <w:rPr>
          <w:rFonts w:ascii="Times New Roman" w:hAnsi="Times New Roman" w:cs="Times New Roman"/>
        </w:rPr>
        <w:t>može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tražiti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od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Grada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Poreča</w:t>
      </w:r>
      <w:proofErr w:type="spellEnd"/>
      <w:r w:rsidRPr="006B0844">
        <w:rPr>
          <w:rFonts w:ascii="Times New Roman" w:hAnsi="Times New Roman" w:cs="Times New Roman"/>
        </w:rPr>
        <w:t xml:space="preserve"> - </w:t>
      </w:r>
      <w:proofErr w:type="spellStart"/>
      <w:r w:rsidRPr="006B0844">
        <w:rPr>
          <w:rFonts w:ascii="Times New Roman" w:hAnsi="Times New Roman" w:cs="Times New Roman"/>
        </w:rPr>
        <w:t>Parenzo</w:t>
      </w:r>
      <w:proofErr w:type="spellEnd"/>
      <w:r w:rsidRPr="006B0844">
        <w:rPr>
          <w:rFonts w:ascii="Times New Roman" w:hAnsi="Times New Roman" w:cs="Times New Roman"/>
        </w:rPr>
        <w:t>,</w:t>
      </w:r>
    </w:p>
    <w:p w14:paraId="2606D1ED" w14:textId="77777777" w:rsidR="00E52DB0" w:rsidRPr="00D74584" w:rsidRDefault="00E52DB0" w:rsidP="00375114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troškovi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nabave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rabljene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opreme</w:t>
      </w:r>
      <w:proofErr w:type="spellEnd"/>
      <w:r w:rsidRPr="00D74584">
        <w:rPr>
          <w:rFonts w:ascii="Times New Roman" w:hAnsi="Times New Roman" w:cs="Times New Roman"/>
        </w:rPr>
        <w:t>,</w:t>
      </w:r>
    </w:p>
    <w:p w14:paraId="6EB03F9F" w14:textId="77777777" w:rsidR="00E52DB0" w:rsidRPr="00D74584" w:rsidRDefault="00E52DB0" w:rsidP="00375114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regresi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božićnice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nagrade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D74584">
        <w:rPr>
          <w:rFonts w:ascii="Times New Roman" w:hAnsi="Times New Roman" w:cs="Times New Roman"/>
          <w:lang w:val="it-IT"/>
        </w:rPr>
        <w:t>i</w:t>
      </w:r>
      <w:r w:rsidR="00674DA2">
        <w:rPr>
          <w:rFonts w:ascii="Times New Roman" w:hAnsi="Times New Roman" w:cs="Times New Roman"/>
          <w:lang w:val="it-IT"/>
        </w:rPr>
        <w:t xml:space="preserve"> </w:t>
      </w:r>
      <w:r w:rsidRPr="00D74584">
        <w:rPr>
          <w:rFonts w:ascii="Times New Roman" w:hAnsi="Times New Roman" w:cs="Times New Roman"/>
          <w:lang w:val="it-IT"/>
        </w:rPr>
        <w:t>ostale</w:t>
      </w:r>
      <w:proofErr w:type="gram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naknade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zaposlenicima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članovima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prijavljuje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673F8" w:rsidRPr="00D74584">
        <w:rPr>
          <w:rFonts w:ascii="Times New Roman" w:hAnsi="Times New Roman" w:cs="Times New Roman"/>
          <w:lang w:val="it-IT"/>
        </w:rPr>
        <w:t>program</w:t>
      </w:r>
      <w:proofErr w:type="spellEnd"/>
      <w:r w:rsidR="00E673F8"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</w:p>
    <w:p w14:paraId="7A859E62" w14:textId="77777777" w:rsidR="00E52DB0" w:rsidRPr="00D74584" w:rsidRDefault="00E52DB0" w:rsidP="00375114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doprinosi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dobrovoljna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zdravstvena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D74584">
        <w:rPr>
          <w:rFonts w:ascii="Times New Roman" w:hAnsi="Times New Roman" w:cs="Times New Roman"/>
          <w:lang w:val="it-IT"/>
        </w:rPr>
        <w:t>mirovinska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osiguranja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nisu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obvezna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D74584">
        <w:rPr>
          <w:rFonts w:ascii="Times New Roman" w:hAnsi="Times New Roman" w:cs="Times New Roman"/>
          <w:lang w:val="it-IT"/>
        </w:rPr>
        <w:t>nacionalnom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zakonodavstvu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731A1DE5" w14:textId="77777777" w:rsidR="00572E0C" w:rsidRPr="006B0844" w:rsidRDefault="00572E0C" w:rsidP="0037511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dugovi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stavke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pokrivanje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gubitaka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6B0844">
        <w:rPr>
          <w:rFonts w:ascii="Times New Roman" w:hAnsi="Times New Roman" w:cs="Times New Roman"/>
          <w:lang w:val="it-IT"/>
        </w:rPr>
        <w:t>dugova</w:t>
      </w:r>
      <w:proofErr w:type="spellEnd"/>
      <w:r w:rsidRPr="006B0844">
        <w:rPr>
          <w:rFonts w:ascii="Times New Roman" w:hAnsi="Times New Roman" w:cs="Times New Roman"/>
          <w:lang w:val="it-IT"/>
        </w:rPr>
        <w:t>,</w:t>
      </w:r>
    </w:p>
    <w:p w14:paraId="4BF9C39D" w14:textId="77777777" w:rsidR="00572E0C" w:rsidRPr="00D74584" w:rsidRDefault="00572E0C" w:rsidP="0037511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dospjele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kamate</w:t>
      </w:r>
      <w:proofErr w:type="spellEnd"/>
      <w:r w:rsidRPr="00D74584">
        <w:rPr>
          <w:rFonts w:ascii="Times New Roman" w:hAnsi="Times New Roman" w:cs="Times New Roman"/>
        </w:rPr>
        <w:t>,</w:t>
      </w:r>
    </w:p>
    <w:p w14:paraId="47D24DC1" w14:textId="77777777" w:rsidR="00572E0C" w:rsidRPr="00D74584" w:rsidRDefault="00572E0C" w:rsidP="0037511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kupnja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zemljišta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građevina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osim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kada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nužno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izravnu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provedbu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projekta</w:t>
      </w:r>
      <w:proofErr w:type="spellEnd"/>
      <w:r w:rsidRPr="00D74584">
        <w:rPr>
          <w:rFonts w:ascii="Times New Roman" w:hAnsi="Times New Roman" w:cs="Times New Roman"/>
        </w:rPr>
        <w:t>/</w:t>
      </w:r>
      <w:proofErr w:type="spellStart"/>
      <w:r w:rsidRPr="00D74584">
        <w:rPr>
          <w:rFonts w:ascii="Times New Roman" w:hAnsi="Times New Roman" w:cs="Times New Roman"/>
        </w:rPr>
        <w:t>programa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kada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vlasništvo</w:t>
      </w:r>
      <w:proofErr w:type="spellEnd"/>
      <w:r w:rsidRPr="00D74584">
        <w:rPr>
          <w:rFonts w:ascii="Times New Roman" w:hAnsi="Times New Roman" w:cs="Times New Roman"/>
        </w:rPr>
        <w:t xml:space="preserve"> mora </w:t>
      </w:r>
      <w:proofErr w:type="spellStart"/>
      <w:r w:rsidRPr="00D74584">
        <w:rPr>
          <w:rFonts w:ascii="Times New Roman" w:hAnsi="Times New Roman" w:cs="Times New Roman"/>
        </w:rPr>
        <w:t>prenijeti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04348C" w:rsidRPr="00D74584">
        <w:rPr>
          <w:rFonts w:ascii="Times New Roman" w:hAnsi="Times New Roman" w:cs="Times New Roman"/>
        </w:rPr>
        <w:t>prijavitelja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>/</w:t>
      </w:r>
      <w:proofErr w:type="spellStart"/>
      <w:r w:rsidRPr="00D74584">
        <w:rPr>
          <w:rFonts w:ascii="Times New Roman" w:hAnsi="Times New Roman" w:cs="Times New Roman"/>
        </w:rPr>
        <w:t>ili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partnere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najkasnije</w:t>
      </w:r>
      <w:proofErr w:type="spellEnd"/>
      <w:r w:rsidRPr="00D74584">
        <w:rPr>
          <w:rFonts w:ascii="Times New Roman" w:hAnsi="Times New Roman" w:cs="Times New Roman"/>
        </w:rPr>
        <w:t xml:space="preserve"> po </w:t>
      </w:r>
      <w:proofErr w:type="spellStart"/>
      <w:r w:rsidRPr="00D74584">
        <w:rPr>
          <w:rFonts w:ascii="Times New Roman" w:hAnsi="Times New Roman" w:cs="Times New Roman"/>
        </w:rPr>
        <w:t>završetku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projekta</w:t>
      </w:r>
      <w:proofErr w:type="spellEnd"/>
      <w:r w:rsidRPr="00D74584">
        <w:rPr>
          <w:rFonts w:ascii="Times New Roman" w:hAnsi="Times New Roman" w:cs="Times New Roman"/>
        </w:rPr>
        <w:t>/</w:t>
      </w:r>
      <w:proofErr w:type="spellStart"/>
      <w:r w:rsidRPr="00D74584">
        <w:rPr>
          <w:rFonts w:ascii="Times New Roman" w:hAnsi="Times New Roman" w:cs="Times New Roman"/>
        </w:rPr>
        <w:t>programa</w:t>
      </w:r>
      <w:proofErr w:type="spellEnd"/>
      <w:r w:rsidRPr="00D74584">
        <w:rPr>
          <w:rFonts w:ascii="Times New Roman" w:hAnsi="Times New Roman" w:cs="Times New Roman"/>
        </w:rPr>
        <w:t>,</w:t>
      </w:r>
    </w:p>
    <w:p w14:paraId="69FDB848" w14:textId="77777777" w:rsidR="006E5B91" w:rsidRPr="00D74584" w:rsidRDefault="006E5B91" w:rsidP="0037511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ulaganja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kapital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D74584">
        <w:rPr>
          <w:rFonts w:ascii="Times New Roman" w:hAnsi="Times New Roman" w:cs="Times New Roman"/>
          <w:lang w:val="it-IT"/>
        </w:rPr>
        <w:t>kreditna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ulaganja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jamstveni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fondovi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</w:p>
    <w:p w14:paraId="459393D3" w14:textId="77777777" w:rsidR="00572E0C" w:rsidRPr="00D74584" w:rsidRDefault="00572E0C" w:rsidP="0037511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gubici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tečajnim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razlikama</w:t>
      </w:r>
      <w:proofErr w:type="spellEnd"/>
      <w:r w:rsidRPr="00D74584">
        <w:rPr>
          <w:rFonts w:ascii="Times New Roman" w:hAnsi="Times New Roman" w:cs="Times New Roman"/>
        </w:rPr>
        <w:t>,</w:t>
      </w:r>
    </w:p>
    <w:p w14:paraId="499ACE2F" w14:textId="77777777" w:rsidR="00572E0C" w:rsidRPr="00D74584" w:rsidRDefault="00572E0C" w:rsidP="0037511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zajmovi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trećim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stranama</w:t>
      </w:r>
      <w:proofErr w:type="spellEnd"/>
      <w:r w:rsidRPr="00D74584">
        <w:rPr>
          <w:rFonts w:ascii="Times New Roman" w:hAnsi="Times New Roman" w:cs="Times New Roman"/>
        </w:rPr>
        <w:t>,</w:t>
      </w:r>
    </w:p>
    <w:p w14:paraId="52E4B452" w14:textId="77777777" w:rsidR="006E5B91" w:rsidRPr="006B0844" w:rsidRDefault="00572E0C" w:rsidP="0037511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troškovi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reprezent</w:t>
      </w:r>
      <w:r w:rsidR="006E5B91" w:rsidRPr="006B0844">
        <w:rPr>
          <w:rFonts w:ascii="Times New Roman" w:hAnsi="Times New Roman" w:cs="Times New Roman"/>
          <w:lang w:val="it-IT"/>
        </w:rPr>
        <w:t>acije</w:t>
      </w:r>
      <w:proofErr w:type="spellEnd"/>
      <w:r w:rsidR="006E5B91"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6E5B91" w:rsidRPr="006B0844">
        <w:rPr>
          <w:rFonts w:ascii="Times New Roman" w:hAnsi="Times New Roman" w:cs="Times New Roman"/>
          <w:lang w:val="it-IT"/>
        </w:rPr>
        <w:t>hrane</w:t>
      </w:r>
      <w:proofErr w:type="spellEnd"/>
      <w:r w:rsidR="006E5B91"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6E5B91" w:rsidRPr="006B0844">
        <w:rPr>
          <w:rFonts w:ascii="Times New Roman" w:hAnsi="Times New Roman" w:cs="Times New Roman"/>
          <w:lang w:val="it-IT"/>
        </w:rPr>
        <w:t>alkoholnih</w:t>
      </w:r>
      <w:proofErr w:type="spellEnd"/>
      <w:r w:rsidR="006E5B91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E5B91" w:rsidRPr="006B0844">
        <w:rPr>
          <w:rFonts w:ascii="Times New Roman" w:hAnsi="Times New Roman" w:cs="Times New Roman"/>
          <w:lang w:val="it-IT"/>
        </w:rPr>
        <w:t>pića</w:t>
      </w:r>
      <w:proofErr w:type="spellEnd"/>
    </w:p>
    <w:p w14:paraId="2AE68010" w14:textId="77777777" w:rsidR="006E5B91" w:rsidRPr="006B0844" w:rsidRDefault="00572E0C" w:rsidP="0037511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troškovi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smještaja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6B0844">
        <w:rPr>
          <w:rFonts w:ascii="Times New Roman" w:hAnsi="Times New Roman" w:cs="Times New Roman"/>
          <w:lang w:val="it-IT"/>
        </w:rPr>
        <w:t>osim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slučaju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višednevnih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međunarodnih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ili u </w:t>
      </w:r>
      <w:proofErr w:type="spellStart"/>
      <w:r w:rsidRPr="006B0844">
        <w:rPr>
          <w:rFonts w:ascii="Times New Roman" w:hAnsi="Times New Roman" w:cs="Times New Roman"/>
          <w:lang w:val="it-IT"/>
        </w:rPr>
        <w:t>iznimnim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slučajevima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kada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B0844">
        <w:rPr>
          <w:rFonts w:ascii="Times New Roman" w:hAnsi="Times New Roman" w:cs="Times New Roman"/>
          <w:lang w:val="it-IT"/>
        </w:rPr>
        <w:t>pregovaranjem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B0844">
        <w:rPr>
          <w:rFonts w:ascii="Times New Roman" w:hAnsi="Times New Roman" w:cs="Times New Roman"/>
          <w:lang w:val="it-IT"/>
        </w:rPr>
        <w:t>nadležnim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upravnim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odjelom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dio </w:t>
      </w:r>
      <w:proofErr w:type="spellStart"/>
      <w:r w:rsidRPr="006B0844">
        <w:rPr>
          <w:rFonts w:ascii="Times New Roman" w:hAnsi="Times New Roman" w:cs="Times New Roman"/>
          <w:lang w:val="it-IT"/>
        </w:rPr>
        <w:t>tih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troškova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može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</w:t>
      </w:r>
      <w:r w:rsidR="006E5B91" w:rsidRPr="006B0844">
        <w:rPr>
          <w:rFonts w:ascii="Times New Roman" w:hAnsi="Times New Roman" w:cs="Times New Roman"/>
          <w:lang w:val="it-IT"/>
        </w:rPr>
        <w:t>iznati</w:t>
      </w:r>
      <w:proofErr w:type="spellEnd"/>
      <w:r w:rsidR="006E5B91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E5B91" w:rsidRPr="006B0844">
        <w:rPr>
          <w:rFonts w:ascii="Times New Roman" w:hAnsi="Times New Roman" w:cs="Times New Roman"/>
          <w:lang w:val="it-IT"/>
        </w:rPr>
        <w:t>kao</w:t>
      </w:r>
      <w:proofErr w:type="spellEnd"/>
      <w:r w:rsidR="006E5B91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E5B91" w:rsidRPr="006B0844">
        <w:rPr>
          <w:rFonts w:ascii="Times New Roman" w:hAnsi="Times New Roman" w:cs="Times New Roman"/>
          <w:lang w:val="it-IT"/>
        </w:rPr>
        <w:t>prihvatljiv</w:t>
      </w:r>
      <w:proofErr w:type="spellEnd"/>
      <w:r w:rsidR="006E5B91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E5B91" w:rsidRPr="006B0844">
        <w:rPr>
          <w:rFonts w:ascii="Times New Roman" w:hAnsi="Times New Roman" w:cs="Times New Roman"/>
          <w:lang w:val="it-IT"/>
        </w:rPr>
        <w:t>trošak</w:t>
      </w:r>
      <w:proofErr w:type="spellEnd"/>
      <w:r w:rsidR="006E5B91" w:rsidRPr="006B0844">
        <w:rPr>
          <w:rFonts w:ascii="Times New Roman" w:hAnsi="Times New Roman" w:cs="Times New Roman"/>
          <w:lang w:val="it-IT"/>
        </w:rPr>
        <w:t>)</w:t>
      </w:r>
    </w:p>
    <w:p w14:paraId="67CBAA38" w14:textId="77777777" w:rsidR="006E5B91" w:rsidRPr="00D74584" w:rsidRDefault="006E5B91" w:rsidP="0037511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troškovi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sudskih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sporova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</w:p>
    <w:p w14:paraId="0B4E2055" w14:textId="77777777" w:rsidR="006E5B91" w:rsidRPr="00D74584" w:rsidRDefault="006E5B91" w:rsidP="0037511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bankovne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pristojbe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otvaranje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zatvaranje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računa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</w:p>
    <w:p w14:paraId="4F3B0544" w14:textId="77777777" w:rsidR="006E5B91" w:rsidRPr="00D74584" w:rsidRDefault="006E5B91" w:rsidP="0037511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doprinosi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naravi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: </w:t>
      </w:r>
      <w:proofErr w:type="spellStart"/>
      <w:r w:rsidRPr="00D74584">
        <w:rPr>
          <w:rFonts w:ascii="Times New Roman" w:hAnsi="Times New Roman" w:cs="Times New Roman"/>
          <w:lang w:val="it-IT"/>
        </w:rPr>
        <w:t>nefinancijski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doprinosi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(robe ili </w:t>
      </w:r>
      <w:proofErr w:type="spellStart"/>
      <w:r w:rsidRPr="00D74584">
        <w:rPr>
          <w:rFonts w:ascii="Times New Roman" w:hAnsi="Times New Roman" w:cs="Times New Roman"/>
          <w:lang w:val="it-IT"/>
        </w:rPr>
        <w:t>usluge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) </w:t>
      </w:r>
      <w:proofErr w:type="gramStart"/>
      <w:r w:rsidRPr="00D74584">
        <w:rPr>
          <w:rFonts w:ascii="Times New Roman" w:hAnsi="Times New Roman" w:cs="Times New Roman"/>
          <w:lang w:val="it-IT"/>
        </w:rPr>
        <w:t>od</w:t>
      </w:r>
      <w:proofErr w:type="gram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trećih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strana </w:t>
      </w:r>
      <w:proofErr w:type="spellStart"/>
      <w:r w:rsidRPr="00D74584">
        <w:rPr>
          <w:rFonts w:ascii="Times New Roman" w:hAnsi="Times New Roman" w:cs="Times New Roman"/>
          <w:lang w:val="it-IT"/>
        </w:rPr>
        <w:t>koji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D74584">
        <w:rPr>
          <w:rFonts w:ascii="Times New Roman" w:hAnsi="Times New Roman" w:cs="Times New Roman"/>
          <w:lang w:val="it-IT"/>
        </w:rPr>
        <w:t>obuhvaćaju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izdatke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organizaciju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</w:p>
    <w:p w14:paraId="2645D7DF" w14:textId="77777777" w:rsidR="006E5B91" w:rsidRPr="00D74584" w:rsidRDefault="006E5B91" w:rsidP="0037511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donacije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dobrotvorne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svrhe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</w:p>
    <w:p w14:paraId="60775B81" w14:textId="77777777" w:rsidR="006E5B91" w:rsidRPr="00D74584" w:rsidRDefault="006E5B91" w:rsidP="0037511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troškovi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održavanja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sjednica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skupštine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drugih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tijela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organizacije</w:t>
      </w:r>
      <w:proofErr w:type="spellEnd"/>
    </w:p>
    <w:p w14:paraId="5DFE475E" w14:textId="77777777" w:rsidR="006E5B91" w:rsidRPr="00D74584" w:rsidRDefault="006E5B91" w:rsidP="0037511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drugi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troškovi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nisu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neposrednoj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povezanosti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D74584">
        <w:rPr>
          <w:rFonts w:ascii="Times New Roman" w:hAnsi="Times New Roman" w:cs="Times New Roman"/>
          <w:lang w:val="it-IT"/>
        </w:rPr>
        <w:t>sadržajem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ciljevima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</w:p>
    <w:p w14:paraId="7F04C360" w14:textId="77777777" w:rsidR="000338F7" w:rsidRPr="00D74584" w:rsidRDefault="000338F7" w:rsidP="000338F7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74C83F18" w14:textId="77777777" w:rsidR="00B735EB" w:rsidRPr="00D74584" w:rsidRDefault="00B735EB" w:rsidP="00787BB8">
      <w:pPr>
        <w:pStyle w:val="Naslov2"/>
        <w:rPr>
          <w:rFonts w:ascii="Times New Roman" w:hAnsi="Times New Roman" w:cs="Times New Roman"/>
        </w:rPr>
      </w:pPr>
      <w:bookmarkStart w:id="11" w:name="_Toc93668227"/>
      <w:r w:rsidRPr="00D74584">
        <w:rPr>
          <w:rFonts w:ascii="Times New Roman" w:hAnsi="Times New Roman" w:cs="Times New Roman"/>
        </w:rPr>
        <w:t>3.3. ZABRANA DVOSTRUKOG FINANCIRANJA</w:t>
      </w:r>
      <w:bookmarkEnd w:id="11"/>
    </w:p>
    <w:p w14:paraId="41297A6C" w14:textId="77777777" w:rsidR="00B735EB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Bez </w:t>
      </w:r>
      <w:proofErr w:type="spellStart"/>
      <w:r w:rsidRPr="00D74584">
        <w:rPr>
          <w:rFonts w:ascii="Times New Roman" w:hAnsi="Times New Roman" w:cs="Times New Roman"/>
        </w:rPr>
        <w:t>obzira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kvalitetu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predloženog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programa</w:t>
      </w:r>
      <w:proofErr w:type="spellEnd"/>
      <w:r w:rsidRPr="00D74584">
        <w:rPr>
          <w:rFonts w:ascii="Times New Roman" w:hAnsi="Times New Roman" w:cs="Times New Roman"/>
        </w:rPr>
        <w:t>/</w:t>
      </w:r>
      <w:proofErr w:type="spellStart"/>
      <w:r w:rsidRPr="00D74584">
        <w:rPr>
          <w:rFonts w:ascii="Times New Roman" w:hAnsi="Times New Roman" w:cs="Times New Roman"/>
        </w:rPr>
        <w:t>projekta</w:t>
      </w:r>
      <w:proofErr w:type="spellEnd"/>
      <w:r w:rsidRPr="00D74584">
        <w:rPr>
          <w:rFonts w:ascii="Times New Roman" w:hAnsi="Times New Roman" w:cs="Times New Roman"/>
        </w:rPr>
        <w:t xml:space="preserve"> Grad Poreč-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="00E673F8" w:rsidRPr="00D74584">
        <w:rPr>
          <w:rFonts w:ascii="Times New Roman" w:hAnsi="Times New Roman" w:cs="Times New Roman"/>
        </w:rPr>
        <w:t xml:space="preserve"> </w:t>
      </w:r>
      <w:proofErr w:type="spellStart"/>
      <w:r w:rsidR="00E673F8" w:rsidRPr="00D74584">
        <w:rPr>
          <w:rFonts w:ascii="Times New Roman" w:hAnsi="Times New Roman" w:cs="Times New Roman"/>
        </w:rPr>
        <w:t>neće</w:t>
      </w:r>
      <w:proofErr w:type="spellEnd"/>
      <w:r w:rsidR="00BC7F82" w:rsidRPr="00D74584">
        <w:rPr>
          <w:rFonts w:ascii="Times New Roman" w:hAnsi="Times New Roman" w:cs="Times New Roman"/>
        </w:rPr>
        <w:t xml:space="preserve"> </w:t>
      </w:r>
      <w:proofErr w:type="spellStart"/>
      <w:r w:rsidR="000865B5" w:rsidRPr="00D74584">
        <w:rPr>
          <w:rFonts w:ascii="Times New Roman" w:hAnsi="Times New Roman" w:cs="Times New Roman"/>
        </w:rPr>
        <w:t>odobriti</w:t>
      </w:r>
      <w:proofErr w:type="spellEnd"/>
      <w:r w:rsidR="000865B5"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financijska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sredstva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aktivnosti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već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financiraju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nekog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javnog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izvora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po </w:t>
      </w:r>
      <w:proofErr w:type="spellStart"/>
      <w:r w:rsidRPr="00D74584">
        <w:rPr>
          <w:rFonts w:ascii="Times New Roman" w:hAnsi="Times New Roman" w:cs="Times New Roman"/>
        </w:rPr>
        <w:t>posebnim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propisima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kada</w:t>
      </w:r>
      <w:proofErr w:type="spellEnd"/>
      <w:r w:rsidRPr="00D74584">
        <w:rPr>
          <w:rFonts w:ascii="Times New Roman" w:hAnsi="Times New Roman" w:cs="Times New Roman"/>
        </w:rPr>
        <w:t xml:space="preserve"> je u </w:t>
      </w:r>
      <w:proofErr w:type="spellStart"/>
      <w:r w:rsidRPr="00D74584">
        <w:rPr>
          <w:rFonts w:ascii="Times New Roman" w:hAnsi="Times New Roman" w:cs="Times New Roman"/>
        </w:rPr>
        <w:t>pitanju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ista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aktivnost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koja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provodi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istom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području</w:t>
      </w:r>
      <w:proofErr w:type="spellEnd"/>
      <w:r w:rsidRPr="00D74584">
        <w:rPr>
          <w:rFonts w:ascii="Times New Roman" w:hAnsi="Times New Roman" w:cs="Times New Roman"/>
        </w:rPr>
        <w:t xml:space="preserve">, u </w:t>
      </w:r>
      <w:proofErr w:type="spellStart"/>
      <w:r w:rsidRPr="00D74584">
        <w:rPr>
          <w:rFonts w:ascii="Times New Roman" w:hAnsi="Times New Roman" w:cs="Times New Roman"/>
        </w:rPr>
        <w:t>isto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vrijeme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iste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korisnike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osim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ako</w:t>
      </w:r>
      <w:proofErr w:type="spellEnd"/>
      <w:r w:rsidRPr="00D74584">
        <w:rPr>
          <w:rFonts w:ascii="Times New Roman" w:hAnsi="Times New Roman" w:cs="Times New Roman"/>
        </w:rPr>
        <w:t xml:space="preserve"> se ne </w:t>
      </w:r>
      <w:proofErr w:type="spellStart"/>
      <w:r w:rsidRPr="00D74584">
        <w:rPr>
          <w:rFonts w:ascii="Times New Roman" w:hAnsi="Times New Roman" w:cs="Times New Roman"/>
        </w:rPr>
        <w:t>radi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koordiniranom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više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različitih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izvora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6F4A6111" w14:textId="77777777" w:rsidR="000338F7" w:rsidRPr="00D74584" w:rsidRDefault="000338F7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7AAF3B" w14:textId="77777777" w:rsidR="00B735EB" w:rsidRPr="00D74584" w:rsidRDefault="00B735EB" w:rsidP="00787BB8">
      <w:pPr>
        <w:pStyle w:val="Naslov2"/>
        <w:rPr>
          <w:rFonts w:ascii="Times New Roman" w:hAnsi="Times New Roman" w:cs="Times New Roman"/>
        </w:rPr>
      </w:pPr>
      <w:bookmarkStart w:id="12" w:name="_Toc93668228"/>
      <w:r w:rsidRPr="00D74584">
        <w:rPr>
          <w:rFonts w:ascii="Times New Roman" w:hAnsi="Times New Roman" w:cs="Times New Roman"/>
        </w:rPr>
        <w:lastRenderedPageBreak/>
        <w:t>3.4. IZNOS SUFINANCIRANJA OD STRANE PRIJAVITELJA</w:t>
      </w:r>
      <w:bookmarkEnd w:id="12"/>
    </w:p>
    <w:p w14:paraId="64A12D31" w14:textId="77777777" w:rsidR="001B7569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U </w:t>
      </w:r>
      <w:proofErr w:type="spellStart"/>
      <w:r w:rsidRPr="00D74584">
        <w:rPr>
          <w:rFonts w:ascii="Times New Roman" w:hAnsi="Times New Roman" w:cs="Times New Roman"/>
        </w:rPr>
        <w:t>okviru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ovog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obvezno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sufinanciranje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prijavitelja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najmanje</w:t>
      </w:r>
      <w:proofErr w:type="spellEnd"/>
      <w:r w:rsidRPr="00D74584">
        <w:rPr>
          <w:rFonts w:ascii="Times New Roman" w:hAnsi="Times New Roman" w:cs="Times New Roman"/>
        </w:rPr>
        <w:t xml:space="preserve"> 20% </w:t>
      </w:r>
      <w:proofErr w:type="spellStart"/>
      <w:r w:rsidRPr="00D74584">
        <w:rPr>
          <w:rFonts w:ascii="Times New Roman" w:hAnsi="Times New Roman" w:cs="Times New Roman"/>
        </w:rPr>
        <w:t>ukupn</w:t>
      </w:r>
      <w:r w:rsidR="00315602" w:rsidRPr="00D74584">
        <w:rPr>
          <w:rFonts w:ascii="Times New Roman" w:hAnsi="Times New Roman" w:cs="Times New Roman"/>
        </w:rPr>
        <w:t>e</w:t>
      </w:r>
      <w:proofErr w:type="spellEnd"/>
      <w:r w:rsidR="00315602" w:rsidRPr="00D74584">
        <w:rPr>
          <w:rFonts w:ascii="Times New Roman" w:hAnsi="Times New Roman" w:cs="Times New Roman"/>
        </w:rPr>
        <w:t xml:space="preserve"> </w:t>
      </w:r>
      <w:proofErr w:type="spellStart"/>
      <w:r w:rsidR="00674DA2" w:rsidRPr="00D74584">
        <w:rPr>
          <w:rFonts w:ascii="Times New Roman" w:hAnsi="Times New Roman" w:cs="Times New Roman"/>
        </w:rPr>
        <w:t>vrijednosti</w:t>
      </w:r>
      <w:proofErr w:type="spellEnd"/>
      <w:r w:rsidR="00674DA2" w:rsidRPr="00D74584">
        <w:rPr>
          <w:rFonts w:ascii="Times New Roman" w:hAnsi="Times New Roman" w:cs="Times New Roman"/>
        </w:rPr>
        <w:t xml:space="preserve"> </w:t>
      </w:r>
      <w:proofErr w:type="spellStart"/>
      <w:r w:rsidR="00674DA2" w:rsidRPr="00D74584">
        <w:rPr>
          <w:rFonts w:ascii="Times New Roman" w:hAnsi="Times New Roman" w:cs="Times New Roman"/>
        </w:rPr>
        <w:t>programa</w:t>
      </w:r>
      <w:proofErr w:type="spellEnd"/>
      <w:r w:rsidRPr="00D74584">
        <w:rPr>
          <w:rFonts w:ascii="Times New Roman" w:hAnsi="Times New Roman" w:cs="Times New Roman"/>
        </w:rPr>
        <w:t>/</w:t>
      </w:r>
      <w:proofErr w:type="spellStart"/>
      <w:r w:rsidRPr="00D74584">
        <w:rPr>
          <w:rFonts w:ascii="Times New Roman" w:hAnsi="Times New Roman" w:cs="Times New Roman"/>
        </w:rPr>
        <w:t>projekta</w:t>
      </w:r>
      <w:proofErr w:type="spellEnd"/>
      <w:r w:rsidR="000865B5" w:rsidRPr="00D74584">
        <w:rPr>
          <w:rFonts w:ascii="Times New Roman" w:hAnsi="Times New Roman" w:cs="Times New Roman"/>
        </w:rPr>
        <w:t xml:space="preserve">. </w:t>
      </w:r>
    </w:p>
    <w:p w14:paraId="164FAAF0" w14:textId="77777777" w:rsidR="00E673F8" w:rsidRPr="00D74584" w:rsidRDefault="000865B5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Sufinanciranje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može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prikazano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kroz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volonterski</w:t>
      </w:r>
      <w:proofErr w:type="spellEnd"/>
      <w:r w:rsidRPr="00D74584">
        <w:rPr>
          <w:rFonts w:ascii="Times New Roman" w:hAnsi="Times New Roman" w:cs="Times New Roman"/>
        </w:rPr>
        <w:t xml:space="preserve"> rad</w:t>
      </w:r>
      <w:r w:rsidR="00B735EB" w:rsidRPr="00D74584">
        <w:rPr>
          <w:rFonts w:ascii="Times New Roman" w:hAnsi="Times New Roman" w:cs="Times New Roman"/>
        </w:rPr>
        <w:t>,</w:t>
      </w:r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čemu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r w:rsidR="00FC28F0" w:rsidRPr="00D74584">
        <w:rPr>
          <w:rFonts w:ascii="Times New Roman" w:hAnsi="Times New Roman" w:cs="Times New Roman"/>
        </w:rPr>
        <w:t xml:space="preserve">taj </w:t>
      </w:r>
      <w:proofErr w:type="spellStart"/>
      <w:r w:rsidR="00FC28F0" w:rsidRPr="00D74584">
        <w:rPr>
          <w:rFonts w:ascii="Times New Roman" w:hAnsi="Times New Roman" w:cs="Times New Roman"/>
        </w:rPr>
        <w:t>udio</w:t>
      </w:r>
      <w:proofErr w:type="spellEnd"/>
      <w:r w:rsidR="00FC28F0" w:rsidRPr="00D74584">
        <w:rPr>
          <w:rFonts w:ascii="Times New Roman" w:hAnsi="Times New Roman" w:cs="Times New Roman"/>
        </w:rPr>
        <w:t xml:space="preserve"> </w:t>
      </w:r>
      <w:r w:rsidR="00853EE3" w:rsidRPr="00D74584">
        <w:rPr>
          <w:rFonts w:ascii="Times New Roman" w:hAnsi="Times New Roman" w:cs="Times New Roman"/>
        </w:rPr>
        <w:t xml:space="preserve">ne </w:t>
      </w:r>
      <w:proofErr w:type="spellStart"/>
      <w:r w:rsidR="00853EE3" w:rsidRPr="00D74584">
        <w:rPr>
          <w:rFonts w:ascii="Times New Roman" w:hAnsi="Times New Roman" w:cs="Times New Roman"/>
        </w:rPr>
        <w:t>može</w:t>
      </w:r>
      <w:proofErr w:type="spellEnd"/>
      <w:r w:rsidR="00853EE3" w:rsidRPr="00D74584">
        <w:rPr>
          <w:rFonts w:ascii="Times New Roman" w:hAnsi="Times New Roman" w:cs="Times New Roman"/>
        </w:rPr>
        <w:t xml:space="preserve"> </w:t>
      </w:r>
      <w:proofErr w:type="spellStart"/>
      <w:r w:rsidR="00853EE3" w:rsidRPr="00D74584">
        <w:rPr>
          <w:rFonts w:ascii="Times New Roman" w:hAnsi="Times New Roman" w:cs="Times New Roman"/>
        </w:rPr>
        <w:t>biti</w:t>
      </w:r>
      <w:proofErr w:type="spellEnd"/>
      <w:r w:rsidR="00853EE3" w:rsidRPr="00D74584">
        <w:rPr>
          <w:rFonts w:ascii="Times New Roman" w:hAnsi="Times New Roman" w:cs="Times New Roman"/>
        </w:rPr>
        <w:t xml:space="preserve"> </w:t>
      </w:r>
      <w:proofErr w:type="spellStart"/>
      <w:r w:rsidR="00853EE3" w:rsidRPr="00D74584">
        <w:rPr>
          <w:rFonts w:ascii="Times New Roman" w:hAnsi="Times New Roman" w:cs="Times New Roman"/>
        </w:rPr>
        <w:t>veći</w:t>
      </w:r>
      <w:proofErr w:type="spellEnd"/>
      <w:r w:rsidR="00853EE3" w:rsidRPr="00D74584">
        <w:rPr>
          <w:rFonts w:ascii="Times New Roman" w:hAnsi="Times New Roman" w:cs="Times New Roman"/>
        </w:rPr>
        <w:t xml:space="preserve"> od 10% </w:t>
      </w:r>
      <w:proofErr w:type="spellStart"/>
      <w:r w:rsidR="00853EE3" w:rsidRPr="00D74584">
        <w:rPr>
          <w:rFonts w:ascii="Times New Roman" w:hAnsi="Times New Roman" w:cs="Times New Roman"/>
        </w:rPr>
        <w:t>ukupne</w:t>
      </w:r>
      <w:proofErr w:type="spellEnd"/>
      <w:r w:rsidR="00853EE3" w:rsidRPr="00D74584">
        <w:rPr>
          <w:rFonts w:ascii="Times New Roman" w:hAnsi="Times New Roman" w:cs="Times New Roman"/>
        </w:rPr>
        <w:t xml:space="preserve"> </w:t>
      </w:r>
      <w:proofErr w:type="spellStart"/>
      <w:r w:rsidR="00853EE3" w:rsidRPr="00D74584">
        <w:rPr>
          <w:rFonts w:ascii="Times New Roman" w:hAnsi="Times New Roman" w:cs="Times New Roman"/>
        </w:rPr>
        <w:t>vrijednosti</w:t>
      </w:r>
      <w:proofErr w:type="spellEnd"/>
      <w:r w:rsidR="00853EE3" w:rsidRPr="00D74584">
        <w:rPr>
          <w:rFonts w:ascii="Times New Roman" w:hAnsi="Times New Roman" w:cs="Times New Roman"/>
        </w:rPr>
        <w:t xml:space="preserve"> </w:t>
      </w:r>
      <w:proofErr w:type="spellStart"/>
      <w:r w:rsidR="00853EE3" w:rsidRPr="00D74584">
        <w:rPr>
          <w:rFonts w:ascii="Times New Roman" w:hAnsi="Times New Roman" w:cs="Times New Roman"/>
        </w:rPr>
        <w:t>programa</w:t>
      </w:r>
      <w:proofErr w:type="spellEnd"/>
      <w:r w:rsidR="00853EE3" w:rsidRPr="00D74584">
        <w:rPr>
          <w:rFonts w:ascii="Times New Roman" w:hAnsi="Times New Roman" w:cs="Times New Roman"/>
        </w:rPr>
        <w:t>/</w:t>
      </w:r>
      <w:proofErr w:type="spellStart"/>
      <w:r w:rsidR="00853EE3" w:rsidRPr="00D74584">
        <w:rPr>
          <w:rFonts w:ascii="Times New Roman" w:hAnsi="Times New Roman" w:cs="Times New Roman"/>
        </w:rPr>
        <w:t>projekta</w:t>
      </w:r>
      <w:proofErr w:type="spellEnd"/>
      <w:r w:rsidR="00853EE3" w:rsidRPr="00D74584">
        <w:rPr>
          <w:rFonts w:ascii="Times New Roman" w:hAnsi="Times New Roman" w:cs="Times New Roman"/>
        </w:rPr>
        <w:t xml:space="preserve">. U tom </w:t>
      </w:r>
      <w:proofErr w:type="spellStart"/>
      <w:r w:rsidR="00853EE3" w:rsidRPr="00D74584">
        <w:rPr>
          <w:rFonts w:ascii="Times New Roman" w:hAnsi="Times New Roman" w:cs="Times New Roman"/>
        </w:rPr>
        <w:t>slučaju</w:t>
      </w:r>
      <w:proofErr w:type="spellEnd"/>
      <w:r w:rsidR="00853EE3" w:rsidRPr="00D74584">
        <w:rPr>
          <w:rFonts w:ascii="Times New Roman" w:hAnsi="Times New Roman" w:cs="Times New Roman"/>
        </w:rPr>
        <w:t xml:space="preserve"> se </w:t>
      </w:r>
      <w:proofErr w:type="spellStart"/>
      <w:r w:rsidR="00B735EB" w:rsidRPr="00D74584">
        <w:rPr>
          <w:rFonts w:ascii="Times New Roman" w:hAnsi="Times New Roman" w:cs="Times New Roman"/>
        </w:rPr>
        <w:t>vrijednost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jednog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sata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volonterskog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rada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vrednuje</w:t>
      </w:r>
      <w:proofErr w:type="spellEnd"/>
      <w:r w:rsidR="00B735EB" w:rsidRPr="00D74584">
        <w:rPr>
          <w:rFonts w:ascii="Times New Roman" w:hAnsi="Times New Roman" w:cs="Times New Roman"/>
        </w:rPr>
        <w:t xml:space="preserve"> u </w:t>
      </w:r>
      <w:proofErr w:type="spellStart"/>
      <w:r w:rsidR="00B735EB" w:rsidRPr="00D74584">
        <w:rPr>
          <w:rFonts w:ascii="Times New Roman" w:hAnsi="Times New Roman" w:cs="Times New Roman"/>
        </w:rPr>
        <w:t>iznosu</w:t>
      </w:r>
      <w:proofErr w:type="spellEnd"/>
      <w:r w:rsidR="00B735EB" w:rsidRPr="00D74584">
        <w:rPr>
          <w:rFonts w:ascii="Times New Roman" w:hAnsi="Times New Roman" w:cs="Times New Roman"/>
        </w:rPr>
        <w:t xml:space="preserve"> od </w:t>
      </w:r>
      <w:r w:rsidR="00B735EB" w:rsidRPr="00544097">
        <w:rPr>
          <w:rFonts w:ascii="Times New Roman" w:hAnsi="Times New Roman" w:cs="Times New Roman"/>
        </w:rPr>
        <w:t xml:space="preserve">33 </w:t>
      </w:r>
      <w:proofErr w:type="spellStart"/>
      <w:r w:rsidR="00B735EB" w:rsidRPr="00544097">
        <w:rPr>
          <w:rFonts w:ascii="Times New Roman" w:hAnsi="Times New Roman" w:cs="Times New Roman"/>
        </w:rPr>
        <w:t>kn</w:t>
      </w:r>
      <w:proofErr w:type="spellEnd"/>
      <w:r w:rsidR="00B735EB" w:rsidRPr="00544097">
        <w:rPr>
          <w:rFonts w:ascii="Times New Roman" w:hAnsi="Times New Roman" w:cs="Times New Roman"/>
        </w:rPr>
        <w:t>/sat.</w:t>
      </w:r>
      <w:r w:rsidR="00765881" w:rsidRPr="00D74584">
        <w:rPr>
          <w:rFonts w:ascii="Times New Roman" w:hAnsi="Times New Roman" w:cs="Times New Roman"/>
        </w:rPr>
        <w:t xml:space="preserve"> </w:t>
      </w:r>
    </w:p>
    <w:p w14:paraId="095D6F84" w14:textId="77777777" w:rsidR="005A5491" w:rsidRPr="00D74584" w:rsidRDefault="005A5491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Doprinosi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naravi</w:t>
      </w:r>
      <w:proofErr w:type="spellEnd"/>
      <w:r w:rsidRPr="00D74584">
        <w:rPr>
          <w:rFonts w:ascii="Times New Roman" w:hAnsi="Times New Roman" w:cs="Times New Roman"/>
        </w:rPr>
        <w:t xml:space="preserve">, koji se </w:t>
      </w:r>
      <w:proofErr w:type="spellStart"/>
      <w:r w:rsidRPr="00D74584">
        <w:rPr>
          <w:rFonts w:ascii="Times New Roman" w:hAnsi="Times New Roman" w:cs="Times New Roman"/>
        </w:rPr>
        <w:t>moraju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posebno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navesti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proračunu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programa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projekta</w:t>
      </w:r>
      <w:proofErr w:type="spellEnd"/>
      <w:r w:rsidRPr="00D74584">
        <w:rPr>
          <w:rFonts w:ascii="Times New Roman" w:hAnsi="Times New Roman" w:cs="Times New Roman"/>
        </w:rPr>
        <w:t xml:space="preserve">, ne </w:t>
      </w:r>
      <w:proofErr w:type="spellStart"/>
      <w:r w:rsidRPr="00D74584">
        <w:rPr>
          <w:rFonts w:ascii="Times New Roman" w:hAnsi="Times New Roman" w:cs="Times New Roman"/>
        </w:rPr>
        <w:t>predstavljaju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stvarne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izdatke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nisu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prihvatljivi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troškovi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ne </w:t>
      </w:r>
      <w:proofErr w:type="spellStart"/>
      <w:r w:rsidRPr="00D74584">
        <w:rPr>
          <w:rFonts w:ascii="Times New Roman" w:hAnsi="Times New Roman" w:cs="Times New Roman"/>
        </w:rPr>
        <w:t>mogu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tretirati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sufinaciranje</w:t>
      </w:r>
      <w:proofErr w:type="spellEnd"/>
      <w:r w:rsidRPr="00D74584">
        <w:rPr>
          <w:rFonts w:ascii="Times New Roman" w:hAnsi="Times New Roman" w:cs="Times New Roman"/>
        </w:rPr>
        <w:t xml:space="preserve"> od </w:t>
      </w:r>
      <w:proofErr w:type="spellStart"/>
      <w:r w:rsidRPr="00D74584">
        <w:rPr>
          <w:rFonts w:ascii="Times New Roman" w:hAnsi="Times New Roman" w:cs="Times New Roman"/>
        </w:rPr>
        <w:t>strane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04348C" w:rsidRPr="00D74584">
        <w:rPr>
          <w:rFonts w:ascii="Times New Roman" w:hAnsi="Times New Roman" w:cs="Times New Roman"/>
        </w:rPr>
        <w:t>prijavitelja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608BC283" w14:textId="77777777" w:rsidR="005A5491" w:rsidRPr="00D74584" w:rsidRDefault="005A5491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B21831" w14:textId="77777777" w:rsidR="00B735EB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U </w:t>
      </w:r>
      <w:proofErr w:type="spellStart"/>
      <w:r w:rsidRPr="00D74584">
        <w:rPr>
          <w:rFonts w:ascii="Times New Roman" w:hAnsi="Times New Roman" w:cs="Times New Roman"/>
        </w:rPr>
        <w:t>slučaju</w:t>
      </w:r>
      <w:proofErr w:type="spellEnd"/>
      <w:r w:rsidRPr="00D74584">
        <w:rPr>
          <w:rFonts w:ascii="Times New Roman" w:hAnsi="Times New Roman" w:cs="Times New Roman"/>
        </w:rPr>
        <w:t xml:space="preserve"> da se </w:t>
      </w:r>
      <w:proofErr w:type="spellStart"/>
      <w:r w:rsidRPr="00D74584">
        <w:rPr>
          <w:rFonts w:ascii="Times New Roman" w:hAnsi="Times New Roman" w:cs="Times New Roman"/>
        </w:rPr>
        <w:t>prijavljeni</w:t>
      </w:r>
      <w:proofErr w:type="spellEnd"/>
      <w:r w:rsidRPr="00D74584">
        <w:rPr>
          <w:rFonts w:ascii="Times New Roman" w:hAnsi="Times New Roman" w:cs="Times New Roman"/>
        </w:rPr>
        <w:t xml:space="preserve"> program/</w:t>
      </w:r>
      <w:proofErr w:type="spellStart"/>
      <w:r w:rsidRPr="00D74584">
        <w:rPr>
          <w:rFonts w:ascii="Times New Roman" w:hAnsi="Times New Roman" w:cs="Times New Roman"/>
        </w:rPr>
        <w:t>projekt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provodi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partnerstvu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drugom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organizacijom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moguće</w:t>
      </w:r>
      <w:proofErr w:type="spellEnd"/>
      <w:r w:rsidRPr="00D74584">
        <w:rPr>
          <w:rFonts w:ascii="Times New Roman" w:hAnsi="Times New Roman" w:cs="Times New Roman"/>
        </w:rPr>
        <w:t xml:space="preserve"> je da </w:t>
      </w:r>
      <w:proofErr w:type="spellStart"/>
      <w:r w:rsidRPr="00D74584">
        <w:rPr>
          <w:rFonts w:ascii="Times New Roman" w:hAnsi="Times New Roman" w:cs="Times New Roman"/>
        </w:rPr>
        <w:t>partnerska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organizacija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prijavitelju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osigura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sufinanciranja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075712A1" w14:textId="77777777" w:rsidR="00B735EB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U </w:t>
      </w:r>
      <w:proofErr w:type="spellStart"/>
      <w:r w:rsidRPr="00D74584">
        <w:rPr>
          <w:rFonts w:ascii="Times New Roman" w:hAnsi="Times New Roman" w:cs="Times New Roman"/>
        </w:rPr>
        <w:t>slučaju</w:t>
      </w:r>
      <w:proofErr w:type="spellEnd"/>
      <w:r w:rsidRPr="00D74584">
        <w:rPr>
          <w:rFonts w:ascii="Times New Roman" w:hAnsi="Times New Roman" w:cs="Times New Roman"/>
        </w:rPr>
        <w:t xml:space="preserve"> da se </w:t>
      </w:r>
      <w:proofErr w:type="spellStart"/>
      <w:r w:rsidRPr="00D74584">
        <w:rPr>
          <w:rFonts w:ascii="Times New Roman" w:hAnsi="Times New Roman" w:cs="Times New Roman"/>
        </w:rPr>
        <w:t>prijavljeni</w:t>
      </w:r>
      <w:proofErr w:type="spellEnd"/>
      <w:r w:rsidRPr="00D74584">
        <w:rPr>
          <w:rFonts w:ascii="Times New Roman" w:hAnsi="Times New Roman" w:cs="Times New Roman"/>
        </w:rPr>
        <w:t xml:space="preserve"> program/</w:t>
      </w:r>
      <w:proofErr w:type="spellStart"/>
      <w:r w:rsidRPr="00D74584">
        <w:rPr>
          <w:rFonts w:ascii="Times New Roman" w:hAnsi="Times New Roman" w:cs="Times New Roman"/>
        </w:rPr>
        <w:t>projekt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provodi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partnerstvu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ustanovom</w:t>
      </w:r>
      <w:proofErr w:type="spellEnd"/>
      <w:r w:rsidR="00A24D23" w:rsidRPr="00D74584">
        <w:rPr>
          <w:rFonts w:ascii="Times New Roman" w:hAnsi="Times New Roman" w:cs="Times New Roman"/>
        </w:rPr>
        <w:t xml:space="preserve"> </w:t>
      </w:r>
      <w:proofErr w:type="spellStart"/>
      <w:r w:rsidR="00A24D23" w:rsidRPr="00D74584">
        <w:rPr>
          <w:rFonts w:ascii="Times New Roman" w:hAnsi="Times New Roman" w:cs="Times New Roman"/>
        </w:rPr>
        <w:t>čiji</w:t>
      </w:r>
      <w:proofErr w:type="spellEnd"/>
      <w:r w:rsidR="00A24D23" w:rsidRPr="00D74584">
        <w:rPr>
          <w:rFonts w:ascii="Times New Roman" w:hAnsi="Times New Roman" w:cs="Times New Roman"/>
        </w:rPr>
        <w:t xml:space="preserve"> je </w:t>
      </w:r>
      <w:proofErr w:type="spellStart"/>
      <w:r w:rsidR="00A24D23" w:rsidRPr="00D74584">
        <w:rPr>
          <w:rFonts w:ascii="Times New Roman" w:hAnsi="Times New Roman" w:cs="Times New Roman"/>
        </w:rPr>
        <w:t>osnivač</w:t>
      </w:r>
      <w:proofErr w:type="spellEnd"/>
      <w:r w:rsidR="00A24D23" w:rsidRPr="00D74584">
        <w:rPr>
          <w:rFonts w:ascii="Times New Roman" w:hAnsi="Times New Roman" w:cs="Times New Roman"/>
        </w:rPr>
        <w:t xml:space="preserve"> </w:t>
      </w:r>
      <w:r w:rsidRPr="00D74584">
        <w:rPr>
          <w:rFonts w:ascii="Times New Roman" w:hAnsi="Times New Roman" w:cs="Times New Roman"/>
        </w:rPr>
        <w:t>Grad Poreč-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nije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dozvoljeno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osiguravati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proračuna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ustanove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327263A9" w14:textId="77777777" w:rsidR="00B735EB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Prijave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</w:t>
      </w:r>
      <w:proofErr w:type="spellEnd"/>
      <w:r w:rsidRPr="00D74584">
        <w:rPr>
          <w:rFonts w:ascii="Times New Roman" w:hAnsi="Times New Roman" w:cs="Times New Roman"/>
        </w:rPr>
        <w:t xml:space="preserve"> ne </w:t>
      </w:r>
      <w:proofErr w:type="spellStart"/>
      <w:r w:rsidRPr="00D74584">
        <w:rPr>
          <w:rFonts w:ascii="Times New Roman" w:hAnsi="Times New Roman" w:cs="Times New Roman"/>
        </w:rPr>
        <w:t>budu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udovoljavale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kriteriju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strane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prijavitelja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neće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razmatrane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postupku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provjere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ispunjavanja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formalnih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uvjeta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odbačene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nepravovaljane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69661492" w14:textId="77777777" w:rsidR="00A7196C" w:rsidRPr="00D74584" w:rsidRDefault="00A7196C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301E80" w14:textId="77777777" w:rsidR="00A7196C" w:rsidRPr="00D74584" w:rsidRDefault="00A7196C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Najviši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Poreča</w:t>
      </w:r>
      <w:proofErr w:type="spellEnd"/>
      <w:r w:rsidRPr="00D74584">
        <w:rPr>
          <w:rFonts w:ascii="Times New Roman" w:hAnsi="Times New Roman" w:cs="Times New Roman"/>
        </w:rPr>
        <w:t xml:space="preserve">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bit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proporcionalan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udjelu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Poreča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odnosu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ukupan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broj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korisnika</w:t>
      </w:r>
      <w:proofErr w:type="spellEnd"/>
      <w:r w:rsidRPr="00D74584">
        <w:rPr>
          <w:rFonts w:ascii="Times New Roman" w:hAnsi="Times New Roman" w:cs="Times New Roman"/>
        </w:rPr>
        <w:t xml:space="preserve">. </w:t>
      </w:r>
      <w:proofErr w:type="spellStart"/>
      <w:r w:rsidRPr="00D74584">
        <w:rPr>
          <w:rFonts w:ascii="Times New Roman" w:hAnsi="Times New Roman" w:cs="Times New Roman"/>
        </w:rPr>
        <w:t>Ukoliko</w:t>
      </w:r>
      <w:proofErr w:type="spellEnd"/>
      <w:r w:rsidRPr="00D74584">
        <w:rPr>
          <w:rFonts w:ascii="Times New Roman" w:hAnsi="Times New Roman" w:cs="Times New Roman"/>
        </w:rPr>
        <w:t xml:space="preserve"> se, </w:t>
      </w:r>
      <w:proofErr w:type="spellStart"/>
      <w:r w:rsidRPr="00D74584">
        <w:rPr>
          <w:rFonts w:ascii="Times New Roman" w:hAnsi="Times New Roman" w:cs="Times New Roman"/>
        </w:rPr>
        <w:t>prilikom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izvještavanja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utvrdi</w:t>
      </w:r>
      <w:proofErr w:type="spellEnd"/>
      <w:r w:rsidRPr="00D74584">
        <w:rPr>
          <w:rFonts w:ascii="Times New Roman" w:hAnsi="Times New Roman" w:cs="Times New Roman"/>
        </w:rPr>
        <w:t xml:space="preserve"> da je </w:t>
      </w:r>
      <w:proofErr w:type="spellStart"/>
      <w:r w:rsidRPr="00D74584">
        <w:rPr>
          <w:rFonts w:ascii="Times New Roman" w:hAnsi="Times New Roman" w:cs="Times New Roman"/>
        </w:rPr>
        <w:t>realizirani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udio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korisnika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prebivalištem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Poreču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manji</w:t>
      </w:r>
      <w:proofErr w:type="spellEnd"/>
      <w:r w:rsidRPr="00D74584">
        <w:rPr>
          <w:rFonts w:ascii="Times New Roman" w:hAnsi="Times New Roman" w:cs="Times New Roman"/>
        </w:rPr>
        <w:t xml:space="preserve"> od </w:t>
      </w:r>
      <w:proofErr w:type="spellStart"/>
      <w:r w:rsidRPr="00D74584">
        <w:rPr>
          <w:rFonts w:ascii="Times New Roman" w:hAnsi="Times New Roman" w:cs="Times New Roman"/>
        </w:rPr>
        <w:t>planiranog</w:t>
      </w:r>
      <w:proofErr w:type="spellEnd"/>
      <w:r w:rsidRPr="00D74584">
        <w:rPr>
          <w:rFonts w:ascii="Times New Roman" w:hAnsi="Times New Roman" w:cs="Times New Roman"/>
        </w:rPr>
        <w:t xml:space="preserve"> (a </w:t>
      </w:r>
      <w:proofErr w:type="spellStart"/>
      <w:r w:rsidRPr="00D74584">
        <w:rPr>
          <w:rFonts w:ascii="Times New Roman" w:hAnsi="Times New Roman" w:cs="Times New Roman"/>
        </w:rPr>
        <w:t>temeljem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kojeg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odobreno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sufinanciranje</w:t>
      </w:r>
      <w:proofErr w:type="spellEnd"/>
      <w:r w:rsidRPr="00D74584">
        <w:rPr>
          <w:rFonts w:ascii="Times New Roman" w:hAnsi="Times New Roman" w:cs="Times New Roman"/>
        </w:rPr>
        <w:t xml:space="preserve">), Grad Poreč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pravo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utvrditi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manji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konačni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zatražiti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povrat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2D0ED8D6" w14:textId="77777777" w:rsidR="00D42F39" w:rsidRPr="00AE342A" w:rsidRDefault="00B735EB" w:rsidP="00AE342A">
      <w:pPr>
        <w:pStyle w:val="Naslov1"/>
        <w:rPr>
          <w:rFonts w:ascii="Times New Roman" w:hAnsi="Times New Roman" w:cs="Times New Roman"/>
        </w:rPr>
      </w:pPr>
      <w:bookmarkStart w:id="13" w:name="_Toc93668229"/>
      <w:r w:rsidRPr="00D74584">
        <w:rPr>
          <w:rFonts w:ascii="Times New Roman" w:hAnsi="Times New Roman" w:cs="Times New Roman"/>
        </w:rPr>
        <w:t>4. NAČIN PRIJAVE</w:t>
      </w:r>
      <w:bookmarkEnd w:id="13"/>
    </w:p>
    <w:p w14:paraId="2DA15665" w14:textId="77777777" w:rsidR="00D42F39" w:rsidRPr="006B0844" w:rsidRDefault="00311746" w:rsidP="0031174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Da bi </w:t>
      </w:r>
      <w:proofErr w:type="spellStart"/>
      <w:r w:rsidRPr="006B0844">
        <w:rPr>
          <w:rFonts w:ascii="Times New Roman" w:hAnsi="Times New Roman" w:cs="Times New Roman"/>
          <w:lang w:val="it-IT"/>
        </w:rPr>
        <w:t>prijava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bila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pravovaljana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mora </w:t>
      </w:r>
      <w:proofErr w:type="spellStart"/>
      <w:r w:rsidRPr="006B0844">
        <w:rPr>
          <w:rFonts w:ascii="Times New Roman" w:hAnsi="Times New Roman" w:cs="Times New Roman"/>
          <w:lang w:val="it-IT"/>
        </w:rPr>
        <w:t>podnijeti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prijavu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propisanim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obrascima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B0844">
        <w:rPr>
          <w:rFonts w:ascii="Times New Roman" w:hAnsi="Times New Roman" w:cs="Times New Roman"/>
          <w:lang w:val="it-IT"/>
        </w:rPr>
        <w:t>mogu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preuzeti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mrežnim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stranicama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B0844">
        <w:rPr>
          <w:rFonts w:ascii="Times New Roman" w:hAnsi="Times New Roman" w:cs="Times New Roman"/>
          <w:lang w:val="it-IT"/>
        </w:rPr>
        <w:t>Poreča</w:t>
      </w:r>
      <w:proofErr w:type="spellEnd"/>
      <w:r w:rsidRPr="006B0844">
        <w:rPr>
          <w:rFonts w:ascii="Times New Roman" w:hAnsi="Times New Roman" w:cs="Times New Roman"/>
          <w:lang w:val="it-IT"/>
        </w:rPr>
        <w:t>-Parenzo (</w:t>
      </w:r>
      <w:hyperlink r:id="rId9" w:history="1">
        <w:r w:rsidRPr="006B0844">
          <w:rPr>
            <w:rStyle w:val="Hiperveza"/>
            <w:rFonts w:ascii="Times New Roman" w:hAnsi="Times New Roman" w:cs="Times New Roman"/>
            <w:lang w:val="it-IT"/>
          </w:rPr>
          <w:t>www.porec.hr</w:t>
        </w:r>
      </w:hyperlink>
      <w:r w:rsidRPr="006B0844">
        <w:rPr>
          <w:rFonts w:ascii="Times New Roman" w:hAnsi="Times New Roman" w:cs="Times New Roman"/>
          <w:lang w:val="it-IT"/>
        </w:rPr>
        <w:t xml:space="preserve">) i </w:t>
      </w:r>
      <w:proofErr w:type="spellStart"/>
      <w:r w:rsidRPr="006B0844">
        <w:rPr>
          <w:rFonts w:ascii="Times New Roman" w:hAnsi="Times New Roman" w:cs="Times New Roman"/>
          <w:lang w:val="it-IT"/>
        </w:rPr>
        <w:t>Zaklade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Istra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– Fondazione Istria (</w:t>
      </w:r>
      <w:hyperlink r:id="rId10" w:history="1">
        <w:r w:rsidRPr="006B0844">
          <w:rPr>
            <w:rStyle w:val="Hiperveza"/>
            <w:rFonts w:ascii="Times New Roman" w:hAnsi="Times New Roman" w:cs="Times New Roman"/>
            <w:lang w:val="it-IT"/>
          </w:rPr>
          <w:t>www.civilnodrustvo-istra.hr</w:t>
        </w:r>
      </w:hyperlink>
      <w:r w:rsidR="00D42F39" w:rsidRPr="006B0844">
        <w:rPr>
          <w:rFonts w:ascii="Times New Roman" w:hAnsi="Times New Roman" w:cs="Times New Roman"/>
          <w:lang w:val="it-IT"/>
        </w:rPr>
        <w:t xml:space="preserve">). </w:t>
      </w:r>
    </w:p>
    <w:p w14:paraId="217C3390" w14:textId="77777777" w:rsidR="000A3A02" w:rsidRPr="006B0844" w:rsidRDefault="00D42F39" w:rsidP="00D42F39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B0844">
        <w:rPr>
          <w:rFonts w:ascii="Times New Roman" w:hAnsi="Times New Roman" w:cs="Times New Roman"/>
          <w:lang w:val="it-IT"/>
        </w:rPr>
        <w:t>dostavljaju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zatvorenoj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omotnici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preporučenom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poštom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adresu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: </w:t>
      </w:r>
      <w:proofErr w:type="spellStart"/>
      <w:r w:rsidRPr="006B0844">
        <w:rPr>
          <w:rFonts w:ascii="Times New Roman" w:hAnsi="Times New Roman" w:cs="Times New Roman"/>
          <w:lang w:val="it-IT"/>
        </w:rPr>
        <w:t>Zaklada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poticanje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partnerstva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razvoja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civilnog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društva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Riva 8, 52100 Pula s </w:t>
      </w:r>
      <w:proofErr w:type="spellStart"/>
      <w:r w:rsidRPr="006B0844">
        <w:rPr>
          <w:rFonts w:ascii="Times New Roman" w:hAnsi="Times New Roman" w:cs="Times New Roman"/>
          <w:lang w:val="it-IT"/>
        </w:rPr>
        <w:t>napomenom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„</w:t>
      </w:r>
      <w:proofErr w:type="spellStart"/>
      <w:r w:rsidRPr="006B0844">
        <w:rPr>
          <w:rFonts w:ascii="Times New Roman" w:hAnsi="Times New Roman" w:cs="Times New Roman"/>
          <w:lang w:val="it-IT"/>
        </w:rPr>
        <w:t>Javni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projekata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organizacija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civilnog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društva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B0844">
        <w:rPr>
          <w:rFonts w:ascii="Times New Roman" w:hAnsi="Times New Roman" w:cs="Times New Roman"/>
          <w:lang w:val="it-IT"/>
        </w:rPr>
        <w:t>Poreča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2022. </w:t>
      </w:r>
      <w:proofErr w:type="spellStart"/>
      <w:r w:rsidRPr="006B0844">
        <w:rPr>
          <w:rFonts w:ascii="Times New Roman" w:hAnsi="Times New Roman" w:cs="Times New Roman"/>
          <w:lang w:val="it-IT"/>
        </w:rPr>
        <w:t>godinu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– NE OTVARAJ”.</w:t>
      </w:r>
    </w:p>
    <w:p w14:paraId="34D2F11B" w14:textId="77777777" w:rsidR="00D42F39" w:rsidRPr="006B0844" w:rsidRDefault="00D42F39" w:rsidP="00D42F39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6B0844">
        <w:rPr>
          <w:rFonts w:ascii="Times New Roman" w:hAnsi="Times New Roman" w:cs="Times New Roman"/>
          <w:b/>
          <w:lang w:val="it-IT"/>
        </w:rPr>
        <w:t>ili</w:t>
      </w:r>
    </w:p>
    <w:p w14:paraId="1B7871D3" w14:textId="77777777" w:rsidR="00D42F39" w:rsidRPr="006B0844" w:rsidRDefault="00D42F39" w:rsidP="00AE342A">
      <w:pPr>
        <w:spacing w:before="60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skenirano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putem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elektroničke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pošte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adresu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hyperlink r:id="rId11" w:history="1">
        <w:r w:rsidRPr="006B0844">
          <w:rPr>
            <w:rStyle w:val="Hiperveza"/>
            <w:rFonts w:ascii="Times New Roman" w:hAnsi="Times New Roman" w:cs="Times New Roman"/>
            <w:lang w:val="it-IT"/>
          </w:rPr>
          <w:t>natjecaji@civilnodrustvo-istra.hr</w:t>
        </w:r>
      </w:hyperlink>
      <w:r w:rsidR="00C54E85" w:rsidRPr="006B084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="00C54E85" w:rsidRPr="006B0844">
        <w:rPr>
          <w:rFonts w:ascii="Times New Roman" w:hAnsi="Times New Roman" w:cs="Times New Roman"/>
          <w:lang w:val="it-IT"/>
        </w:rPr>
        <w:t>predmetom</w:t>
      </w:r>
      <w:proofErr w:type="spellEnd"/>
      <w:r w:rsidR="00C54E85" w:rsidRPr="006B0844">
        <w:rPr>
          <w:rFonts w:ascii="Times New Roman" w:hAnsi="Times New Roman" w:cs="Times New Roman"/>
          <w:lang w:val="it-IT"/>
        </w:rPr>
        <w:t xml:space="preserve"> </w:t>
      </w:r>
      <w:r w:rsidRPr="006B0844">
        <w:rPr>
          <w:rFonts w:ascii="Times New Roman" w:hAnsi="Times New Roman" w:cs="Times New Roman"/>
          <w:lang w:val="it-IT"/>
        </w:rPr>
        <w:t>„</w:t>
      </w:r>
      <w:proofErr w:type="spellStart"/>
      <w:r w:rsidRPr="006B0844">
        <w:rPr>
          <w:rFonts w:ascii="Times New Roman" w:hAnsi="Times New Roman" w:cs="Times New Roman"/>
          <w:lang w:val="it-IT"/>
        </w:rPr>
        <w:t>Javni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projekata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organizacija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civilnog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društva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B0844">
        <w:rPr>
          <w:rFonts w:ascii="Times New Roman" w:hAnsi="Times New Roman" w:cs="Times New Roman"/>
          <w:lang w:val="it-IT"/>
        </w:rPr>
        <w:t>Poreča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2022. </w:t>
      </w:r>
      <w:proofErr w:type="spellStart"/>
      <w:proofErr w:type="gramStart"/>
      <w:r w:rsidRPr="006B0844">
        <w:rPr>
          <w:rFonts w:ascii="Times New Roman" w:hAnsi="Times New Roman" w:cs="Times New Roman"/>
          <w:lang w:val="it-IT"/>
        </w:rPr>
        <w:t>godinu</w:t>
      </w:r>
      <w:proofErr w:type="spellEnd"/>
      <w:r w:rsidRPr="006B0844">
        <w:rPr>
          <w:rFonts w:ascii="Times New Roman" w:hAnsi="Times New Roman" w:cs="Times New Roman"/>
          <w:lang w:val="it-IT"/>
        </w:rPr>
        <w:t>“</w:t>
      </w:r>
      <w:proofErr w:type="gramEnd"/>
      <w:r w:rsidRPr="006B0844">
        <w:rPr>
          <w:rFonts w:ascii="Times New Roman" w:hAnsi="Times New Roman" w:cs="Times New Roman"/>
          <w:lang w:val="it-IT"/>
        </w:rPr>
        <w:t>.</w:t>
      </w:r>
    </w:p>
    <w:p w14:paraId="3776F20D" w14:textId="6930B9B5" w:rsidR="00223CDE" w:rsidRPr="006B0844" w:rsidRDefault="00A4127B" w:rsidP="00133FEE">
      <w:pPr>
        <w:jc w:val="both"/>
        <w:rPr>
          <w:rFonts w:ascii="Times New Roman" w:hAnsi="Times New Roman" w:cs="Times New Roman"/>
          <w:lang w:val="it-IT"/>
        </w:rPr>
      </w:pPr>
      <w:proofErr w:type="spellStart"/>
      <w:r w:rsidRPr="00133FEE">
        <w:rPr>
          <w:rFonts w:ascii="Times New Roman" w:hAnsi="Times New Roman" w:cs="Times New Roman"/>
          <w:lang w:val="it-IT"/>
        </w:rPr>
        <w:t>Sva</w:t>
      </w:r>
      <w:proofErr w:type="spellEnd"/>
      <w:r w:rsidRPr="00133FE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33FEE">
        <w:rPr>
          <w:rFonts w:ascii="Times New Roman" w:hAnsi="Times New Roman" w:cs="Times New Roman"/>
          <w:lang w:val="it-IT"/>
        </w:rPr>
        <w:t>korespondencija</w:t>
      </w:r>
      <w:proofErr w:type="spellEnd"/>
      <w:r w:rsidRPr="00133FE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33FEE">
        <w:rPr>
          <w:rFonts w:ascii="Times New Roman" w:hAnsi="Times New Roman" w:cs="Times New Roman"/>
          <w:lang w:val="it-IT"/>
        </w:rPr>
        <w:t>vršit</w:t>
      </w:r>
      <w:proofErr w:type="spellEnd"/>
      <w:r w:rsidRPr="00133FE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33FEE">
        <w:rPr>
          <w:rFonts w:ascii="Times New Roman" w:hAnsi="Times New Roman" w:cs="Times New Roman"/>
          <w:lang w:val="it-IT"/>
        </w:rPr>
        <w:t>će</w:t>
      </w:r>
      <w:proofErr w:type="spellEnd"/>
      <w:r w:rsidRPr="00133FEE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133FEE">
        <w:rPr>
          <w:rFonts w:ascii="Times New Roman" w:hAnsi="Times New Roman" w:cs="Times New Roman"/>
          <w:lang w:val="it-IT"/>
        </w:rPr>
        <w:t>na</w:t>
      </w:r>
      <w:proofErr w:type="spellEnd"/>
      <w:r w:rsidRPr="00133FE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33FEE">
        <w:rPr>
          <w:rFonts w:ascii="Times New Roman" w:hAnsi="Times New Roman" w:cs="Times New Roman"/>
          <w:lang w:val="it-IT"/>
        </w:rPr>
        <w:t>adresu</w:t>
      </w:r>
      <w:proofErr w:type="spellEnd"/>
      <w:r w:rsidRPr="00133FEE">
        <w:rPr>
          <w:rFonts w:ascii="Times New Roman" w:hAnsi="Times New Roman" w:cs="Times New Roman"/>
          <w:lang w:val="it-IT"/>
        </w:rPr>
        <w:t xml:space="preserve"> e-</w:t>
      </w:r>
      <w:proofErr w:type="spellStart"/>
      <w:r w:rsidRPr="00133FEE">
        <w:rPr>
          <w:rFonts w:ascii="Times New Roman" w:hAnsi="Times New Roman" w:cs="Times New Roman"/>
          <w:lang w:val="it-IT"/>
        </w:rPr>
        <w:t>pošte</w:t>
      </w:r>
      <w:proofErr w:type="spellEnd"/>
      <w:r w:rsidRPr="00133FE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33FEE">
        <w:rPr>
          <w:rFonts w:ascii="Times New Roman" w:hAnsi="Times New Roman" w:cs="Times New Roman"/>
          <w:lang w:val="it-IT"/>
        </w:rPr>
        <w:t>koju</w:t>
      </w:r>
      <w:proofErr w:type="spellEnd"/>
      <w:r w:rsidRPr="00133FE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33FEE">
        <w:rPr>
          <w:rFonts w:ascii="Times New Roman" w:hAnsi="Times New Roman" w:cs="Times New Roman"/>
          <w:lang w:val="it-IT"/>
        </w:rPr>
        <w:t>prijavitelji</w:t>
      </w:r>
      <w:proofErr w:type="spellEnd"/>
      <w:r w:rsidRPr="00133FE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33FEE">
        <w:rPr>
          <w:rFonts w:ascii="Times New Roman" w:hAnsi="Times New Roman" w:cs="Times New Roman"/>
          <w:lang w:val="it-IT"/>
        </w:rPr>
        <w:t>navedu</w:t>
      </w:r>
      <w:proofErr w:type="spellEnd"/>
      <w:r w:rsidRPr="00133FEE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133FEE">
        <w:rPr>
          <w:rFonts w:ascii="Times New Roman" w:hAnsi="Times New Roman" w:cs="Times New Roman"/>
          <w:lang w:val="it-IT"/>
        </w:rPr>
        <w:t>pitanju</w:t>
      </w:r>
      <w:proofErr w:type="spellEnd"/>
      <w:r w:rsidRPr="00133FEE">
        <w:rPr>
          <w:rFonts w:ascii="Times New Roman" w:hAnsi="Times New Roman" w:cs="Times New Roman"/>
          <w:lang w:val="it-IT"/>
        </w:rPr>
        <w:t xml:space="preserve"> I.7. </w:t>
      </w:r>
      <w:proofErr w:type="spellStart"/>
      <w:r w:rsidRPr="00133FEE">
        <w:rPr>
          <w:rFonts w:ascii="Times New Roman" w:hAnsi="Times New Roman" w:cs="Times New Roman"/>
          <w:lang w:val="it-IT"/>
        </w:rPr>
        <w:t>Obrasca</w:t>
      </w:r>
      <w:proofErr w:type="spellEnd"/>
      <w:r w:rsidRPr="00133FE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33FEE">
        <w:rPr>
          <w:rFonts w:ascii="Times New Roman" w:hAnsi="Times New Roman" w:cs="Times New Roman"/>
          <w:lang w:val="it-IT"/>
        </w:rPr>
        <w:t>opisa</w:t>
      </w:r>
      <w:proofErr w:type="spellEnd"/>
      <w:r w:rsidRPr="00133FE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33FEE">
        <w:rPr>
          <w:rFonts w:ascii="Times New Roman" w:hAnsi="Times New Roman" w:cs="Times New Roman"/>
          <w:lang w:val="it-IT"/>
        </w:rPr>
        <w:t>programa</w:t>
      </w:r>
      <w:proofErr w:type="spellEnd"/>
      <w:r w:rsidRPr="00133FEE">
        <w:rPr>
          <w:rFonts w:ascii="Times New Roman" w:hAnsi="Times New Roman" w:cs="Times New Roman"/>
          <w:lang w:val="it-IT"/>
        </w:rPr>
        <w:t>/</w:t>
      </w:r>
      <w:proofErr w:type="spellStart"/>
      <w:r w:rsidRPr="00133FEE">
        <w:rPr>
          <w:rFonts w:ascii="Times New Roman" w:hAnsi="Times New Roman" w:cs="Times New Roman"/>
          <w:lang w:val="it-IT"/>
        </w:rPr>
        <w:t>projekta</w:t>
      </w:r>
      <w:proofErr w:type="spellEnd"/>
      <w:r w:rsidRPr="00133FE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33FEE">
        <w:rPr>
          <w:rFonts w:ascii="Times New Roman" w:hAnsi="Times New Roman" w:cs="Times New Roman"/>
          <w:lang w:val="it-IT"/>
        </w:rPr>
        <w:t>prijave</w:t>
      </w:r>
      <w:proofErr w:type="spellEnd"/>
      <w:r w:rsidRPr="00133FEE">
        <w:rPr>
          <w:rFonts w:ascii="Times New Roman" w:hAnsi="Times New Roman" w:cs="Times New Roman"/>
          <w:lang w:val="it-IT"/>
        </w:rPr>
        <w:t>.</w:t>
      </w:r>
    </w:p>
    <w:p w14:paraId="5B4053E8" w14:textId="5D51B6B9" w:rsidR="00133FEE" w:rsidRPr="00223CDE" w:rsidRDefault="00906FC3" w:rsidP="00223CDE">
      <w:pPr>
        <w:pStyle w:val="Naslov2"/>
        <w:jc w:val="both"/>
        <w:rPr>
          <w:rFonts w:ascii="Times New Roman" w:hAnsi="Times New Roman" w:cs="Times New Roman"/>
          <w:lang w:val="it-IT"/>
        </w:rPr>
      </w:pPr>
      <w:bookmarkStart w:id="14" w:name="_Toc93668230"/>
      <w:r w:rsidRPr="006B0844">
        <w:rPr>
          <w:rFonts w:ascii="Times New Roman" w:hAnsi="Times New Roman" w:cs="Times New Roman"/>
          <w:lang w:val="it-IT"/>
        </w:rPr>
        <w:t xml:space="preserve">4.1. </w:t>
      </w:r>
      <w:r w:rsidR="00B51966" w:rsidRPr="006B0844">
        <w:rPr>
          <w:rFonts w:ascii="Times New Roman" w:hAnsi="Times New Roman" w:cs="Times New Roman"/>
          <w:lang w:val="it-IT"/>
        </w:rPr>
        <w:t>DOKUMENTI ZA PRIJAVU</w:t>
      </w:r>
      <w:r w:rsidR="00C54E85" w:rsidRPr="006B0844">
        <w:rPr>
          <w:rFonts w:ascii="Times New Roman" w:hAnsi="Times New Roman" w:cs="Times New Roman"/>
          <w:lang w:val="it-IT"/>
        </w:rPr>
        <w:t xml:space="preserve"> U PAPIRNATOM OBLIKU</w:t>
      </w:r>
      <w:bookmarkEnd w:id="14"/>
    </w:p>
    <w:p w14:paraId="72A730E7" w14:textId="2588E2C6" w:rsidR="00724817" w:rsidRPr="00AB08F3" w:rsidRDefault="00E673F8" w:rsidP="00223CDE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AB08F3">
        <w:rPr>
          <w:rFonts w:ascii="Times New Roman" w:hAnsi="Times New Roman" w:cs="Times New Roman"/>
          <w:b/>
          <w:lang w:val="it-IT"/>
        </w:rPr>
        <w:t xml:space="preserve">B1 - </w:t>
      </w:r>
      <w:proofErr w:type="spellStart"/>
      <w:r w:rsidR="00B20C1E" w:rsidRPr="00AB08F3">
        <w:rPr>
          <w:rFonts w:ascii="Times New Roman" w:hAnsi="Times New Roman" w:cs="Times New Roman"/>
          <w:b/>
          <w:lang w:val="it-IT"/>
        </w:rPr>
        <w:t>Obrazac</w:t>
      </w:r>
      <w:proofErr w:type="spellEnd"/>
      <w:r w:rsidR="00B20C1E" w:rsidRPr="00AB08F3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B20C1E" w:rsidRPr="00AB08F3">
        <w:rPr>
          <w:rFonts w:ascii="Times New Roman" w:hAnsi="Times New Roman" w:cs="Times New Roman"/>
          <w:b/>
          <w:lang w:val="it-IT"/>
        </w:rPr>
        <w:t>opis</w:t>
      </w:r>
      <w:r w:rsidR="00B317AD" w:rsidRPr="00AB08F3">
        <w:rPr>
          <w:rFonts w:ascii="Times New Roman" w:hAnsi="Times New Roman" w:cs="Times New Roman"/>
          <w:b/>
          <w:lang w:val="it-IT"/>
        </w:rPr>
        <w:t>a</w:t>
      </w:r>
      <w:proofErr w:type="spellEnd"/>
      <w:r w:rsidR="00B317AD" w:rsidRPr="00AB08F3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B317AD" w:rsidRPr="00AB08F3">
        <w:rPr>
          <w:rFonts w:ascii="Times New Roman" w:hAnsi="Times New Roman" w:cs="Times New Roman"/>
          <w:b/>
          <w:lang w:val="it-IT"/>
        </w:rPr>
        <w:t>programa</w:t>
      </w:r>
      <w:proofErr w:type="spellEnd"/>
      <w:r w:rsidR="00B317AD" w:rsidRPr="00AB08F3">
        <w:rPr>
          <w:rFonts w:ascii="Times New Roman" w:hAnsi="Times New Roman" w:cs="Times New Roman"/>
          <w:b/>
          <w:lang w:val="it-IT"/>
        </w:rPr>
        <w:t>/</w:t>
      </w:r>
      <w:proofErr w:type="spellStart"/>
      <w:r w:rsidR="00B20C1E" w:rsidRPr="00AB08F3">
        <w:rPr>
          <w:rFonts w:ascii="Times New Roman" w:hAnsi="Times New Roman" w:cs="Times New Roman"/>
          <w:b/>
          <w:lang w:val="it-IT"/>
        </w:rPr>
        <w:t>projekta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vlastoručno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potpisan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od strane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odgovorne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osobe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voditelja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4817" w:rsidRPr="00AB08F3">
        <w:rPr>
          <w:rFonts w:ascii="Times New Roman" w:hAnsi="Times New Roman" w:cs="Times New Roman"/>
          <w:lang w:val="it-IT"/>
        </w:rPr>
        <w:t>programa</w:t>
      </w:r>
      <w:proofErr w:type="spellEnd"/>
      <w:r w:rsidR="00724817" w:rsidRPr="00AB08F3">
        <w:rPr>
          <w:rFonts w:ascii="Times New Roman" w:hAnsi="Times New Roman" w:cs="Times New Roman"/>
          <w:lang w:val="it-IT"/>
        </w:rPr>
        <w:t>/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projekta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ovjeren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pečatom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organizacije</w:t>
      </w:r>
      <w:proofErr w:type="spellEnd"/>
      <w:r w:rsidR="00724817" w:rsidRPr="00AB08F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724817" w:rsidRPr="00AB08F3">
        <w:rPr>
          <w:rFonts w:ascii="Times New Roman" w:hAnsi="Times New Roman" w:cs="Times New Roman"/>
          <w:lang w:val="it-IT"/>
        </w:rPr>
        <w:t>Popis</w:t>
      </w:r>
      <w:proofErr w:type="spellEnd"/>
      <w:r w:rsidR="00724817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4817" w:rsidRPr="00AB08F3">
        <w:rPr>
          <w:rFonts w:ascii="Times New Roman" w:hAnsi="Times New Roman" w:cs="Times New Roman"/>
          <w:lang w:val="it-IT"/>
        </w:rPr>
        <w:t>priloga</w:t>
      </w:r>
      <w:proofErr w:type="spellEnd"/>
      <w:r w:rsidR="00724817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4817" w:rsidRPr="00AB08F3">
        <w:rPr>
          <w:rFonts w:ascii="Times New Roman" w:hAnsi="Times New Roman" w:cs="Times New Roman"/>
          <w:lang w:val="it-IT"/>
        </w:rPr>
        <w:t>koji</w:t>
      </w:r>
      <w:proofErr w:type="spellEnd"/>
      <w:r w:rsidR="00724817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4817" w:rsidRPr="00AB08F3">
        <w:rPr>
          <w:rFonts w:ascii="Times New Roman" w:hAnsi="Times New Roman" w:cs="Times New Roman"/>
          <w:lang w:val="it-IT"/>
        </w:rPr>
        <w:t>čini</w:t>
      </w:r>
      <w:proofErr w:type="spellEnd"/>
      <w:r w:rsidR="00724817" w:rsidRPr="00AB08F3">
        <w:rPr>
          <w:rFonts w:ascii="Times New Roman" w:hAnsi="Times New Roman" w:cs="Times New Roman"/>
          <w:lang w:val="it-IT"/>
        </w:rPr>
        <w:t xml:space="preserve"> dio </w:t>
      </w:r>
      <w:proofErr w:type="spellStart"/>
      <w:r w:rsidR="00724817" w:rsidRPr="00AB08F3">
        <w:rPr>
          <w:rFonts w:ascii="Times New Roman" w:hAnsi="Times New Roman" w:cs="Times New Roman"/>
          <w:lang w:val="it-IT"/>
        </w:rPr>
        <w:t>Obrasca</w:t>
      </w:r>
      <w:proofErr w:type="spellEnd"/>
      <w:r w:rsidR="00724817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4817" w:rsidRPr="00AB08F3">
        <w:rPr>
          <w:rFonts w:ascii="Times New Roman" w:hAnsi="Times New Roman" w:cs="Times New Roman"/>
          <w:lang w:val="it-IT"/>
        </w:rPr>
        <w:t>opisa</w:t>
      </w:r>
      <w:proofErr w:type="spellEnd"/>
      <w:r w:rsidR="00724817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4817" w:rsidRPr="00AB08F3">
        <w:rPr>
          <w:rFonts w:ascii="Times New Roman" w:hAnsi="Times New Roman" w:cs="Times New Roman"/>
          <w:lang w:val="it-IT"/>
        </w:rPr>
        <w:t>programa</w:t>
      </w:r>
      <w:proofErr w:type="spellEnd"/>
      <w:r w:rsidR="00724817" w:rsidRPr="00AB08F3">
        <w:rPr>
          <w:rFonts w:ascii="Times New Roman" w:hAnsi="Times New Roman" w:cs="Times New Roman"/>
          <w:lang w:val="it-IT"/>
        </w:rPr>
        <w:t>/</w:t>
      </w:r>
      <w:proofErr w:type="spellStart"/>
      <w:r w:rsidR="00724817" w:rsidRPr="00AB08F3">
        <w:rPr>
          <w:rFonts w:ascii="Times New Roman" w:hAnsi="Times New Roman" w:cs="Times New Roman"/>
          <w:lang w:val="it-IT"/>
        </w:rPr>
        <w:t>projekta</w:t>
      </w:r>
      <w:proofErr w:type="spellEnd"/>
    </w:p>
    <w:p w14:paraId="130BF47F" w14:textId="2D454C45" w:rsidR="00B20C1E" w:rsidRPr="00AB08F3" w:rsidRDefault="00834422" w:rsidP="00223CDE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AB08F3">
        <w:rPr>
          <w:rFonts w:ascii="Times New Roman" w:hAnsi="Times New Roman" w:cs="Times New Roman"/>
          <w:b/>
          <w:lang w:val="it-IT"/>
        </w:rPr>
        <w:t xml:space="preserve">B2 – </w:t>
      </w:r>
      <w:proofErr w:type="spellStart"/>
      <w:r w:rsidR="00B317AD" w:rsidRPr="00AB08F3">
        <w:rPr>
          <w:rFonts w:ascii="Times New Roman" w:hAnsi="Times New Roman" w:cs="Times New Roman"/>
          <w:b/>
          <w:lang w:val="it-IT"/>
        </w:rPr>
        <w:t>Obrazac</w:t>
      </w:r>
      <w:proofErr w:type="spellEnd"/>
      <w:r w:rsidRPr="00AB08F3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B317AD" w:rsidRPr="00AB08F3">
        <w:rPr>
          <w:rFonts w:ascii="Times New Roman" w:hAnsi="Times New Roman" w:cs="Times New Roman"/>
          <w:b/>
          <w:lang w:val="it-IT"/>
        </w:rPr>
        <w:t>Proračuna</w:t>
      </w:r>
      <w:proofErr w:type="spellEnd"/>
      <w:r w:rsidR="00B317AD" w:rsidRPr="00AB08F3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B317AD" w:rsidRPr="00AB08F3">
        <w:rPr>
          <w:rFonts w:ascii="Times New Roman" w:hAnsi="Times New Roman" w:cs="Times New Roman"/>
          <w:b/>
          <w:lang w:val="it-IT"/>
        </w:rPr>
        <w:t>programa</w:t>
      </w:r>
      <w:proofErr w:type="spellEnd"/>
      <w:r w:rsidR="00B317AD" w:rsidRPr="00AB08F3">
        <w:rPr>
          <w:rFonts w:ascii="Times New Roman" w:hAnsi="Times New Roman" w:cs="Times New Roman"/>
          <w:b/>
          <w:lang w:val="it-IT"/>
        </w:rPr>
        <w:t>/</w:t>
      </w:r>
      <w:proofErr w:type="spellStart"/>
      <w:r w:rsidR="00D23D3C" w:rsidRPr="00AB08F3">
        <w:rPr>
          <w:rFonts w:ascii="Times New Roman" w:hAnsi="Times New Roman" w:cs="Times New Roman"/>
          <w:b/>
          <w:lang w:val="it-IT"/>
        </w:rPr>
        <w:t>projekta</w:t>
      </w:r>
      <w:proofErr w:type="spellEnd"/>
      <w:r w:rsidR="00215E3D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vlastoručno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potpisan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od strane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dogovorne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osobe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voditelja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projekta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ovjeren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pečatom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organizacije</w:t>
      </w:r>
      <w:proofErr w:type="spellEnd"/>
    </w:p>
    <w:p w14:paraId="4CAF793D" w14:textId="7B787CBD" w:rsidR="00B317AD" w:rsidRPr="00AB08F3" w:rsidRDefault="0013151B" w:rsidP="00223CDE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AB08F3">
        <w:rPr>
          <w:rFonts w:ascii="Times New Roman" w:hAnsi="Times New Roman" w:cs="Times New Roman"/>
          <w:b/>
          <w:lang w:val="it-IT"/>
        </w:rPr>
        <w:t xml:space="preserve">B3 – </w:t>
      </w:r>
      <w:proofErr w:type="spellStart"/>
      <w:r w:rsidR="00BC7F82" w:rsidRPr="00AB08F3">
        <w:rPr>
          <w:rFonts w:ascii="Times New Roman" w:hAnsi="Times New Roman" w:cs="Times New Roman"/>
          <w:b/>
          <w:lang w:val="it-IT"/>
        </w:rPr>
        <w:t>O</w:t>
      </w:r>
      <w:r w:rsidR="0073685E" w:rsidRPr="00AB08F3">
        <w:rPr>
          <w:rFonts w:ascii="Times New Roman" w:hAnsi="Times New Roman" w:cs="Times New Roman"/>
          <w:b/>
          <w:lang w:val="it-IT"/>
        </w:rPr>
        <w:t>brazac</w:t>
      </w:r>
      <w:proofErr w:type="spellEnd"/>
      <w:r w:rsidRPr="00AB08F3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73685E" w:rsidRPr="00AB08F3">
        <w:rPr>
          <w:rFonts w:ascii="Times New Roman" w:hAnsi="Times New Roman" w:cs="Times New Roman"/>
          <w:b/>
          <w:lang w:val="it-IT"/>
        </w:rPr>
        <w:t>izjave</w:t>
      </w:r>
      <w:proofErr w:type="spellEnd"/>
      <w:r w:rsidR="0073685E" w:rsidRPr="00AB08F3">
        <w:rPr>
          <w:rFonts w:ascii="Times New Roman" w:hAnsi="Times New Roman" w:cs="Times New Roman"/>
          <w:b/>
          <w:lang w:val="it-IT"/>
        </w:rPr>
        <w:t xml:space="preserve"> o </w:t>
      </w:r>
      <w:proofErr w:type="spellStart"/>
      <w:r w:rsidR="0073685E" w:rsidRPr="00AB08F3">
        <w:rPr>
          <w:rFonts w:ascii="Times New Roman" w:hAnsi="Times New Roman" w:cs="Times New Roman"/>
          <w:b/>
          <w:lang w:val="it-IT"/>
        </w:rPr>
        <w:t>programima</w:t>
      </w:r>
      <w:proofErr w:type="spellEnd"/>
      <w:r w:rsidR="0073685E" w:rsidRPr="00AB08F3">
        <w:rPr>
          <w:rFonts w:ascii="Times New Roman" w:hAnsi="Times New Roman" w:cs="Times New Roman"/>
          <w:b/>
          <w:lang w:val="it-IT"/>
        </w:rPr>
        <w:t xml:space="preserve"> ili </w:t>
      </w:r>
      <w:proofErr w:type="spellStart"/>
      <w:r w:rsidR="0073685E" w:rsidRPr="00AB08F3">
        <w:rPr>
          <w:rFonts w:ascii="Times New Roman" w:hAnsi="Times New Roman" w:cs="Times New Roman"/>
          <w:b/>
          <w:lang w:val="it-IT"/>
        </w:rPr>
        <w:t>projektima</w:t>
      </w:r>
      <w:proofErr w:type="spellEnd"/>
      <w:r w:rsidR="0073685E" w:rsidRPr="00AB08F3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73685E" w:rsidRPr="00AB08F3">
        <w:rPr>
          <w:rFonts w:ascii="Times New Roman" w:hAnsi="Times New Roman" w:cs="Times New Roman"/>
          <w:b/>
          <w:lang w:val="it-IT"/>
        </w:rPr>
        <w:t>udruge</w:t>
      </w:r>
      <w:proofErr w:type="spellEnd"/>
      <w:r w:rsidR="0073685E" w:rsidRPr="00AB08F3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73685E" w:rsidRPr="00AB08F3">
        <w:rPr>
          <w:rFonts w:ascii="Times New Roman" w:hAnsi="Times New Roman" w:cs="Times New Roman"/>
          <w:b/>
          <w:lang w:val="it-IT"/>
        </w:rPr>
        <w:t>financiranim</w:t>
      </w:r>
      <w:proofErr w:type="spellEnd"/>
      <w:r w:rsidR="0073685E" w:rsidRPr="00AB08F3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73685E" w:rsidRPr="00AB08F3">
        <w:rPr>
          <w:rFonts w:ascii="Times New Roman" w:hAnsi="Times New Roman" w:cs="Times New Roman"/>
          <w:b/>
          <w:lang w:val="it-IT"/>
        </w:rPr>
        <w:t>iz</w:t>
      </w:r>
      <w:proofErr w:type="spellEnd"/>
      <w:r w:rsidR="0073685E" w:rsidRPr="00AB08F3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73685E" w:rsidRPr="00AB08F3">
        <w:rPr>
          <w:rFonts w:ascii="Times New Roman" w:hAnsi="Times New Roman" w:cs="Times New Roman"/>
          <w:b/>
          <w:lang w:val="it-IT"/>
        </w:rPr>
        <w:t>javnih</w:t>
      </w:r>
      <w:proofErr w:type="spellEnd"/>
      <w:r w:rsidR="0073685E" w:rsidRPr="00AB08F3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73685E" w:rsidRPr="00AB08F3">
        <w:rPr>
          <w:rFonts w:ascii="Times New Roman" w:hAnsi="Times New Roman" w:cs="Times New Roman"/>
          <w:b/>
          <w:lang w:val="it-IT"/>
        </w:rPr>
        <w:t>izvora</w:t>
      </w:r>
      <w:proofErr w:type="spellEnd"/>
      <w:r w:rsidR="00E74917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vlastoručno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potpisana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od strane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dogovorne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osobe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ovjerena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pečatom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organizacije</w:t>
      </w:r>
      <w:proofErr w:type="spellEnd"/>
    </w:p>
    <w:p w14:paraId="02CAEF7B" w14:textId="5327D92F" w:rsidR="00352B8B" w:rsidRPr="00AB08F3" w:rsidRDefault="00E673F8" w:rsidP="00223CDE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AB08F3">
        <w:rPr>
          <w:rFonts w:ascii="Times New Roman" w:hAnsi="Times New Roman" w:cs="Times New Roman"/>
          <w:b/>
          <w:lang w:val="it-IT"/>
        </w:rPr>
        <w:t>B</w:t>
      </w:r>
      <w:r w:rsidR="0032353C" w:rsidRPr="00AB08F3">
        <w:rPr>
          <w:rFonts w:ascii="Times New Roman" w:hAnsi="Times New Roman" w:cs="Times New Roman"/>
          <w:b/>
          <w:lang w:val="it-IT"/>
        </w:rPr>
        <w:t>4</w:t>
      </w:r>
      <w:r w:rsidRPr="00AB08F3">
        <w:rPr>
          <w:rFonts w:ascii="Times New Roman" w:hAnsi="Times New Roman" w:cs="Times New Roman"/>
          <w:b/>
          <w:lang w:val="it-IT"/>
        </w:rPr>
        <w:t xml:space="preserve"> </w:t>
      </w:r>
      <w:r w:rsidR="00E74917" w:rsidRPr="00AB08F3">
        <w:rPr>
          <w:rFonts w:ascii="Times New Roman" w:hAnsi="Times New Roman" w:cs="Times New Roman"/>
          <w:b/>
          <w:lang w:val="it-IT"/>
        </w:rPr>
        <w:t>–</w:t>
      </w:r>
      <w:r w:rsidRPr="00AB08F3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B20C1E" w:rsidRPr="00AB08F3">
        <w:rPr>
          <w:rFonts w:ascii="Times New Roman" w:hAnsi="Times New Roman" w:cs="Times New Roman"/>
          <w:b/>
          <w:lang w:val="it-IT"/>
        </w:rPr>
        <w:t>Izjav</w:t>
      </w:r>
      <w:r w:rsidR="00B317AD" w:rsidRPr="00AB08F3">
        <w:rPr>
          <w:rFonts w:ascii="Times New Roman" w:hAnsi="Times New Roman" w:cs="Times New Roman"/>
          <w:b/>
          <w:lang w:val="it-IT"/>
        </w:rPr>
        <w:t>a</w:t>
      </w:r>
      <w:proofErr w:type="spellEnd"/>
      <w:r w:rsidR="00E74917" w:rsidRPr="00AB08F3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B317AD" w:rsidRPr="00AB08F3">
        <w:rPr>
          <w:rFonts w:ascii="Times New Roman" w:hAnsi="Times New Roman" w:cs="Times New Roman"/>
          <w:b/>
          <w:lang w:val="it-IT"/>
        </w:rPr>
        <w:t>izvoditelj</w:t>
      </w:r>
      <w:r w:rsidR="00B20C1E" w:rsidRPr="00AB08F3">
        <w:rPr>
          <w:rFonts w:ascii="Times New Roman" w:hAnsi="Times New Roman" w:cs="Times New Roman"/>
          <w:b/>
          <w:lang w:val="it-IT"/>
        </w:rPr>
        <w:t>a</w:t>
      </w:r>
      <w:proofErr w:type="spellEnd"/>
      <w:r w:rsidR="00B20C1E" w:rsidRPr="00AB08F3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B20C1E" w:rsidRPr="00AB08F3">
        <w:rPr>
          <w:rFonts w:ascii="Times New Roman" w:hAnsi="Times New Roman" w:cs="Times New Roman"/>
          <w:b/>
          <w:lang w:val="it-IT"/>
        </w:rPr>
        <w:t>aktivnosti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, za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sve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izvoditelje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navedene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pitanju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r w:rsidR="00D21421" w:rsidRPr="00AB08F3">
        <w:rPr>
          <w:rFonts w:ascii="Times New Roman" w:hAnsi="Times New Roman" w:cs="Times New Roman"/>
          <w:lang w:val="it-IT"/>
        </w:rPr>
        <w:t>IV.1</w:t>
      </w:r>
      <w:r w:rsidR="00834422" w:rsidRPr="00AB08F3">
        <w:rPr>
          <w:rFonts w:ascii="Times New Roman" w:hAnsi="Times New Roman" w:cs="Times New Roman"/>
          <w:lang w:val="it-IT"/>
        </w:rPr>
        <w:t>8</w:t>
      </w:r>
      <w:r w:rsidR="00D21421" w:rsidRPr="00AB08F3">
        <w:rPr>
          <w:rFonts w:ascii="Times New Roman" w:hAnsi="Times New Roman" w:cs="Times New Roman"/>
          <w:lang w:val="it-IT"/>
        </w:rPr>
        <w:t xml:space="preserve">. B1 – </w:t>
      </w:r>
      <w:proofErr w:type="spellStart"/>
      <w:r w:rsidR="00D21421" w:rsidRPr="00AB08F3">
        <w:rPr>
          <w:rFonts w:ascii="Times New Roman" w:hAnsi="Times New Roman" w:cs="Times New Roman"/>
          <w:lang w:val="it-IT"/>
        </w:rPr>
        <w:t>Obrasca</w:t>
      </w:r>
      <w:proofErr w:type="spellEnd"/>
      <w:r w:rsidR="00D21421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1421" w:rsidRPr="00AB08F3">
        <w:rPr>
          <w:rFonts w:ascii="Times New Roman" w:hAnsi="Times New Roman" w:cs="Times New Roman"/>
          <w:lang w:val="it-IT"/>
        </w:rPr>
        <w:t>Opisa</w:t>
      </w:r>
      <w:proofErr w:type="spellEnd"/>
      <w:r w:rsidR="00D21421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1421" w:rsidRPr="00AB08F3">
        <w:rPr>
          <w:rFonts w:ascii="Times New Roman" w:hAnsi="Times New Roman" w:cs="Times New Roman"/>
          <w:lang w:val="it-IT"/>
        </w:rPr>
        <w:t>programa</w:t>
      </w:r>
      <w:proofErr w:type="spellEnd"/>
      <w:r w:rsidR="00D21421" w:rsidRPr="00AB08F3">
        <w:rPr>
          <w:rFonts w:ascii="Times New Roman" w:hAnsi="Times New Roman" w:cs="Times New Roman"/>
          <w:lang w:val="it-IT"/>
        </w:rPr>
        <w:t>/</w:t>
      </w:r>
      <w:proofErr w:type="spellStart"/>
      <w:r w:rsidR="00D21421" w:rsidRPr="00AB08F3">
        <w:rPr>
          <w:rFonts w:ascii="Times New Roman" w:hAnsi="Times New Roman" w:cs="Times New Roman"/>
          <w:lang w:val="it-IT"/>
        </w:rPr>
        <w:t>projekta</w:t>
      </w:r>
      <w:proofErr w:type="spellEnd"/>
      <w:r w:rsidR="00B20C1E" w:rsidRPr="00AB08F3">
        <w:rPr>
          <w:rFonts w:ascii="Times New Roman" w:hAnsi="Times New Roman" w:cs="Times New Roman"/>
          <w:lang w:val="it-IT"/>
        </w:rPr>
        <w:t>,</w:t>
      </w:r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vlastoručno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potpisane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od strane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pojedinog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izvoditelja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>,</w:t>
      </w:r>
    </w:p>
    <w:p w14:paraId="3E51FEC0" w14:textId="28B5CB7D" w:rsidR="00B20C1E" w:rsidRPr="00AB08F3" w:rsidRDefault="0032353C" w:rsidP="00223CDE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AB08F3">
        <w:rPr>
          <w:rFonts w:ascii="Times New Roman" w:hAnsi="Times New Roman" w:cs="Times New Roman"/>
          <w:b/>
          <w:lang w:val="it-IT"/>
        </w:rPr>
        <w:t>B5</w:t>
      </w:r>
      <w:r w:rsidR="00834422" w:rsidRPr="00AB08F3">
        <w:rPr>
          <w:rFonts w:ascii="Times New Roman" w:hAnsi="Times New Roman" w:cs="Times New Roman"/>
          <w:b/>
          <w:lang w:val="it-IT"/>
        </w:rPr>
        <w:t xml:space="preserve"> – </w:t>
      </w:r>
      <w:proofErr w:type="spellStart"/>
      <w:r w:rsidR="00B20C1E" w:rsidRPr="00AB08F3">
        <w:rPr>
          <w:rFonts w:ascii="Times New Roman" w:hAnsi="Times New Roman" w:cs="Times New Roman"/>
          <w:b/>
          <w:lang w:val="it-IT"/>
        </w:rPr>
        <w:t>Izjav</w:t>
      </w:r>
      <w:r w:rsidR="00B317AD" w:rsidRPr="00AB08F3">
        <w:rPr>
          <w:rFonts w:ascii="Times New Roman" w:hAnsi="Times New Roman" w:cs="Times New Roman"/>
          <w:b/>
          <w:lang w:val="it-IT"/>
        </w:rPr>
        <w:t>a</w:t>
      </w:r>
      <w:proofErr w:type="spellEnd"/>
      <w:r w:rsidR="00834422" w:rsidRPr="00AB08F3">
        <w:rPr>
          <w:rFonts w:ascii="Times New Roman" w:hAnsi="Times New Roman" w:cs="Times New Roman"/>
          <w:b/>
          <w:lang w:val="it-IT"/>
        </w:rPr>
        <w:t xml:space="preserve"> </w:t>
      </w:r>
      <w:r w:rsidR="00B20C1E" w:rsidRPr="00AB08F3">
        <w:rPr>
          <w:rFonts w:ascii="Times New Roman" w:hAnsi="Times New Roman" w:cs="Times New Roman"/>
          <w:b/>
          <w:lang w:val="it-IT"/>
        </w:rPr>
        <w:t xml:space="preserve">o </w:t>
      </w:r>
      <w:proofErr w:type="spellStart"/>
      <w:r w:rsidR="00B20C1E" w:rsidRPr="00AB08F3">
        <w:rPr>
          <w:rFonts w:ascii="Times New Roman" w:hAnsi="Times New Roman" w:cs="Times New Roman"/>
          <w:b/>
          <w:lang w:val="it-IT"/>
        </w:rPr>
        <w:t>partnerstvu</w:t>
      </w:r>
      <w:proofErr w:type="spellEnd"/>
      <w:r w:rsidR="00B20C1E" w:rsidRPr="00AB08F3">
        <w:rPr>
          <w:rFonts w:ascii="Times New Roman" w:hAnsi="Times New Roman" w:cs="Times New Roman"/>
          <w:b/>
          <w:lang w:val="it-IT"/>
        </w:rPr>
        <w:t>,</w:t>
      </w:r>
      <w:r w:rsidR="00906FC3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06FC3" w:rsidRPr="00AB08F3">
        <w:rPr>
          <w:rFonts w:ascii="Times New Roman" w:hAnsi="Times New Roman" w:cs="Times New Roman"/>
          <w:lang w:val="it-IT"/>
        </w:rPr>
        <w:t>kada</w:t>
      </w:r>
      <w:proofErr w:type="spellEnd"/>
      <w:r w:rsidR="00906FC3" w:rsidRPr="00AB08F3">
        <w:rPr>
          <w:rFonts w:ascii="Times New Roman" w:hAnsi="Times New Roman" w:cs="Times New Roman"/>
          <w:lang w:val="it-IT"/>
        </w:rPr>
        <w:t xml:space="preserve"> je to </w:t>
      </w:r>
      <w:proofErr w:type="spellStart"/>
      <w:r w:rsidR="00906FC3" w:rsidRPr="00AB08F3">
        <w:rPr>
          <w:rFonts w:ascii="Times New Roman" w:hAnsi="Times New Roman" w:cs="Times New Roman"/>
          <w:lang w:val="it-IT"/>
        </w:rPr>
        <w:t>pr</w:t>
      </w:r>
      <w:r w:rsidR="00D23D3C" w:rsidRPr="00AB08F3">
        <w:rPr>
          <w:rFonts w:ascii="Times New Roman" w:hAnsi="Times New Roman" w:cs="Times New Roman"/>
          <w:lang w:val="it-IT"/>
        </w:rPr>
        <w:t>imjenjivo</w:t>
      </w:r>
      <w:proofErr w:type="spellEnd"/>
      <w:r w:rsidR="00E673F8" w:rsidRPr="00AB08F3">
        <w:rPr>
          <w:rFonts w:ascii="Times New Roman" w:hAnsi="Times New Roman" w:cs="Times New Roman"/>
          <w:lang w:val="it-IT"/>
        </w:rPr>
        <w:t>;</w:t>
      </w:r>
      <w:r w:rsidR="00BC7F82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dostaviti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onoliko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Izjav</w:t>
      </w:r>
      <w:r w:rsidR="00906FC3" w:rsidRPr="00AB08F3">
        <w:rPr>
          <w:rFonts w:ascii="Times New Roman" w:hAnsi="Times New Roman" w:cs="Times New Roman"/>
          <w:lang w:val="it-IT"/>
        </w:rPr>
        <w:t>a</w:t>
      </w:r>
      <w:proofErr w:type="spellEnd"/>
      <w:r w:rsidR="00906FC3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06FC3" w:rsidRPr="00AB08F3">
        <w:rPr>
          <w:rFonts w:ascii="Times New Roman" w:hAnsi="Times New Roman" w:cs="Times New Roman"/>
          <w:lang w:val="it-IT"/>
        </w:rPr>
        <w:t>koliko</w:t>
      </w:r>
      <w:proofErr w:type="spellEnd"/>
      <w:r w:rsidR="00906FC3" w:rsidRPr="00AB08F3">
        <w:rPr>
          <w:rFonts w:ascii="Times New Roman" w:hAnsi="Times New Roman" w:cs="Times New Roman"/>
          <w:lang w:val="it-IT"/>
        </w:rPr>
        <w:t xml:space="preserve"> ima </w:t>
      </w:r>
      <w:proofErr w:type="spellStart"/>
      <w:r w:rsidR="00906FC3" w:rsidRPr="00AB08F3">
        <w:rPr>
          <w:rFonts w:ascii="Times New Roman" w:hAnsi="Times New Roman" w:cs="Times New Roman"/>
          <w:lang w:val="it-IT"/>
        </w:rPr>
        <w:t>partnera</w:t>
      </w:r>
      <w:proofErr w:type="spellEnd"/>
      <w:r w:rsidR="005A5491" w:rsidRPr="00AB08F3">
        <w:rPr>
          <w:rFonts w:ascii="Times New Roman" w:hAnsi="Times New Roman" w:cs="Times New Roman"/>
          <w:lang w:val="it-IT"/>
        </w:rPr>
        <w:t xml:space="preserve">. Ista mora </w:t>
      </w:r>
      <w:proofErr w:type="spellStart"/>
      <w:r w:rsidR="005A5491" w:rsidRPr="00AB08F3">
        <w:rPr>
          <w:rFonts w:ascii="Times New Roman" w:hAnsi="Times New Roman" w:cs="Times New Roman"/>
          <w:lang w:val="it-IT"/>
        </w:rPr>
        <w:t>biti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vlastoručno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potpisan</w:t>
      </w:r>
      <w:r w:rsidR="005A5491" w:rsidRPr="00AB08F3">
        <w:rPr>
          <w:rFonts w:ascii="Times New Roman" w:hAnsi="Times New Roman" w:cs="Times New Roman"/>
          <w:lang w:val="it-IT"/>
        </w:rPr>
        <w:t>a</w:t>
      </w:r>
      <w:proofErr w:type="spellEnd"/>
      <w:r w:rsidR="001776F3" w:rsidRPr="00AB08F3">
        <w:rPr>
          <w:rFonts w:ascii="Times New Roman" w:hAnsi="Times New Roman" w:cs="Times New Roman"/>
          <w:lang w:val="it-IT"/>
        </w:rPr>
        <w:t xml:space="preserve"> </w:t>
      </w:r>
      <w:r w:rsidR="00674DA2" w:rsidRPr="00AB08F3">
        <w:rPr>
          <w:rFonts w:ascii="Times New Roman" w:hAnsi="Times New Roman" w:cs="Times New Roman"/>
          <w:lang w:val="it-IT"/>
        </w:rPr>
        <w:t>od</w:t>
      </w:r>
      <w:r w:rsidR="00D23D3C" w:rsidRPr="00AB08F3">
        <w:rPr>
          <w:rFonts w:ascii="Times New Roman" w:hAnsi="Times New Roman" w:cs="Times New Roman"/>
          <w:lang w:val="it-IT"/>
        </w:rPr>
        <w:t xml:space="preserve"> strane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odgovorne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osobe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partnerskoj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organizaciji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lastRenderedPageBreak/>
        <w:t>ovjerena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pečatom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partnerske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organizacije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vlastoručno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potpisana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od strane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odgovorne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osobe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iz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organizacije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prijavitelja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ovjerena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pečatom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organizacije</w:t>
      </w:r>
      <w:proofErr w:type="spellEnd"/>
      <w:r w:rsidR="00D23D3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23D3C" w:rsidRPr="00AB08F3">
        <w:rPr>
          <w:rFonts w:ascii="Times New Roman" w:hAnsi="Times New Roman" w:cs="Times New Roman"/>
          <w:lang w:val="it-IT"/>
        </w:rPr>
        <w:t>prijavitelja</w:t>
      </w:r>
      <w:proofErr w:type="spellEnd"/>
    </w:p>
    <w:p w14:paraId="6AA6E703" w14:textId="48DF51CD" w:rsidR="00906FC3" w:rsidRPr="00AB08F3" w:rsidRDefault="00906FC3" w:rsidP="00223CDE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AB08F3">
        <w:rPr>
          <w:rFonts w:ascii="Times New Roman" w:hAnsi="Times New Roman" w:cs="Times New Roman"/>
          <w:b/>
          <w:lang w:val="it-IT"/>
        </w:rPr>
        <w:t>Cjelokupnu</w:t>
      </w:r>
      <w:proofErr w:type="spellEnd"/>
      <w:r w:rsidRPr="00AB08F3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b/>
          <w:lang w:val="it-IT"/>
        </w:rPr>
        <w:t>dokumentaciju</w:t>
      </w:r>
      <w:proofErr w:type="spellEnd"/>
      <w:r w:rsidRPr="00AB08F3">
        <w:rPr>
          <w:rFonts w:ascii="Times New Roman" w:hAnsi="Times New Roman" w:cs="Times New Roman"/>
          <w:b/>
          <w:lang w:val="it-IT"/>
        </w:rPr>
        <w:t xml:space="preserve"> (</w:t>
      </w:r>
      <w:proofErr w:type="spellStart"/>
      <w:r w:rsidRPr="00AB08F3">
        <w:rPr>
          <w:rFonts w:ascii="Times New Roman" w:hAnsi="Times New Roman" w:cs="Times New Roman"/>
          <w:b/>
          <w:lang w:val="it-IT"/>
        </w:rPr>
        <w:t>navedenu</w:t>
      </w:r>
      <w:proofErr w:type="spellEnd"/>
      <w:r w:rsidRPr="00AB08F3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b/>
          <w:lang w:val="it-IT"/>
        </w:rPr>
        <w:t>pod</w:t>
      </w:r>
      <w:proofErr w:type="spellEnd"/>
      <w:r w:rsidRPr="00AB08F3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b/>
          <w:lang w:val="it-IT"/>
        </w:rPr>
        <w:t>rednim</w:t>
      </w:r>
      <w:proofErr w:type="spellEnd"/>
      <w:r w:rsidRPr="00AB08F3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b/>
          <w:lang w:val="it-IT"/>
        </w:rPr>
        <w:t>brojevima</w:t>
      </w:r>
      <w:proofErr w:type="spellEnd"/>
      <w:r w:rsidRPr="00AB08F3">
        <w:rPr>
          <w:rFonts w:ascii="Times New Roman" w:hAnsi="Times New Roman" w:cs="Times New Roman"/>
          <w:b/>
          <w:lang w:val="it-IT"/>
        </w:rPr>
        <w:t xml:space="preserve"> 1.</w:t>
      </w:r>
      <w:r w:rsidR="00C54E85" w:rsidRPr="00AB08F3">
        <w:rPr>
          <w:rFonts w:ascii="Times New Roman" w:hAnsi="Times New Roman" w:cs="Times New Roman"/>
          <w:b/>
          <w:lang w:val="it-IT"/>
        </w:rPr>
        <w:t xml:space="preserve"> </w:t>
      </w:r>
      <w:r w:rsidRPr="00AB08F3">
        <w:rPr>
          <w:rFonts w:ascii="Times New Roman" w:hAnsi="Times New Roman" w:cs="Times New Roman"/>
          <w:b/>
          <w:lang w:val="it-IT"/>
        </w:rPr>
        <w:t>-</w:t>
      </w:r>
      <w:r w:rsidR="00C54E85" w:rsidRPr="00AB08F3">
        <w:rPr>
          <w:rFonts w:ascii="Times New Roman" w:hAnsi="Times New Roman" w:cs="Times New Roman"/>
          <w:b/>
          <w:lang w:val="it-IT"/>
        </w:rPr>
        <w:t xml:space="preserve"> </w:t>
      </w:r>
      <w:r w:rsidR="00BE315C" w:rsidRPr="00AB08F3">
        <w:rPr>
          <w:rFonts w:ascii="Times New Roman" w:hAnsi="Times New Roman" w:cs="Times New Roman"/>
          <w:b/>
          <w:lang w:val="it-IT"/>
        </w:rPr>
        <w:t>5</w:t>
      </w:r>
      <w:r w:rsidR="0092379E" w:rsidRPr="00AB08F3">
        <w:rPr>
          <w:rFonts w:ascii="Times New Roman" w:hAnsi="Times New Roman" w:cs="Times New Roman"/>
          <w:b/>
          <w:lang w:val="it-IT"/>
        </w:rPr>
        <w:t>.</w:t>
      </w:r>
      <w:r w:rsidRPr="00AB08F3">
        <w:rPr>
          <w:rFonts w:ascii="Times New Roman" w:hAnsi="Times New Roman" w:cs="Times New Roman"/>
          <w:b/>
          <w:lang w:val="it-IT"/>
        </w:rPr>
        <w:t xml:space="preserve">) u </w:t>
      </w:r>
      <w:proofErr w:type="spellStart"/>
      <w:r w:rsidRPr="00AB08F3">
        <w:rPr>
          <w:rFonts w:ascii="Times New Roman" w:hAnsi="Times New Roman" w:cs="Times New Roman"/>
          <w:b/>
          <w:lang w:val="it-IT"/>
        </w:rPr>
        <w:t>elektroničkom</w:t>
      </w:r>
      <w:proofErr w:type="spellEnd"/>
      <w:r w:rsidRPr="00AB08F3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b/>
          <w:lang w:val="it-IT"/>
        </w:rPr>
        <w:t>obliku</w:t>
      </w:r>
      <w:proofErr w:type="spellEnd"/>
      <w:r w:rsidRPr="00AB08F3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b/>
          <w:lang w:val="it-IT"/>
        </w:rPr>
        <w:t>na</w:t>
      </w:r>
      <w:proofErr w:type="spellEnd"/>
      <w:r w:rsidRPr="00AB08F3">
        <w:rPr>
          <w:rFonts w:ascii="Times New Roman" w:hAnsi="Times New Roman" w:cs="Times New Roman"/>
          <w:b/>
          <w:lang w:val="it-IT"/>
        </w:rPr>
        <w:t xml:space="preserve"> CD-u ili USB-u</w:t>
      </w:r>
      <w:r w:rsidRPr="00AB08F3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="005A5491" w:rsidRPr="00AB08F3">
        <w:rPr>
          <w:rFonts w:ascii="Times New Roman" w:hAnsi="Times New Roman" w:cs="Times New Roman"/>
          <w:lang w:val="it-IT"/>
        </w:rPr>
        <w:t>opisni</w:t>
      </w:r>
      <w:proofErr w:type="spellEnd"/>
      <w:r w:rsidR="005A5491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A5491" w:rsidRPr="00AB08F3">
        <w:rPr>
          <w:rFonts w:ascii="Times New Roman" w:hAnsi="Times New Roman" w:cs="Times New Roman"/>
          <w:lang w:val="it-IT"/>
        </w:rPr>
        <w:t>obrazac</w:t>
      </w:r>
      <w:proofErr w:type="spellEnd"/>
      <w:r w:rsidR="005A5491" w:rsidRPr="00AB08F3">
        <w:rPr>
          <w:rFonts w:ascii="Times New Roman" w:hAnsi="Times New Roman" w:cs="Times New Roman"/>
          <w:lang w:val="it-IT"/>
        </w:rPr>
        <w:t xml:space="preserve"> u doc. </w:t>
      </w:r>
      <w:proofErr w:type="spellStart"/>
      <w:r w:rsidR="005A5491" w:rsidRPr="00AB08F3">
        <w:rPr>
          <w:rFonts w:ascii="Times New Roman" w:hAnsi="Times New Roman" w:cs="Times New Roman"/>
          <w:lang w:val="it-IT"/>
        </w:rPr>
        <w:t>formatu</w:t>
      </w:r>
      <w:proofErr w:type="spellEnd"/>
      <w:r w:rsidR="005A5491" w:rsidRPr="00AB08F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5A5491" w:rsidRPr="00AB08F3">
        <w:rPr>
          <w:rFonts w:ascii="Times New Roman" w:hAnsi="Times New Roman" w:cs="Times New Roman"/>
          <w:lang w:val="it-IT"/>
        </w:rPr>
        <w:t>obrazac</w:t>
      </w:r>
      <w:proofErr w:type="spellEnd"/>
      <w:r w:rsidR="005A5491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A5491" w:rsidRPr="00AB08F3">
        <w:rPr>
          <w:rFonts w:ascii="Times New Roman" w:hAnsi="Times New Roman" w:cs="Times New Roman"/>
          <w:lang w:val="it-IT"/>
        </w:rPr>
        <w:t>proračuna</w:t>
      </w:r>
      <w:proofErr w:type="spellEnd"/>
      <w:r w:rsidR="005A5491" w:rsidRPr="00AB08F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5A5491" w:rsidRPr="00AB08F3">
        <w:rPr>
          <w:rFonts w:ascii="Times New Roman" w:hAnsi="Times New Roman" w:cs="Times New Roman"/>
          <w:lang w:val="it-IT"/>
        </w:rPr>
        <w:t>xls</w:t>
      </w:r>
      <w:proofErr w:type="spellEnd"/>
      <w:r w:rsidR="005A5491" w:rsidRPr="00AB08F3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5A5491" w:rsidRPr="00AB08F3">
        <w:rPr>
          <w:rFonts w:ascii="Times New Roman" w:hAnsi="Times New Roman" w:cs="Times New Roman"/>
          <w:lang w:val="it-IT"/>
        </w:rPr>
        <w:t>formatu</w:t>
      </w:r>
      <w:proofErr w:type="spellEnd"/>
      <w:r w:rsidR="005A5491" w:rsidRPr="00AB08F3">
        <w:rPr>
          <w:rFonts w:ascii="Times New Roman" w:hAnsi="Times New Roman" w:cs="Times New Roman"/>
          <w:lang w:val="it-IT"/>
        </w:rPr>
        <w:t xml:space="preserve">, te </w:t>
      </w:r>
      <w:proofErr w:type="spellStart"/>
      <w:r w:rsidR="005A5491" w:rsidRPr="00AB08F3">
        <w:rPr>
          <w:rFonts w:ascii="Times New Roman" w:hAnsi="Times New Roman" w:cs="Times New Roman"/>
          <w:lang w:val="it-IT"/>
        </w:rPr>
        <w:t>skenirane</w:t>
      </w:r>
      <w:proofErr w:type="spellEnd"/>
      <w:r w:rsidR="005A5491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A5491" w:rsidRPr="00AB08F3">
        <w:rPr>
          <w:rFonts w:ascii="Times New Roman" w:hAnsi="Times New Roman" w:cs="Times New Roman"/>
          <w:lang w:val="it-IT"/>
        </w:rPr>
        <w:t>obrasce</w:t>
      </w:r>
      <w:proofErr w:type="spellEnd"/>
      <w:r w:rsidR="005A5491" w:rsidRPr="00AB08F3">
        <w:rPr>
          <w:rFonts w:ascii="Times New Roman" w:hAnsi="Times New Roman" w:cs="Times New Roman"/>
          <w:lang w:val="it-IT"/>
        </w:rPr>
        <w:t xml:space="preserve">: </w:t>
      </w:r>
      <w:proofErr w:type="spellStart"/>
      <w:r w:rsidR="005A5491" w:rsidRPr="00AB08F3">
        <w:rPr>
          <w:rFonts w:ascii="Times New Roman" w:hAnsi="Times New Roman" w:cs="Times New Roman"/>
          <w:lang w:val="it-IT"/>
        </w:rPr>
        <w:t>izjava</w:t>
      </w:r>
      <w:proofErr w:type="spellEnd"/>
      <w:r w:rsidR="005A5491" w:rsidRPr="00AB08F3">
        <w:rPr>
          <w:rFonts w:ascii="Times New Roman" w:hAnsi="Times New Roman" w:cs="Times New Roman"/>
          <w:lang w:val="it-IT"/>
        </w:rPr>
        <w:t xml:space="preserve"> </w:t>
      </w:r>
      <w:r w:rsidR="00225F28" w:rsidRPr="00AB08F3">
        <w:rPr>
          <w:rFonts w:ascii="Times New Roman" w:hAnsi="Times New Roman" w:cs="Times New Roman"/>
          <w:lang w:val="it-IT"/>
        </w:rPr>
        <w:t xml:space="preserve">o </w:t>
      </w:r>
      <w:proofErr w:type="spellStart"/>
      <w:r w:rsidR="00225F28" w:rsidRPr="00AB08F3">
        <w:rPr>
          <w:rFonts w:ascii="Times New Roman" w:hAnsi="Times New Roman" w:cs="Times New Roman"/>
          <w:lang w:val="it-IT"/>
        </w:rPr>
        <w:t>programima</w:t>
      </w:r>
      <w:proofErr w:type="spellEnd"/>
      <w:r w:rsidR="00225F28" w:rsidRPr="00AB08F3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="00225F28" w:rsidRPr="00AB08F3">
        <w:rPr>
          <w:rFonts w:ascii="Times New Roman" w:hAnsi="Times New Roman" w:cs="Times New Roman"/>
          <w:lang w:val="it-IT"/>
        </w:rPr>
        <w:t>projektima</w:t>
      </w:r>
      <w:proofErr w:type="spellEnd"/>
      <w:r w:rsidR="00225F28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AB08F3">
        <w:rPr>
          <w:rFonts w:ascii="Times New Roman" w:hAnsi="Times New Roman" w:cs="Times New Roman"/>
          <w:lang w:val="it-IT"/>
        </w:rPr>
        <w:t>udruge</w:t>
      </w:r>
      <w:proofErr w:type="spellEnd"/>
      <w:r w:rsidR="00225F28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AB08F3">
        <w:rPr>
          <w:rFonts w:ascii="Times New Roman" w:hAnsi="Times New Roman" w:cs="Times New Roman"/>
          <w:lang w:val="it-IT"/>
        </w:rPr>
        <w:t>financiranim</w:t>
      </w:r>
      <w:proofErr w:type="spellEnd"/>
      <w:r w:rsidR="00225F28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AB08F3">
        <w:rPr>
          <w:rFonts w:ascii="Times New Roman" w:hAnsi="Times New Roman" w:cs="Times New Roman"/>
          <w:lang w:val="it-IT"/>
        </w:rPr>
        <w:t>iz</w:t>
      </w:r>
      <w:proofErr w:type="spellEnd"/>
      <w:r w:rsidR="00225F28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AB08F3">
        <w:rPr>
          <w:rFonts w:ascii="Times New Roman" w:hAnsi="Times New Roman" w:cs="Times New Roman"/>
          <w:lang w:val="it-IT"/>
        </w:rPr>
        <w:t>javnih</w:t>
      </w:r>
      <w:proofErr w:type="spellEnd"/>
      <w:r w:rsidR="00225F28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AB08F3">
        <w:rPr>
          <w:rFonts w:ascii="Times New Roman" w:hAnsi="Times New Roman" w:cs="Times New Roman"/>
          <w:lang w:val="it-IT"/>
        </w:rPr>
        <w:t>izvora</w:t>
      </w:r>
      <w:proofErr w:type="spellEnd"/>
      <w:r w:rsidR="005A5491" w:rsidRPr="00AB08F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5A5491" w:rsidRPr="00AB08F3">
        <w:rPr>
          <w:rFonts w:ascii="Times New Roman" w:hAnsi="Times New Roman" w:cs="Times New Roman"/>
          <w:lang w:val="it-IT"/>
        </w:rPr>
        <w:t>izjav</w:t>
      </w:r>
      <w:r w:rsidR="00E673F8" w:rsidRPr="00AB08F3">
        <w:rPr>
          <w:rFonts w:ascii="Times New Roman" w:hAnsi="Times New Roman" w:cs="Times New Roman"/>
          <w:lang w:val="it-IT"/>
        </w:rPr>
        <w:t>a</w:t>
      </w:r>
      <w:proofErr w:type="spellEnd"/>
      <w:r w:rsidR="005A5491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A5491" w:rsidRPr="00AB08F3">
        <w:rPr>
          <w:rFonts w:ascii="Times New Roman" w:hAnsi="Times New Roman" w:cs="Times New Roman"/>
          <w:lang w:val="it-IT"/>
        </w:rPr>
        <w:t>izvoditelja</w:t>
      </w:r>
      <w:proofErr w:type="spellEnd"/>
      <w:r w:rsidR="005A5491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A5491" w:rsidRPr="00AB08F3">
        <w:rPr>
          <w:rFonts w:ascii="Times New Roman" w:hAnsi="Times New Roman" w:cs="Times New Roman"/>
          <w:lang w:val="it-IT"/>
        </w:rPr>
        <w:t>ak</w:t>
      </w:r>
      <w:r w:rsidR="007F7E24" w:rsidRPr="00AB08F3">
        <w:rPr>
          <w:rFonts w:ascii="Times New Roman" w:hAnsi="Times New Roman" w:cs="Times New Roman"/>
          <w:lang w:val="it-IT"/>
        </w:rPr>
        <w:t>tivnosti</w:t>
      </w:r>
      <w:proofErr w:type="spellEnd"/>
      <w:r w:rsidR="007F7E24" w:rsidRPr="00AB08F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7F7E24" w:rsidRPr="00AB08F3">
        <w:rPr>
          <w:rFonts w:ascii="Times New Roman" w:hAnsi="Times New Roman" w:cs="Times New Roman"/>
          <w:lang w:val="it-IT"/>
        </w:rPr>
        <w:t>izjava</w:t>
      </w:r>
      <w:proofErr w:type="spellEnd"/>
      <w:r w:rsidR="007F7E24" w:rsidRPr="00AB08F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7F7E24" w:rsidRPr="00AB08F3">
        <w:rPr>
          <w:rFonts w:ascii="Times New Roman" w:hAnsi="Times New Roman" w:cs="Times New Roman"/>
          <w:lang w:val="it-IT"/>
        </w:rPr>
        <w:t>partnerstvu</w:t>
      </w:r>
      <w:proofErr w:type="spellEnd"/>
      <w:r w:rsidR="005A5491" w:rsidRPr="00AB08F3">
        <w:rPr>
          <w:rFonts w:ascii="Times New Roman" w:hAnsi="Times New Roman" w:cs="Times New Roman"/>
          <w:lang w:val="it-IT"/>
        </w:rPr>
        <w:t>)</w:t>
      </w:r>
    </w:p>
    <w:p w14:paraId="1FF95813" w14:textId="4772C338" w:rsidR="0052118F" w:rsidRPr="00AB08F3" w:rsidRDefault="00BC7F82" w:rsidP="00223CDE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AB08F3">
        <w:rPr>
          <w:rFonts w:ascii="Times New Roman" w:hAnsi="Times New Roman" w:cs="Times New Roman"/>
          <w:lang w:val="it-IT"/>
        </w:rPr>
        <w:t xml:space="preserve">U </w:t>
      </w:r>
      <w:proofErr w:type="spellStart"/>
      <w:r w:rsidRPr="00AB08F3">
        <w:rPr>
          <w:rFonts w:ascii="Times New Roman" w:hAnsi="Times New Roman" w:cs="Times New Roman"/>
          <w:lang w:val="it-IT"/>
        </w:rPr>
        <w:t>slučajevima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kada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je u </w:t>
      </w:r>
      <w:proofErr w:type="spellStart"/>
      <w:r w:rsidRPr="00AB08F3">
        <w:rPr>
          <w:rFonts w:ascii="Times New Roman" w:hAnsi="Times New Roman" w:cs="Times New Roman"/>
          <w:lang w:val="it-IT"/>
        </w:rPr>
        <w:t>Registru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udruga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vidljivo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da je </w:t>
      </w:r>
      <w:proofErr w:type="spellStart"/>
      <w:r w:rsidRPr="00AB08F3">
        <w:rPr>
          <w:rFonts w:ascii="Times New Roman" w:hAnsi="Times New Roman" w:cs="Times New Roman"/>
          <w:lang w:val="it-IT"/>
        </w:rPr>
        <w:t>istekao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mandat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osoba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ovlaštenih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AB08F3">
        <w:rPr>
          <w:rFonts w:ascii="Times New Roman" w:hAnsi="Times New Roman" w:cs="Times New Roman"/>
          <w:lang w:val="it-IT"/>
        </w:rPr>
        <w:t>z</w:t>
      </w:r>
      <w:r w:rsidR="00BE315C" w:rsidRPr="00AB08F3">
        <w:rPr>
          <w:rFonts w:ascii="Times New Roman" w:hAnsi="Times New Roman" w:cs="Times New Roman"/>
          <w:lang w:val="it-IT"/>
        </w:rPr>
        <w:t>astupanje</w:t>
      </w:r>
      <w:proofErr w:type="spellEnd"/>
      <w:r w:rsidR="00BE315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E315C" w:rsidRPr="00AB08F3">
        <w:rPr>
          <w:rFonts w:ascii="Times New Roman" w:hAnsi="Times New Roman" w:cs="Times New Roman"/>
          <w:lang w:val="it-IT"/>
        </w:rPr>
        <w:t>udruge</w:t>
      </w:r>
      <w:proofErr w:type="spellEnd"/>
      <w:r w:rsidR="00BE315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E315C" w:rsidRPr="00AB08F3">
        <w:rPr>
          <w:rFonts w:ascii="Times New Roman" w:hAnsi="Times New Roman" w:cs="Times New Roman"/>
          <w:lang w:val="it-IT"/>
        </w:rPr>
        <w:t>potrebno</w:t>
      </w:r>
      <w:proofErr w:type="spellEnd"/>
      <w:r w:rsidR="00BE315C" w:rsidRPr="00AB08F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BE315C" w:rsidRPr="00AB08F3">
        <w:rPr>
          <w:rFonts w:ascii="Times New Roman" w:hAnsi="Times New Roman" w:cs="Times New Roman"/>
          <w:lang w:val="it-IT"/>
        </w:rPr>
        <w:t>dostaviti</w:t>
      </w:r>
      <w:proofErr w:type="spellEnd"/>
      <w:r w:rsidR="00BE315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27FCC" w:rsidRPr="00AB08F3">
        <w:rPr>
          <w:rFonts w:ascii="Times New Roman" w:hAnsi="Times New Roman" w:cs="Times New Roman"/>
          <w:lang w:val="it-IT"/>
        </w:rPr>
        <w:t>P</w:t>
      </w:r>
      <w:r w:rsidR="0052118F" w:rsidRPr="00AB08F3">
        <w:rPr>
          <w:rFonts w:ascii="Times New Roman" w:hAnsi="Times New Roman" w:cs="Times New Roman"/>
          <w:lang w:val="it-IT"/>
        </w:rPr>
        <w:t>reslik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Zahtjeva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upis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promjena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upućenog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2B4B" w:rsidRPr="00AB08F3">
        <w:rPr>
          <w:rFonts w:ascii="Times New Roman" w:hAnsi="Times New Roman" w:cs="Times New Roman"/>
          <w:lang w:val="it-IT"/>
        </w:rPr>
        <w:t>nadležnom</w:t>
      </w:r>
      <w:proofErr w:type="spellEnd"/>
      <w:r w:rsidR="00AF2B4B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2B4B" w:rsidRPr="00AB08F3">
        <w:rPr>
          <w:rFonts w:ascii="Times New Roman" w:hAnsi="Times New Roman" w:cs="Times New Roman"/>
          <w:lang w:val="it-IT"/>
        </w:rPr>
        <w:t>uredu</w:t>
      </w:r>
      <w:proofErr w:type="spellEnd"/>
      <w:r w:rsidR="00AF2B4B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2B4B" w:rsidRPr="00AB08F3">
        <w:rPr>
          <w:rFonts w:ascii="Times New Roman" w:hAnsi="Times New Roman" w:cs="Times New Roman"/>
          <w:lang w:val="it-IT"/>
        </w:rPr>
        <w:t>odnosno</w:t>
      </w:r>
      <w:proofErr w:type="spellEnd"/>
      <w:r w:rsidR="00AF2B4B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2B4B" w:rsidRPr="00AB08F3">
        <w:rPr>
          <w:rFonts w:ascii="Times New Roman" w:hAnsi="Times New Roman" w:cs="Times New Roman"/>
          <w:lang w:val="it-IT"/>
        </w:rPr>
        <w:t>tijelu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iz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kojeg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vidljivo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da je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udruga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pravovremeno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prijavila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promjenu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koja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odnosi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na</w:t>
      </w:r>
      <w:proofErr w:type="spellEnd"/>
      <w:r w:rsidR="00BE315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E315C" w:rsidRPr="00AB08F3">
        <w:rPr>
          <w:rFonts w:ascii="Times New Roman" w:hAnsi="Times New Roman" w:cs="Times New Roman"/>
          <w:lang w:val="it-IT"/>
        </w:rPr>
        <w:t>osobe</w:t>
      </w:r>
      <w:proofErr w:type="spellEnd"/>
      <w:r w:rsidR="00BE315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E315C" w:rsidRPr="00AB08F3">
        <w:rPr>
          <w:rFonts w:ascii="Times New Roman" w:hAnsi="Times New Roman" w:cs="Times New Roman"/>
          <w:lang w:val="it-IT"/>
        </w:rPr>
        <w:t>ovlaštene</w:t>
      </w:r>
      <w:proofErr w:type="spellEnd"/>
      <w:r w:rsidR="00BE315C" w:rsidRPr="00AB08F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BE315C" w:rsidRPr="00AB08F3">
        <w:rPr>
          <w:rFonts w:ascii="Times New Roman" w:hAnsi="Times New Roman" w:cs="Times New Roman"/>
          <w:lang w:val="it-IT"/>
        </w:rPr>
        <w:t>zastupanje</w:t>
      </w:r>
      <w:proofErr w:type="spellEnd"/>
      <w:r w:rsidR="00BE315C" w:rsidRPr="00AB08F3">
        <w:rPr>
          <w:rFonts w:ascii="Times New Roman" w:hAnsi="Times New Roman" w:cs="Times New Roman"/>
          <w:lang w:val="it-IT"/>
        </w:rPr>
        <w:t xml:space="preserve"> </w:t>
      </w:r>
    </w:p>
    <w:p w14:paraId="3BB49FA7" w14:textId="471C3B7A" w:rsidR="001D4ABE" w:rsidRPr="00AB08F3" w:rsidRDefault="00BE315C" w:rsidP="00223CDE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AB08F3">
        <w:rPr>
          <w:rFonts w:ascii="Times New Roman" w:hAnsi="Times New Roman" w:cs="Times New Roman"/>
          <w:lang w:val="it-IT"/>
        </w:rPr>
        <w:t xml:space="preserve">U </w:t>
      </w:r>
      <w:proofErr w:type="spellStart"/>
      <w:r w:rsidRPr="00AB08F3">
        <w:rPr>
          <w:rFonts w:ascii="Times New Roman" w:hAnsi="Times New Roman" w:cs="Times New Roman"/>
          <w:lang w:val="it-IT"/>
        </w:rPr>
        <w:t>slučajevima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kada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je u </w:t>
      </w:r>
      <w:proofErr w:type="spellStart"/>
      <w:r w:rsidRPr="00AB08F3">
        <w:rPr>
          <w:rFonts w:ascii="Times New Roman" w:hAnsi="Times New Roman" w:cs="Times New Roman"/>
          <w:lang w:val="it-IT"/>
        </w:rPr>
        <w:t>Registru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udruga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vidljivo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da </w:t>
      </w:r>
      <w:proofErr w:type="spellStart"/>
      <w:r w:rsidRPr="00AB08F3">
        <w:rPr>
          <w:rFonts w:ascii="Times New Roman" w:hAnsi="Times New Roman" w:cs="Times New Roman"/>
          <w:lang w:val="it-IT"/>
        </w:rPr>
        <w:t>udruga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nije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uskladila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Statut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AB08F3">
        <w:rPr>
          <w:rFonts w:ascii="Times New Roman" w:hAnsi="Times New Roman" w:cs="Times New Roman"/>
          <w:lang w:val="it-IT"/>
        </w:rPr>
        <w:t>Zakonom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AB08F3">
        <w:rPr>
          <w:rFonts w:ascii="Times New Roman" w:hAnsi="Times New Roman" w:cs="Times New Roman"/>
          <w:lang w:val="it-IT"/>
        </w:rPr>
        <w:t>udrugama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potrebno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AB08F3">
        <w:rPr>
          <w:rFonts w:ascii="Times New Roman" w:hAnsi="Times New Roman" w:cs="Times New Roman"/>
          <w:lang w:val="it-IT"/>
        </w:rPr>
        <w:t>dostaviti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27FCC" w:rsidRPr="00AB08F3">
        <w:rPr>
          <w:rFonts w:ascii="Times New Roman" w:hAnsi="Times New Roman" w:cs="Times New Roman"/>
          <w:lang w:val="it-IT"/>
        </w:rPr>
        <w:t>Preslik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Zahtjeva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upis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promjena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upućenog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2B4B" w:rsidRPr="00AB08F3">
        <w:rPr>
          <w:rFonts w:ascii="Times New Roman" w:hAnsi="Times New Roman" w:cs="Times New Roman"/>
          <w:lang w:val="it-IT"/>
        </w:rPr>
        <w:t>nadležnom</w:t>
      </w:r>
      <w:proofErr w:type="spellEnd"/>
      <w:r w:rsidR="00AF2B4B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2B4B" w:rsidRPr="00AB08F3">
        <w:rPr>
          <w:rFonts w:ascii="Times New Roman" w:hAnsi="Times New Roman" w:cs="Times New Roman"/>
          <w:lang w:val="it-IT"/>
        </w:rPr>
        <w:t>uredu</w:t>
      </w:r>
      <w:proofErr w:type="spellEnd"/>
      <w:r w:rsidR="00AF2B4B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2B4B" w:rsidRPr="00AB08F3">
        <w:rPr>
          <w:rFonts w:ascii="Times New Roman" w:hAnsi="Times New Roman" w:cs="Times New Roman"/>
          <w:lang w:val="it-IT"/>
        </w:rPr>
        <w:t>odnosno</w:t>
      </w:r>
      <w:proofErr w:type="spellEnd"/>
      <w:r w:rsidR="00AF2B4B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2B4B" w:rsidRPr="00AB08F3">
        <w:rPr>
          <w:rFonts w:ascii="Times New Roman" w:hAnsi="Times New Roman" w:cs="Times New Roman"/>
          <w:lang w:val="it-IT"/>
        </w:rPr>
        <w:t>tijelu</w:t>
      </w:r>
      <w:proofErr w:type="spellEnd"/>
      <w:r w:rsidR="00AF2B4B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iz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kojeg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vidljivo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da </w:t>
      </w:r>
      <w:r w:rsidR="00527FCC" w:rsidRPr="00AB08F3">
        <w:rPr>
          <w:rFonts w:ascii="Times New Roman" w:hAnsi="Times New Roman" w:cs="Times New Roman"/>
          <w:lang w:val="it-IT"/>
        </w:rPr>
        <w:t xml:space="preserve">je </w:t>
      </w:r>
      <w:proofErr w:type="spellStart"/>
      <w:r w:rsidR="00527FCC" w:rsidRPr="00AB08F3">
        <w:rPr>
          <w:rFonts w:ascii="Times New Roman" w:hAnsi="Times New Roman" w:cs="Times New Roman"/>
          <w:lang w:val="it-IT"/>
        </w:rPr>
        <w:t>udruga</w:t>
      </w:r>
      <w:proofErr w:type="spellEnd"/>
      <w:r w:rsidR="00527FC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27FCC" w:rsidRPr="00AB08F3">
        <w:rPr>
          <w:rFonts w:ascii="Times New Roman" w:hAnsi="Times New Roman" w:cs="Times New Roman"/>
          <w:lang w:val="it-IT"/>
        </w:rPr>
        <w:t>pravovremeno</w:t>
      </w:r>
      <w:proofErr w:type="spellEnd"/>
      <w:r w:rsidR="00527FC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27FCC" w:rsidRPr="00AB08F3">
        <w:rPr>
          <w:rFonts w:ascii="Times New Roman" w:hAnsi="Times New Roman" w:cs="Times New Roman"/>
          <w:lang w:val="it-IT"/>
        </w:rPr>
        <w:t>prijavila</w:t>
      </w:r>
      <w:proofErr w:type="spellEnd"/>
      <w:r w:rsidR="00527FCC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promjene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27FCC" w:rsidRPr="00AB08F3">
        <w:rPr>
          <w:rFonts w:ascii="Times New Roman" w:hAnsi="Times New Roman" w:cs="Times New Roman"/>
          <w:lang w:val="it-IT"/>
        </w:rPr>
        <w:t>koje</w:t>
      </w:r>
      <w:proofErr w:type="spellEnd"/>
      <w:r w:rsidR="00527FCC" w:rsidRPr="00AB08F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odnose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na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usklađenje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statuta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Zakonom</w:t>
      </w:r>
      <w:proofErr w:type="spellEnd"/>
      <w:r w:rsidR="0052118F" w:rsidRPr="00AB08F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52118F" w:rsidRPr="00AB08F3">
        <w:rPr>
          <w:rFonts w:ascii="Times New Roman" w:hAnsi="Times New Roman" w:cs="Times New Roman"/>
          <w:lang w:val="it-IT"/>
        </w:rPr>
        <w:t>udrugama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</w:p>
    <w:p w14:paraId="1B5D9FD7" w14:textId="75245A53" w:rsidR="0052118F" w:rsidRDefault="00D63A4A" w:rsidP="00223CDE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AB08F3">
        <w:rPr>
          <w:rFonts w:ascii="Times New Roman" w:hAnsi="Times New Roman" w:cs="Times New Roman"/>
          <w:lang w:val="it-IT"/>
        </w:rPr>
        <w:t xml:space="preserve">U </w:t>
      </w:r>
      <w:proofErr w:type="spellStart"/>
      <w:r w:rsidRPr="00AB08F3">
        <w:rPr>
          <w:rFonts w:ascii="Times New Roman" w:hAnsi="Times New Roman" w:cs="Times New Roman"/>
          <w:lang w:val="it-IT"/>
        </w:rPr>
        <w:t>slučajevima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kada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AB08F3">
        <w:rPr>
          <w:rFonts w:ascii="Times New Roman" w:hAnsi="Times New Roman" w:cs="Times New Roman"/>
          <w:lang w:val="it-IT"/>
        </w:rPr>
        <w:t>prijavitelj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podružnica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AB08F3">
        <w:rPr>
          <w:rFonts w:ascii="Times New Roman" w:hAnsi="Times New Roman" w:cs="Times New Roman"/>
          <w:lang w:val="it-IT"/>
        </w:rPr>
        <w:t>ogranak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bez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pravne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osobnosti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E2AE8" w:rsidRPr="00AB08F3">
        <w:rPr>
          <w:rFonts w:ascii="Times New Roman" w:hAnsi="Times New Roman" w:cs="Times New Roman"/>
          <w:lang w:val="it-IT"/>
        </w:rPr>
        <w:t>p</w:t>
      </w:r>
      <w:r w:rsidRPr="00AB08F3">
        <w:rPr>
          <w:rFonts w:ascii="Times New Roman" w:hAnsi="Times New Roman" w:cs="Times New Roman"/>
          <w:lang w:val="it-IT"/>
        </w:rPr>
        <w:t>otrebno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AB08F3">
        <w:rPr>
          <w:rFonts w:ascii="Times New Roman" w:hAnsi="Times New Roman" w:cs="Times New Roman"/>
          <w:lang w:val="it-IT"/>
        </w:rPr>
        <w:t>dostaviti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dokument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kojim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odgovorna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osoba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matične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organizacije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ovlašćuje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voditelja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ogranka</w:t>
      </w:r>
      <w:proofErr w:type="spellEnd"/>
      <w:r w:rsidRPr="00AB08F3">
        <w:rPr>
          <w:rFonts w:ascii="Times New Roman" w:hAnsi="Times New Roman" w:cs="Times New Roman"/>
          <w:lang w:val="it-IT"/>
        </w:rPr>
        <w:t>/</w:t>
      </w:r>
      <w:proofErr w:type="spellStart"/>
      <w:r w:rsidRPr="00AB08F3">
        <w:rPr>
          <w:rFonts w:ascii="Times New Roman" w:hAnsi="Times New Roman" w:cs="Times New Roman"/>
          <w:lang w:val="it-IT"/>
        </w:rPr>
        <w:t>podružnice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na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potpisivanje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prijave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na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ovaj</w:t>
      </w:r>
      <w:proofErr w:type="spellEnd"/>
      <w:r w:rsidRPr="00AB08F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B08F3">
        <w:rPr>
          <w:rFonts w:ascii="Times New Roman" w:hAnsi="Times New Roman" w:cs="Times New Roman"/>
          <w:lang w:val="it-IT"/>
        </w:rPr>
        <w:t>natječaj</w:t>
      </w:r>
      <w:proofErr w:type="spellEnd"/>
      <w:r w:rsidR="00976AA1" w:rsidRPr="00AB08F3">
        <w:rPr>
          <w:rFonts w:ascii="Times New Roman" w:hAnsi="Times New Roman" w:cs="Times New Roman"/>
          <w:lang w:val="it-IT"/>
        </w:rPr>
        <w:t xml:space="preserve"> </w:t>
      </w:r>
    </w:p>
    <w:p w14:paraId="6BC87756" w14:textId="77777777" w:rsidR="00AB08F3" w:rsidRPr="00AB08F3" w:rsidRDefault="00AB08F3" w:rsidP="00AB08F3">
      <w:pPr>
        <w:pStyle w:val="Odlomakpopisa"/>
        <w:jc w:val="both"/>
        <w:rPr>
          <w:rFonts w:ascii="Times New Roman" w:hAnsi="Times New Roman" w:cs="Times New Roman"/>
          <w:lang w:val="it-IT"/>
        </w:rPr>
      </w:pPr>
    </w:p>
    <w:p w14:paraId="71C9AA3C" w14:textId="77777777" w:rsidR="00C54E85" w:rsidRPr="0043207E" w:rsidRDefault="00C54E85" w:rsidP="00F4602D">
      <w:pPr>
        <w:pStyle w:val="Naslov2"/>
        <w:jc w:val="both"/>
        <w:rPr>
          <w:rFonts w:ascii="Times New Roman" w:hAnsi="Times New Roman" w:cs="Times New Roman"/>
          <w:lang w:val="it-IT"/>
        </w:rPr>
      </w:pPr>
      <w:bookmarkStart w:id="15" w:name="_Toc93668231"/>
      <w:r w:rsidRPr="006B0844">
        <w:rPr>
          <w:rFonts w:ascii="Times New Roman" w:hAnsi="Times New Roman" w:cs="Times New Roman"/>
          <w:lang w:val="it-IT"/>
        </w:rPr>
        <w:t xml:space="preserve">4.2. </w:t>
      </w:r>
      <w:r w:rsidRPr="0043207E">
        <w:rPr>
          <w:rFonts w:ascii="Times New Roman" w:hAnsi="Times New Roman" w:cs="Times New Roman"/>
          <w:lang w:val="it-IT"/>
        </w:rPr>
        <w:t>DOKUMENTI ZA PRIJAVU U ELEKTRONIČKOM OBLIKU</w:t>
      </w:r>
      <w:bookmarkEnd w:id="15"/>
    </w:p>
    <w:p w14:paraId="6094A34D" w14:textId="77777777" w:rsidR="00C54E85" w:rsidRPr="0043207E" w:rsidRDefault="00C54E85" w:rsidP="00F4602D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43207E">
        <w:rPr>
          <w:rFonts w:ascii="Times New Roman" w:hAnsi="Times New Roman" w:cs="Times New Roman"/>
          <w:b/>
          <w:lang w:val="it-IT"/>
        </w:rPr>
        <w:t xml:space="preserve">B1 - </w:t>
      </w:r>
      <w:proofErr w:type="spellStart"/>
      <w:r w:rsidRPr="0043207E">
        <w:rPr>
          <w:rFonts w:ascii="Times New Roman" w:hAnsi="Times New Roman" w:cs="Times New Roman"/>
          <w:b/>
          <w:lang w:val="it-IT"/>
        </w:rPr>
        <w:t>Obrazac</w:t>
      </w:r>
      <w:proofErr w:type="spellEnd"/>
      <w:r w:rsidRPr="0043207E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b/>
          <w:lang w:val="it-IT"/>
        </w:rPr>
        <w:t>opisa</w:t>
      </w:r>
      <w:proofErr w:type="spellEnd"/>
      <w:r w:rsidRPr="0043207E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b/>
          <w:lang w:val="it-IT"/>
        </w:rPr>
        <w:t>programa</w:t>
      </w:r>
      <w:proofErr w:type="spellEnd"/>
      <w:r w:rsidRPr="0043207E">
        <w:rPr>
          <w:rFonts w:ascii="Times New Roman" w:hAnsi="Times New Roman" w:cs="Times New Roman"/>
          <w:b/>
          <w:lang w:val="it-IT"/>
        </w:rPr>
        <w:t>/</w:t>
      </w:r>
      <w:proofErr w:type="spellStart"/>
      <w:r w:rsidRPr="0043207E">
        <w:rPr>
          <w:rFonts w:ascii="Times New Roman" w:hAnsi="Times New Roman" w:cs="Times New Roman"/>
          <w:b/>
          <w:lang w:val="it-IT"/>
        </w:rPr>
        <w:t>projekta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vlastoručno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potpisan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od strane </w:t>
      </w:r>
      <w:proofErr w:type="spellStart"/>
      <w:r w:rsidRPr="0043207E">
        <w:rPr>
          <w:rFonts w:ascii="Times New Roman" w:hAnsi="Times New Roman" w:cs="Times New Roman"/>
          <w:lang w:val="it-IT"/>
        </w:rPr>
        <w:t>odgovorne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osobe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43207E">
        <w:rPr>
          <w:rFonts w:ascii="Times New Roman" w:hAnsi="Times New Roman" w:cs="Times New Roman"/>
          <w:lang w:val="it-IT"/>
        </w:rPr>
        <w:t>voditelja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programa</w:t>
      </w:r>
      <w:proofErr w:type="spellEnd"/>
      <w:r w:rsidRPr="0043207E">
        <w:rPr>
          <w:rFonts w:ascii="Times New Roman" w:hAnsi="Times New Roman" w:cs="Times New Roman"/>
          <w:lang w:val="it-IT"/>
        </w:rPr>
        <w:t>/</w:t>
      </w:r>
      <w:proofErr w:type="spellStart"/>
      <w:r w:rsidRPr="0043207E">
        <w:rPr>
          <w:rFonts w:ascii="Times New Roman" w:hAnsi="Times New Roman" w:cs="Times New Roman"/>
          <w:lang w:val="it-IT"/>
        </w:rPr>
        <w:t>projekta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Pr="0043207E">
        <w:rPr>
          <w:rFonts w:ascii="Times New Roman" w:hAnsi="Times New Roman" w:cs="Times New Roman"/>
          <w:lang w:val="it-IT"/>
        </w:rPr>
        <w:t>ovjeren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pečatom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organizacije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43207E">
        <w:rPr>
          <w:rFonts w:ascii="Times New Roman" w:hAnsi="Times New Roman" w:cs="Times New Roman"/>
          <w:lang w:val="it-IT"/>
        </w:rPr>
        <w:t>Popis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priloga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koji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čini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dio </w:t>
      </w:r>
      <w:proofErr w:type="spellStart"/>
      <w:r w:rsidRPr="0043207E">
        <w:rPr>
          <w:rFonts w:ascii="Times New Roman" w:hAnsi="Times New Roman" w:cs="Times New Roman"/>
          <w:lang w:val="it-IT"/>
        </w:rPr>
        <w:t>Obrasca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opisa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programa</w:t>
      </w:r>
      <w:proofErr w:type="spellEnd"/>
      <w:r w:rsidRPr="0043207E">
        <w:rPr>
          <w:rFonts w:ascii="Times New Roman" w:hAnsi="Times New Roman" w:cs="Times New Roman"/>
          <w:lang w:val="it-IT"/>
        </w:rPr>
        <w:t>/</w:t>
      </w:r>
      <w:proofErr w:type="spellStart"/>
      <w:r w:rsidRPr="0043207E">
        <w:rPr>
          <w:rFonts w:ascii="Times New Roman" w:hAnsi="Times New Roman" w:cs="Times New Roman"/>
          <w:lang w:val="it-IT"/>
        </w:rPr>
        <w:t>projekta</w:t>
      </w:r>
      <w:proofErr w:type="spellEnd"/>
      <w:r w:rsidR="00AE342A" w:rsidRPr="0043207E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="00AE342A" w:rsidRPr="0043207E">
        <w:rPr>
          <w:rFonts w:ascii="Times New Roman" w:hAnsi="Times New Roman" w:cs="Times New Roman"/>
          <w:lang w:val="it-IT"/>
        </w:rPr>
        <w:t>nakon</w:t>
      </w:r>
      <w:proofErr w:type="spellEnd"/>
      <w:r w:rsidR="00AE342A" w:rsidRPr="0043207E">
        <w:rPr>
          <w:rFonts w:ascii="Times New Roman" w:hAnsi="Times New Roman" w:cs="Times New Roman"/>
          <w:lang w:val="it-IT"/>
        </w:rPr>
        <w:t xml:space="preserve"> toga </w:t>
      </w:r>
      <w:proofErr w:type="spellStart"/>
      <w:r w:rsidR="00AE342A" w:rsidRPr="0043207E">
        <w:rPr>
          <w:rFonts w:ascii="Times New Roman" w:hAnsi="Times New Roman" w:cs="Times New Roman"/>
          <w:lang w:val="it-IT"/>
        </w:rPr>
        <w:t>skenirano</w:t>
      </w:r>
      <w:proofErr w:type="spellEnd"/>
      <w:r w:rsidR="00AE342A"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E342A" w:rsidRPr="0043207E">
        <w:rPr>
          <w:rFonts w:ascii="Times New Roman" w:hAnsi="Times New Roman" w:cs="Times New Roman"/>
          <w:lang w:val="it-IT"/>
        </w:rPr>
        <w:t>dostaviti</w:t>
      </w:r>
      <w:proofErr w:type="spellEnd"/>
      <w:r w:rsidR="00AE342A" w:rsidRPr="0043207E">
        <w:rPr>
          <w:rFonts w:ascii="Times New Roman" w:hAnsi="Times New Roman" w:cs="Times New Roman"/>
          <w:lang w:val="it-IT"/>
        </w:rPr>
        <w:t xml:space="preserve"> u .pdf </w:t>
      </w:r>
      <w:proofErr w:type="spellStart"/>
      <w:r w:rsidR="00AE342A" w:rsidRPr="0043207E">
        <w:rPr>
          <w:rFonts w:ascii="Times New Roman" w:hAnsi="Times New Roman" w:cs="Times New Roman"/>
          <w:lang w:val="it-IT"/>
        </w:rPr>
        <w:t>formatu</w:t>
      </w:r>
      <w:proofErr w:type="spellEnd"/>
      <w:r w:rsidR="00AE342A" w:rsidRPr="0043207E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="00AE342A" w:rsidRPr="0043207E">
        <w:rPr>
          <w:rFonts w:ascii="Times New Roman" w:hAnsi="Times New Roman" w:cs="Times New Roman"/>
          <w:lang w:val="it-IT"/>
        </w:rPr>
        <w:t>spojen</w:t>
      </w:r>
      <w:proofErr w:type="spellEnd"/>
      <w:r w:rsidR="00AE342A" w:rsidRPr="0043207E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AE342A" w:rsidRPr="0043207E">
        <w:rPr>
          <w:rFonts w:ascii="Times New Roman" w:hAnsi="Times New Roman" w:cs="Times New Roman"/>
          <w:lang w:val="it-IT"/>
        </w:rPr>
        <w:t>jedan</w:t>
      </w:r>
      <w:proofErr w:type="spellEnd"/>
      <w:r w:rsidR="00AE342A" w:rsidRPr="0043207E">
        <w:rPr>
          <w:rFonts w:ascii="Times New Roman" w:hAnsi="Times New Roman" w:cs="Times New Roman"/>
          <w:lang w:val="it-IT"/>
        </w:rPr>
        <w:t xml:space="preserve"> PDF </w:t>
      </w:r>
      <w:proofErr w:type="spellStart"/>
      <w:proofErr w:type="gramStart"/>
      <w:r w:rsidR="00AE342A" w:rsidRPr="0043207E">
        <w:rPr>
          <w:rFonts w:ascii="Times New Roman" w:hAnsi="Times New Roman" w:cs="Times New Roman"/>
          <w:lang w:val="it-IT"/>
        </w:rPr>
        <w:t>dokument</w:t>
      </w:r>
      <w:proofErr w:type="spellEnd"/>
      <w:r w:rsidR="00AE342A" w:rsidRPr="0043207E">
        <w:rPr>
          <w:rFonts w:ascii="Times New Roman" w:hAnsi="Times New Roman" w:cs="Times New Roman"/>
          <w:lang w:val="it-IT"/>
        </w:rPr>
        <w:t xml:space="preserve"> )</w:t>
      </w:r>
      <w:proofErr w:type="gramEnd"/>
      <w:r w:rsidR="00AE342A" w:rsidRPr="0043207E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AE342A" w:rsidRPr="0043207E">
        <w:rPr>
          <w:rFonts w:ascii="Times New Roman" w:hAnsi="Times New Roman" w:cs="Times New Roman"/>
          <w:lang w:val="it-IT"/>
        </w:rPr>
        <w:t>otvorenom</w:t>
      </w:r>
      <w:proofErr w:type="spellEnd"/>
      <w:r w:rsidR="00AE342A"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E342A" w:rsidRPr="0043207E">
        <w:rPr>
          <w:rFonts w:ascii="Times New Roman" w:hAnsi="Times New Roman" w:cs="Times New Roman"/>
          <w:lang w:val="it-IT"/>
        </w:rPr>
        <w:t>formatu</w:t>
      </w:r>
      <w:proofErr w:type="spellEnd"/>
      <w:r w:rsidR="00AE342A" w:rsidRPr="0043207E">
        <w:rPr>
          <w:rFonts w:ascii="Times New Roman" w:hAnsi="Times New Roman" w:cs="Times New Roman"/>
          <w:lang w:val="it-IT"/>
        </w:rPr>
        <w:t xml:space="preserve"> (word),</w:t>
      </w:r>
    </w:p>
    <w:p w14:paraId="4149A334" w14:textId="77777777" w:rsidR="00C54E85" w:rsidRPr="0043207E" w:rsidRDefault="00C54E85" w:rsidP="00F4602D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43207E">
        <w:rPr>
          <w:rFonts w:ascii="Times New Roman" w:hAnsi="Times New Roman" w:cs="Times New Roman"/>
          <w:b/>
          <w:lang w:val="it-IT"/>
        </w:rPr>
        <w:t xml:space="preserve">B2 – </w:t>
      </w:r>
      <w:proofErr w:type="spellStart"/>
      <w:r w:rsidRPr="0043207E">
        <w:rPr>
          <w:rFonts w:ascii="Times New Roman" w:hAnsi="Times New Roman" w:cs="Times New Roman"/>
          <w:b/>
          <w:lang w:val="it-IT"/>
        </w:rPr>
        <w:t>Obrazac</w:t>
      </w:r>
      <w:proofErr w:type="spellEnd"/>
      <w:r w:rsidRPr="0043207E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b/>
          <w:lang w:val="it-IT"/>
        </w:rPr>
        <w:t>Proračuna</w:t>
      </w:r>
      <w:proofErr w:type="spellEnd"/>
      <w:r w:rsidRPr="0043207E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b/>
          <w:lang w:val="it-IT"/>
        </w:rPr>
        <w:t>programa</w:t>
      </w:r>
      <w:proofErr w:type="spellEnd"/>
      <w:r w:rsidRPr="0043207E">
        <w:rPr>
          <w:rFonts w:ascii="Times New Roman" w:hAnsi="Times New Roman" w:cs="Times New Roman"/>
          <w:b/>
          <w:lang w:val="it-IT"/>
        </w:rPr>
        <w:t>/</w:t>
      </w:r>
      <w:proofErr w:type="spellStart"/>
      <w:r w:rsidRPr="0043207E">
        <w:rPr>
          <w:rFonts w:ascii="Times New Roman" w:hAnsi="Times New Roman" w:cs="Times New Roman"/>
          <w:b/>
          <w:lang w:val="it-IT"/>
        </w:rPr>
        <w:t>projekta</w:t>
      </w:r>
      <w:proofErr w:type="spellEnd"/>
      <w:r w:rsidR="00215E3D"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vlastoručno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potpisan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od strane </w:t>
      </w:r>
      <w:proofErr w:type="spellStart"/>
      <w:r w:rsidRPr="0043207E">
        <w:rPr>
          <w:rFonts w:ascii="Times New Roman" w:hAnsi="Times New Roman" w:cs="Times New Roman"/>
          <w:lang w:val="it-IT"/>
        </w:rPr>
        <w:t>dogovorne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osobe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43207E">
        <w:rPr>
          <w:rFonts w:ascii="Times New Roman" w:hAnsi="Times New Roman" w:cs="Times New Roman"/>
          <w:lang w:val="it-IT"/>
        </w:rPr>
        <w:t>voditelja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projekta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Pr="0043207E">
        <w:rPr>
          <w:rFonts w:ascii="Times New Roman" w:hAnsi="Times New Roman" w:cs="Times New Roman"/>
          <w:lang w:val="it-IT"/>
        </w:rPr>
        <w:t>ovjeren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pečatom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organizacije</w:t>
      </w:r>
      <w:proofErr w:type="spellEnd"/>
      <w:r w:rsidR="00215E3D"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15E3D" w:rsidRPr="0043207E">
        <w:rPr>
          <w:rFonts w:ascii="Times New Roman" w:hAnsi="Times New Roman" w:cs="Times New Roman"/>
          <w:lang w:val="it-IT"/>
        </w:rPr>
        <w:t>organizacije</w:t>
      </w:r>
      <w:proofErr w:type="spellEnd"/>
      <w:r w:rsidR="00215E3D" w:rsidRPr="0043207E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="00215E3D" w:rsidRPr="0043207E">
        <w:rPr>
          <w:rFonts w:ascii="Times New Roman" w:hAnsi="Times New Roman" w:cs="Times New Roman"/>
          <w:lang w:val="it-IT"/>
        </w:rPr>
        <w:t>nakon</w:t>
      </w:r>
      <w:proofErr w:type="spellEnd"/>
      <w:r w:rsidR="00215E3D" w:rsidRPr="0043207E">
        <w:rPr>
          <w:rFonts w:ascii="Times New Roman" w:hAnsi="Times New Roman" w:cs="Times New Roman"/>
          <w:lang w:val="it-IT"/>
        </w:rPr>
        <w:t xml:space="preserve"> toga </w:t>
      </w:r>
      <w:proofErr w:type="spellStart"/>
      <w:r w:rsidR="00215E3D" w:rsidRPr="0043207E">
        <w:rPr>
          <w:rFonts w:ascii="Times New Roman" w:hAnsi="Times New Roman" w:cs="Times New Roman"/>
          <w:lang w:val="it-IT"/>
        </w:rPr>
        <w:t>skenirano</w:t>
      </w:r>
      <w:proofErr w:type="spellEnd"/>
      <w:r w:rsidR="00215E3D"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15E3D" w:rsidRPr="0043207E">
        <w:rPr>
          <w:rFonts w:ascii="Times New Roman" w:hAnsi="Times New Roman" w:cs="Times New Roman"/>
          <w:lang w:val="it-IT"/>
        </w:rPr>
        <w:t>dostaviti</w:t>
      </w:r>
      <w:proofErr w:type="spellEnd"/>
      <w:r w:rsidR="00215E3D" w:rsidRPr="0043207E">
        <w:rPr>
          <w:rFonts w:ascii="Times New Roman" w:hAnsi="Times New Roman" w:cs="Times New Roman"/>
          <w:lang w:val="it-IT"/>
        </w:rPr>
        <w:t xml:space="preserve"> u .pdf </w:t>
      </w:r>
      <w:proofErr w:type="spellStart"/>
      <w:r w:rsidR="00215E3D" w:rsidRPr="0043207E">
        <w:rPr>
          <w:rFonts w:ascii="Times New Roman" w:hAnsi="Times New Roman" w:cs="Times New Roman"/>
          <w:lang w:val="it-IT"/>
        </w:rPr>
        <w:t>formatu</w:t>
      </w:r>
      <w:proofErr w:type="spellEnd"/>
      <w:r w:rsidR="00215E3D" w:rsidRPr="0043207E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="00215E3D" w:rsidRPr="0043207E">
        <w:rPr>
          <w:rFonts w:ascii="Times New Roman" w:hAnsi="Times New Roman" w:cs="Times New Roman"/>
          <w:lang w:val="it-IT"/>
        </w:rPr>
        <w:t>spojen</w:t>
      </w:r>
      <w:proofErr w:type="spellEnd"/>
      <w:r w:rsidR="00215E3D" w:rsidRPr="0043207E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215E3D" w:rsidRPr="0043207E">
        <w:rPr>
          <w:rFonts w:ascii="Times New Roman" w:hAnsi="Times New Roman" w:cs="Times New Roman"/>
          <w:lang w:val="it-IT"/>
        </w:rPr>
        <w:t>jedan</w:t>
      </w:r>
      <w:proofErr w:type="spellEnd"/>
      <w:r w:rsidR="00215E3D" w:rsidRPr="0043207E">
        <w:rPr>
          <w:rFonts w:ascii="Times New Roman" w:hAnsi="Times New Roman" w:cs="Times New Roman"/>
          <w:lang w:val="it-IT"/>
        </w:rPr>
        <w:t xml:space="preserve"> PDF </w:t>
      </w:r>
      <w:proofErr w:type="spellStart"/>
      <w:r w:rsidR="00215E3D" w:rsidRPr="0043207E">
        <w:rPr>
          <w:rFonts w:ascii="Times New Roman" w:hAnsi="Times New Roman" w:cs="Times New Roman"/>
          <w:lang w:val="it-IT"/>
        </w:rPr>
        <w:t>dokument</w:t>
      </w:r>
      <w:proofErr w:type="spellEnd"/>
      <w:r w:rsidR="00215E3D" w:rsidRPr="0043207E">
        <w:rPr>
          <w:rFonts w:ascii="Times New Roman" w:hAnsi="Times New Roman" w:cs="Times New Roman"/>
          <w:lang w:val="it-IT"/>
        </w:rPr>
        <w:t xml:space="preserve">) i </w:t>
      </w:r>
      <w:proofErr w:type="spellStart"/>
      <w:r w:rsidR="00215E3D" w:rsidRPr="0043207E">
        <w:rPr>
          <w:rFonts w:ascii="Times New Roman" w:hAnsi="Times New Roman" w:cs="Times New Roman"/>
          <w:lang w:val="it-IT"/>
        </w:rPr>
        <w:t>otvorenom</w:t>
      </w:r>
      <w:proofErr w:type="spellEnd"/>
      <w:r w:rsidR="00215E3D"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15E3D" w:rsidRPr="0043207E">
        <w:rPr>
          <w:rFonts w:ascii="Times New Roman" w:hAnsi="Times New Roman" w:cs="Times New Roman"/>
          <w:lang w:val="it-IT"/>
        </w:rPr>
        <w:t>formatu</w:t>
      </w:r>
      <w:proofErr w:type="spellEnd"/>
      <w:r w:rsidR="00215E3D" w:rsidRPr="0043207E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="00215E3D" w:rsidRPr="0043207E">
        <w:rPr>
          <w:rFonts w:ascii="Times New Roman" w:hAnsi="Times New Roman" w:cs="Times New Roman"/>
          <w:lang w:val="it-IT"/>
        </w:rPr>
        <w:t>excel</w:t>
      </w:r>
      <w:proofErr w:type="spellEnd"/>
      <w:r w:rsidR="00215E3D" w:rsidRPr="0043207E">
        <w:rPr>
          <w:rFonts w:ascii="Times New Roman" w:hAnsi="Times New Roman" w:cs="Times New Roman"/>
          <w:lang w:val="it-IT"/>
        </w:rPr>
        <w:t>),</w:t>
      </w:r>
    </w:p>
    <w:p w14:paraId="4106E0C0" w14:textId="77777777" w:rsidR="00C54E85" w:rsidRPr="0043207E" w:rsidRDefault="00C54E85" w:rsidP="00F4602D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43207E">
        <w:rPr>
          <w:rFonts w:ascii="Times New Roman" w:hAnsi="Times New Roman" w:cs="Times New Roman"/>
          <w:b/>
          <w:lang w:val="it-IT"/>
        </w:rPr>
        <w:t xml:space="preserve">B3 – </w:t>
      </w:r>
      <w:proofErr w:type="spellStart"/>
      <w:r w:rsidRPr="0043207E">
        <w:rPr>
          <w:rFonts w:ascii="Times New Roman" w:hAnsi="Times New Roman" w:cs="Times New Roman"/>
          <w:b/>
          <w:lang w:val="it-IT"/>
        </w:rPr>
        <w:t>Obrazac</w:t>
      </w:r>
      <w:proofErr w:type="spellEnd"/>
      <w:r w:rsidRPr="0043207E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b/>
          <w:lang w:val="it-IT"/>
        </w:rPr>
        <w:t>izjave</w:t>
      </w:r>
      <w:proofErr w:type="spellEnd"/>
      <w:r w:rsidRPr="0043207E">
        <w:rPr>
          <w:rFonts w:ascii="Times New Roman" w:hAnsi="Times New Roman" w:cs="Times New Roman"/>
          <w:b/>
          <w:lang w:val="it-IT"/>
        </w:rPr>
        <w:t xml:space="preserve"> o </w:t>
      </w:r>
      <w:proofErr w:type="spellStart"/>
      <w:r w:rsidRPr="0043207E">
        <w:rPr>
          <w:rFonts w:ascii="Times New Roman" w:hAnsi="Times New Roman" w:cs="Times New Roman"/>
          <w:b/>
          <w:lang w:val="it-IT"/>
        </w:rPr>
        <w:t>programima</w:t>
      </w:r>
      <w:proofErr w:type="spellEnd"/>
      <w:r w:rsidRPr="0043207E">
        <w:rPr>
          <w:rFonts w:ascii="Times New Roman" w:hAnsi="Times New Roman" w:cs="Times New Roman"/>
          <w:b/>
          <w:lang w:val="it-IT"/>
        </w:rPr>
        <w:t xml:space="preserve"> ili </w:t>
      </w:r>
      <w:proofErr w:type="spellStart"/>
      <w:r w:rsidRPr="0043207E">
        <w:rPr>
          <w:rFonts w:ascii="Times New Roman" w:hAnsi="Times New Roman" w:cs="Times New Roman"/>
          <w:b/>
          <w:lang w:val="it-IT"/>
        </w:rPr>
        <w:t>projektima</w:t>
      </w:r>
      <w:proofErr w:type="spellEnd"/>
      <w:r w:rsidRPr="0043207E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b/>
          <w:lang w:val="it-IT"/>
        </w:rPr>
        <w:t>udruge</w:t>
      </w:r>
      <w:proofErr w:type="spellEnd"/>
      <w:r w:rsidRPr="0043207E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b/>
          <w:lang w:val="it-IT"/>
        </w:rPr>
        <w:t>financiranim</w:t>
      </w:r>
      <w:proofErr w:type="spellEnd"/>
      <w:r w:rsidRPr="0043207E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b/>
          <w:lang w:val="it-IT"/>
        </w:rPr>
        <w:t>iz</w:t>
      </w:r>
      <w:proofErr w:type="spellEnd"/>
      <w:r w:rsidRPr="0043207E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b/>
          <w:lang w:val="it-IT"/>
        </w:rPr>
        <w:t>javnih</w:t>
      </w:r>
      <w:proofErr w:type="spellEnd"/>
      <w:r w:rsidRPr="0043207E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b/>
          <w:lang w:val="it-IT"/>
        </w:rPr>
        <w:t>izvora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vlastoručno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potpisana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od strane </w:t>
      </w:r>
      <w:proofErr w:type="spellStart"/>
      <w:r w:rsidRPr="0043207E">
        <w:rPr>
          <w:rFonts w:ascii="Times New Roman" w:hAnsi="Times New Roman" w:cs="Times New Roman"/>
          <w:lang w:val="it-IT"/>
        </w:rPr>
        <w:t>dogovorne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osobe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Pr="0043207E">
        <w:rPr>
          <w:rFonts w:ascii="Times New Roman" w:hAnsi="Times New Roman" w:cs="Times New Roman"/>
          <w:lang w:val="it-IT"/>
        </w:rPr>
        <w:t>ovjerena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pečatom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organizacije</w:t>
      </w:r>
      <w:proofErr w:type="spellEnd"/>
      <w:r w:rsidR="00215E3D" w:rsidRPr="0043207E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="00215E3D" w:rsidRPr="0043207E">
        <w:rPr>
          <w:rFonts w:ascii="Times New Roman" w:hAnsi="Times New Roman" w:cs="Times New Roman"/>
          <w:lang w:val="it-IT"/>
        </w:rPr>
        <w:t>nakon</w:t>
      </w:r>
      <w:proofErr w:type="spellEnd"/>
      <w:r w:rsidR="00215E3D" w:rsidRPr="0043207E">
        <w:rPr>
          <w:rFonts w:ascii="Times New Roman" w:hAnsi="Times New Roman" w:cs="Times New Roman"/>
          <w:lang w:val="it-IT"/>
        </w:rPr>
        <w:t xml:space="preserve"> toga </w:t>
      </w:r>
      <w:proofErr w:type="spellStart"/>
      <w:r w:rsidR="00215E3D" w:rsidRPr="0043207E">
        <w:rPr>
          <w:rFonts w:ascii="Times New Roman" w:hAnsi="Times New Roman" w:cs="Times New Roman"/>
          <w:lang w:val="it-IT"/>
        </w:rPr>
        <w:t>skenirana</w:t>
      </w:r>
      <w:proofErr w:type="spellEnd"/>
      <w:r w:rsidR="00215E3D" w:rsidRPr="0043207E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215E3D" w:rsidRPr="0043207E">
        <w:rPr>
          <w:rFonts w:ascii="Times New Roman" w:hAnsi="Times New Roman" w:cs="Times New Roman"/>
          <w:lang w:val="it-IT"/>
        </w:rPr>
        <w:t>dostavljena</w:t>
      </w:r>
      <w:proofErr w:type="spellEnd"/>
      <w:r w:rsidR="00215E3D" w:rsidRPr="0043207E">
        <w:rPr>
          <w:rFonts w:ascii="Times New Roman" w:hAnsi="Times New Roman" w:cs="Times New Roman"/>
          <w:lang w:val="it-IT"/>
        </w:rPr>
        <w:t xml:space="preserve"> u .pdf </w:t>
      </w:r>
      <w:proofErr w:type="spellStart"/>
      <w:r w:rsidR="00215E3D" w:rsidRPr="0043207E">
        <w:rPr>
          <w:rFonts w:ascii="Times New Roman" w:hAnsi="Times New Roman" w:cs="Times New Roman"/>
          <w:lang w:val="it-IT"/>
        </w:rPr>
        <w:t>formatu</w:t>
      </w:r>
      <w:proofErr w:type="spellEnd"/>
    </w:p>
    <w:p w14:paraId="3FE8FDF1" w14:textId="77777777" w:rsidR="00C54E85" w:rsidRPr="0043207E" w:rsidRDefault="00C54E85" w:rsidP="00F4602D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43207E">
        <w:rPr>
          <w:rFonts w:ascii="Times New Roman" w:hAnsi="Times New Roman" w:cs="Times New Roman"/>
          <w:b/>
          <w:lang w:val="it-IT"/>
        </w:rPr>
        <w:t xml:space="preserve">B4 – </w:t>
      </w:r>
      <w:proofErr w:type="spellStart"/>
      <w:r w:rsidRPr="0043207E">
        <w:rPr>
          <w:rFonts w:ascii="Times New Roman" w:hAnsi="Times New Roman" w:cs="Times New Roman"/>
          <w:b/>
          <w:lang w:val="it-IT"/>
        </w:rPr>
        <w:t>Izjava</w:t>
      </w:r>
      <w:proofErr w:type="spellEnd"/>
      <w:r w:rsidRPr="0043207E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b/>
          <w:lang w:val="it-IT"/>
        </w:rPr>
        <w:t>izvoditelja</w:t>
      </w:r>
      <w:proofErr w:type="spellEnd"/>
      <w:r w:rsidRPr="0043207E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b/>
          <w:lang w:val="it-IT"/>
        </w:rPr>
        <w:t>aktivnosti</w:t>
      </w:r>
      <w:proofErr w:type="spellEnd"/>
      <w:r w:rsidRPr="0043207E">
        <w:rPr>
          <w:rFonts w:ascii="Times New Roman" w:hAnsi="Times New Roman" w:cs="Times New Roman"/>
          <w:b/>
          <w:lang w:val="it-IT"/>
        </w:rPr>
        <w:t>,</w:t>
      </w:r>
      <w:r w:rsidRPr="0043207E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43207E">
        <w:rPr>
          <w:rFonts w:ascii="Times New Roman" w:hAnsi="Times New Roman" w:cs="Times New Roman"/>
          <w:lang w:val="it-IT"/>
        </w:rPr>
        <w:t>sve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izvoditelje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navedene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43207E">
        <w:rPr>
          <w:rFonts w:ascii="Times New Roman" w:hAnsi="Times New Roman" w:cs="Times New Roman"/>
          <w:lang w:val="it-IT"/>
        </w:rPr>
        <w:t>pitanju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IV.18. B1 – </w:t>
      </w:r>
      <w:proofErr w:type="spellStart"/>
      <w:r w:rsidRPr="0043207E">
        <w:rPr>
          <w:rFonts w:ascii="Times New Roman" w:hAnsi="Times New Roman" w:cs="Times New Roman"/>
          <w:lang w:val="it-IT"/>
        </w:rPr>
        <w:t>Obrasca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Opisa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programa</w:t>
      </w:r>
      <w:proofErr w:type="spellEnd"/>
      <w:r w:rsidRPr="0043207E">
        <w:rPr>
          <w:rFonts w:ascii="Times New Roman" w:hAnsi="Times New Roman" w:cs="Times New Roman"/>
          <w:lang w:val="it-IT"/>
        </w:rPr>
        <w:t>/</w:t>
      </w:r>
      <w:proofErr w:type="spellStart"/>
      <w:r w:rsidRPr="0043207E">
        <w:rPr>
          <w:rFonts w:ascii="Times New Roman" w:hAnsi="Times New Roman" w:cs="Times New Roman"/>
          <w:lang w:val="it-IT"/>
        </w:rPr>
        <w:t>projekta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43207E">
        <w:rPr>
          <w:rFonts w:ascii="Times New Roman" w:hAnsi="Times New Roman" w:cs="Times New Roman"/>
          <w:lang w:val="it-IT"/>
        </w:rPr>
        <w:t>vlastoručno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potpisane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od strane </w:t>
      </w:r>
      <w:proofErr w:type="spellStart"/>
      <w:r w:rsidRPr="0043207E">
        <w:rPr>
          <w:rFonts w:ascii="Times New Roman" w:hAnsi="Times New Roman" w:cs="Times New Roman"/>
          <w:lang w:val="it-IT"/>
        </w:rPr>
        <w:t>pojedinog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izvoditelja</w:t>
      </w:r>
      <w:proofErr w:type="spellEnd"/>
      <w:r w:rsidRPr="0043207E">
        <w:rPr>
          <w:rFonts w:ascii="Times New Roman" w:hAnsi="Times New Roman" w:cs="Times New Roman"/>
          <w:lang w:val="it-IT"/>
        </w:rPr>
        <w:t>,</w:t>
      </w:r>
      <w:r w:rsidR="00FC1659" w:rsidRPr="0043207E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="00FC1659" w:rsidRPr="0043207E">
        <w:rPr>
          <w:rFonts w:ascii="Times New Roman" w:hAnsi="Times New Roman" w:cs="Times New Roman"/>
          <w:lang w:val="it-IT"/>
        </w:rPr>
        <w:t>nakon</w:t>
      </w:r>
      <w:proofErr w:type="spellEnd"/>
      <w:r w:rsidR="00FC1659" w:rsidRPr="0043207E">
        <w:rPr>
          <w:rFonts w:ascii="Times New Roman" w:hAnsi="Times New Roman" w:cs="Times New Roman"/>
          <w:lang w:val="it-IT"/>
        </w:rPr>
        <w:t xml:space="preserve"> toga </w:t>
      </w:r>
      <w:proofErr w:type="spellStart"/>
      <w:r w:rsidR="00FC1659" w:rsidRPr="0043207E">
        <w:rPr>
          <w:rFonts w:ascii="Times New Roman" w:hAnsi="Times New Roman" w:cs="Times New Roman"/>
          <w:lang w:val="it-IT"/>
        </w:rPr>
        <w:t>skenirana</w:t>
      </w:r>
      <w:proofErr w:type="spellEnd"/>
      <w:r w:rsidR="00FC1659" w:rsidRPr="0043207E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FC1659" w:rsidRPr="0043207E">
        <w:rPr>
          <w:rFonts w:ascii="Times New Roman" w:hAnsi="Times New Roman" w:cs="Times New Roman"/>
          <w:lang w:val="it-IT"/>
        </w:rPr>
        <w:t>dostavljena</w:t>
      </w:r>
      <w:proofErr w:type="spellEnd"/>
      <w:r w:rsidR="00FC1659" w:rsidRPr="0043207E">
        <w:rPr>
          <w:rFonts w:ascii="Times New Roman" w:hAnsi="Times New Roman" w:cs="Times New Roman"/>
          <w:lang w:val="it-IT"/>
        </w:rPr>
        <w:t xml:space="preserve"> u .pdf </w:t>
      </w:r>
      <w:proofErr w:type="spellStart"/>
      <w:r w:rsidR="00FC1659" w:rsidRPr="0043207E">
        <w:rPr>
          <w:rFonts w:ascii="Times New Roman" w:hAnsi="Times New Roman" w:cs="Times New Roman"/>
          <w:lang w:val="it-IT"/>
        </w:rPr>
        <w:t>formatu</w:t>
      </w:r>
      <w:proofErr w:type="spellEnd"/>
    </w:p>
    <w:p w14:paraId="6862D85F" w14:textId="77777777" w:rsidR="00C54E85" w:rsidRPr="0043207E" w:rsidRDefault="00C54E85" w:rsidP="00F4602D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43207E">
        <w:rPr>
          <w:rFonts w:ascii="Times New Roman" w:hAnsi="Times New Roman" w:cs="Times New Roman"/>
          <w:b/>
          <w:lang w:val="it-IT"/>
        </w:rPr>
        <w:t xml:space="preserve">B5 – </w:t>
      </w:r>
      <w:proofErr w:type="spellStart"/>
      <w:r w:rsidRPr="0043207E">
        <w:rPr>
          <w:rFonts w:ascii="Times New Roman" w:hAnsi="Times New Roman" w:cs="Times New Roman"/>
          <w:b/>
          <w:lang w:val="it-IT"/>
        </w:rPr>
        <w:t>Izjava</w:t>
      </w:r>
      <w:proofErr w:type="spellEnd"/>
      <w:r w:rsidRPr="0043207E">
        <w:rPr>
          <w:rFonts w:ascii="Times New Roman" w:hAnsi="Times New Roman" w:cs="Times New Roman"/>
          <w:b/>
          <w:lang w:val="it-IT"/>
        </w:rPr>
        <w:t xml:space="preserve"> o </w:t>
      </w:r>
      <w:proofErr w:type="spellStart"/>
      <w:r w:rsidRPr="0043207E">
        <w:rPr>
          <w:rFonts w:ascii="Times New Roman" w:hAnsi="Times New Roman" w:cs="Times New Roman"/>
          <w:b/>
          <w:lang w:val="it-IT"/>
        </w:rPr>
        <w:t>partnerstvu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43207E">
        <w:rPr>
          <w:rFonts w:ascii="Times New Roman" w:hAnsi="Times New Roman" w:cs="Times New Roman"/>
          <w:lang w:val="it-IT"/>
        </w:rPr>
        <w:t>kada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je to </w:t>
      </w:r>
      <w:proofErr w:type="spellStart"/>
      <w:r w:rsidRPr="0043207E">
        <w:rPr>
          <w:rFonts w:ascii="Times New Roman" w:hAnsi="Times New Roman" w:cs="Times New Roman"/>
          <w:lang w:val="it-IT"/>
        </w:rPr>
        <w:t>primjenjivo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; </w:t>
      </w:r>
      <w:proofErr w:type="spellStart"/>
      <w:r w:rsidRPr="0043207E">
        <w:rPr>
          <w:rFonts w:ascii="Times New Roman" w:hAnsi="Times New Roman" w:cs="Times New Roman"/>
          <w:lang w:val="it-IT"/>
        </w:rPr>
        <w:t>dostaviti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onoliko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Izjava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koliko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ima </w:t>
      </w:r>
      <w:proofErr w:type="spellStart"/>
      <w:r w:rsidRPr="0043207E">
        <w:rPr>
          <w:rFonts w:ascii="Times New Roman" w:hAnsi="Times New Roman" w:cs="Times New Roman"/>
          <w:lang w:val="it-IT"/>
        </w:rPr>
        <w:t>partnera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. Ista mora </w:t>
      </w:r>
      <w:proofErr w:type="spellStart"/>
      <w:r w:rsidRPr="0043207E">
        <w:rPr>
          <w:rFonts w:ascii="Times New Roman" w:hAnsi="Times New Roman" w:cs="Times New Roman"/>
          <w:lang w:val="it-IT"/>
        </w:rPr>
        <w:t>biti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vlastoručno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potpisana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od strane </w:t>
      </w:r>
      <w:proofErr w:type="spellStart"/>
      <w:r w:rsidRPr="0043207E">
        <w:rPr>
          <w:rFonts w:ascii="Times New Roman" w:hAnsi="Times New Roman" w:cs="Times New Roman"/>
          <w:lang w:val="it-IT"/>
        </w:rPr>
        <w:t>odgovorne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osobe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43207E">
        <w:rPr>
          <w:rFonts w:ascii="Times New Roman" w:hAnsi="Times New Roman" w:cs="Times New Roman"/>
          <w:lang w:val="it-IT"/>
        </w:rPr>
        <w:t>partnerskoj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organizaciji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Pr="0043207E">
        <w:rPr>
          <w:rFonts w:ascii="Times New Roman" w:hAnsi="Times New Roman" w:cs="Times New Roman"/>
          <w:lang w:val="it-IT"/>
        </w:rPr>
        <w:t>ovjerena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pečatom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partnerske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organizacije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43207E">
        <w:rPr>
          <w:rFonts w:ascii="Times New Roman" w:hAnsi="Times New Roman" w:cs="Times New Roman"/>
          <w:lang w:val="it-IT"/>
        </w:rPr>
        <w:t>vlastoručno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potpisana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od strane </w:t>
      </w:r>
      <w:proofErr w:type="spellStart"/>
      <w:r w:rsidRPr="0043207E">
        <w:rPr>
          <w:rFonts w:ascii="Times New Roman" w:hAnsi="Times New Roman" w:cs="Times New Roman"/>
          <w:lang w:val="it-IT"/>
        </w:rPr>
        <w:t>odgovorne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osobe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iz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organizacije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prijavitelja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43207E">
        <w:rPr>
          <w:rFonts w:ascii="Times New Roman" w:hAnsi="Times New Roman" w:cs="Times New Roman"/>
          <w:lang w:val="it-IT"/>
        </w:rPr>
        <w:t>ovjerena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pečatom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organizacije</w:t>
      </w:r>
      <w:proofErr w:type="spellEnd"/>
      <w:r w:rsidRPr="0043207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3207E">
        <w:rPr>
          <w:rFonts w:ascii="Times New Roman" w:hAnsi="Times New Roman" w:cs="Times New Roman"/>
          <w:lang w:val="it-IT"/>
        </w:rPr>
        <w:t>prijavitelja</w:t>
      </w:r>
      <w:proofErr w:type="spellEnd"/>
      <w:r w:rsidR="00FC1659" w:rsidRPr="0043207E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="00FC1659" w:rsidRPr="0043207E">
        <w:rPr>
          <w:rFonts w:ascii="Times New Roman" w:hAnsi="Times New Roman" w:cs="Times New Roman"/>
          <w:lang w:val="it-IT"/>
        </w:rPr>
        <w:t>nakon</w:t>
      </w:r>
      <w:proofErr w:type="spellEnd"/>
      <w:r w:rsidR="00FC1659" w:rsidRPr="0043207E">
        <w:rPr>
          <w:rFonts w:ascii="Times New Roman" w:hAnsi="Times New Roman" w:cs="Times New Roman"/>
          <w:lang w:val="it-IT"/>
        </w:rPr>
        <w:t xml:space="preserve"> toga </w:t>
      </w:r>
      <w:proofErr w:type="spellStart"/>
      <w:r w:rsidR="00FC1659" w:rsidRPr="0043207E">
        <w:rPr>
          <w:rFonts w:ascii="Times New Roman" w:hAnsi="Times New Roman" w:cs="Times New Roman"/>
          <w:lang w:val="it-IT"/>
        </w:rPr>
        <w:t>skenirana</w:t>
      </w:r>
      <w:proofErr w:type="spellEnd"/>
      <w:r w:rsidR="00FC1659" w:rsidRPr="0043207E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FC1659" w:rsidRPr="0043207E">
        <w:rPr>
          <w:rFonts w:ascii="Times New Roman" w:hAnsi="Times New Roman" w:cs="Times New Roman"/>
          <w:lang w:val="it-IT"/>
        </w:rPr>
        <w:t>dostavljena</w:t>
      </w:r>
      <w:proofErr w:type="spellEnd"/>
      <w:r w:rsidR="00FC1659" w:rsidRPr="0043207E">
        <w:rPr>
          <w:rFonts w:ascii="Times New Roman" w:hAnsi="Times New Roman" w:cs="Times New Roman"/>
          <w:lang w:val="it-IT"/>
        </w:rPr>
        <w:t xml:space="preserve"> u .pdf </w:t>
      </w:r>
      <w:proofErr w:type="spellStart"/>
      <w:r w:rsidR="00FC1659" w:rsidRPr="0043207E">
        <w:rPr>
          <w:rFonts w:ascii="Times New Roman" w:hAnsi="Times New Roman" w:cs="Times New Roman"/>
          <w:lang w:val="it-IT"/>
        </w:rPr>
        <w:t>formatu</w:t>
      </w:r>
      <w:proofErr w:type="spellEnd"/>
    </w:p>
    <w:p w14:paraId="33139BD7" w14:textId="77777777" w:rsidR="00C54E85" w:rsidRPr="0043207E" w:rsidRDefault="00C54E85" w:rsidP="00F4602D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3207E">
        <w:rPr>
          <w:rFonts w:ascii="Times New Roman" w:hAnsi="Times New Roman" w:cs="Times New Roman"/>
        </w:rPr>
        <w:t xml:space="preserve">U </w:t>
      </w:r>
      <w:proofErr w:type="spellStart"/>
      <w:r w:rsidRPr="0043207E">
        <w:rPr>
          <w:rFonts w:ascii="Times New Roman" w:hAnsi="Times New Roman" w:cs="Times New Roman"/>
        </w:rPr>
        <w:t>slučajevima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kada</w:t>
      </w:r>
      <w:proofErr w:type="spellEnd"/>
      <w:r w:rsidRPr="0043207E">
        <w:rPr>
          <w:rFonts w:ascii="Times New Roman" w:hAnsi="Times New Roman" w:cs="Times New Roman"/>
        </w:rPr>
        <w:t xml:space="preserve"> je u </w:t>
      </w:r>
      <w:proofErr w:type="spellStart"/>
      <w:r w:rsidRPr="0043207E">
        <w:rPr>
          <w:rFonts w:ascii="Times New Roman" w:hAnsi="Times New Roman" w:cs="Times New Roman"/>
        </w:rPr>
        <w:t>Registru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udruga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vidljivo</w:t>
      </w:r>
      <w:proofErr w:type="spellEnd"/>
      <w:r w:rsidRPr="0043207E">
        <w:rPr>
          <w:rFonts w:ascii="Times New Roman" w:hAnsi="Times New Roman" w:cs="Times New Roman"/>
        </w:rPr>
        <w:t xml:space="preserve"> da je </w:t>
      </w:r>
      <w:proofErr w:type="spellStart"/>
      <w:r w:rsidRPr="0043207E">
        <w:rPr>
          <w:rFonts w:ascii="Times New Roman" w:hAnsi="Times New Roman" w:cs="Times New Roman"/>
        </w:rPr>
        <w:t>istekao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mandat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osoba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ovlaštenih</w:t>
      </w:r>
      <w:proofErr w:type="spellEnd"/>
      <w:r w:rsidRPr="0043207E">
        <w:rPr>
          <w:rFonts w:ascii="Times New Roman" w:hAnsi="Times New Roman" w:cs="Times New Roman"/>
        </w:rPr>
        <w:t xml:space="preserve"> za </w:t>
      </w:r>
      <w:proofErr w:type="spellStart"/>
      <w:r w:rsidRPr="0043207E">
        <w:rPr>
          <w:rFonts w:ascii="Times New Roman" w:hAnsi="Times New Roman" w:cs="Times New Roman"/>
        </w:rPr>
        <w:t>zastupanje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udruge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potrebno</w:t>
      </w:r>
      <w:proofErr w:type="spellEnd"/>
      <w:r w:rsidRPr="0043207E">
        <w:rPr>
          <w:rFonts w:ascii="Times New Roman" w:hAnsi="Times New Roman" w:cs="Times New Roman"/>
        </w:rPr>
        <w:t xml:space="preserve"> je </w:t>
      </w:r>
      <w:proofErr w:type="spellStart"/>
      <w:r w:rsidRPr="0043207E">
        <w:rPr>
          <w:rFonts w:ascii="Times New Roman" w:hAnsi="Times New Roman" w:cs="Times New Roman"/>
        </w:rPr>
        <w:t>dostaviti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Preslik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Zahtjeva</w:t>
      </w:r>
      <w:proofErr w:type="spellEnd"/>
      <w:r w:rsidRPr="0043207E">
        <w:rPr>
          <w:rFonts w:ascii="Times New Roman" w:hAnsi="Times New Roman" w:cs="Times New Roman"/>
        </w:rPr>
        <w:t xml:space="preserve"> za </w:t>
      </w:r>
      <w:proofErr w:type="spellStart"/>
      <w:r w:rsidRPr="0043207E">
        <w:rPr>
          <w:rFonts w:ascii="Times New Roman" w:hAnsi="Times New Roman" w:cs="Times New Roman"/>
        </w:rPr>
        <w:t>upis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promjena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upućenog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nadležnom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uredu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odnosno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tijelu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iz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kojeg</w:t>
      </w:r>
      <w:proofErr w:type="spellEnd"/>
      <w:r w:rsidRPr="0043207E">
        <w:rPr>
          <w:rFonts w:ascii="Times New Roman" w:hAnsi="Times New Roman" w:cs="Times New Roman"/>
        </w:rPr>
        <w:t xml:space="preserve"> je </w:t>
      </w:r>
      <w:proofErr w:type="spellStart"/>
      <w:r w:rsidRPr="0043207E">
        <w:rPr>
          <w:rFonts w:ascii="Times New Roman" w:hAnsi="Times New Roman" w:cs="Times New Roman"/>
        </w:rPr>
        <w:t>vidljivo</w:t>
      </w:r>
      <w:proofErr w:type="spellEnd"/>
      <w:r w:rsidRPr="0043207E">
        <w:rPr>
          <w:rFonts w:ascii="Times New Roman" w:hAnsi="Times New Roman" w:cs="Times New Roman"/>
        </w:rPr>
        <w:t xml:space="preserve"> da je </w:t>
      </w:r>
      <w:proofErr w:type="spellStart"/>
      <w:r w:rsidRPr="0043207E">
        <w:rPr>
          <w:rFonts w:ascii="Times New Roman" w:hAnsi="Times New Roman" w:cs="Times New Roman"/>
        </w:rPr>
        <w:t>udruga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pravovremeno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prijavila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promjenu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koja</w:t>
      </w:r>
      <w:proofErr w:type="spellEnd"/>
      <w:r w:rsidRPr="0043207E">
        <w:rPr>
          <w:rFonts w:ascii="Times New Roman" w:hAnsi="Times New Roman" w:cs="Times New Roman"/>
        </w:rPr>
        <w:t xml:space="preserve"> se </w:t>
      </w:r>
      <w:proofErr w:type="spellStart"/>
      <w:r w:rsidRPr="0043207E">
        <w:rPr>
          <w:rFonts w:ascii="Times New Roman" w:hAnsi="Times New Roman" w:cs="Times New Roman"/>
        </w:rPr>
        <w:t>odnosi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na</w:t>
      </w:r>
      <w:proofErr w:type="spellEnd"/>
      <w:r w:rsidR="00FC1659" w:rsidRPr="0043207E">
        <w:rPr>
          <w:rFonts w:ascii="Times New Roman" w:hAnsi="Times New Roman" w:cs="Times New Roman"/>
        </w:rPr>
        <w:t xml:space="preserve"> </w:t>
      </w:r>
      <w:proofErr w:type="spellStart"/>
      <w:r w:rsidR="00FC1659" w:rsidRPr="0043207E">
        <w:rPr>
          <w:rFonts w:ascii="Times New Roman" w:hAnsi="Times New Roman" w:cs="Times New Roman"/>
        </w:rPr>
        <w:t>osobe</w:t>
      </w:r>
      <w:proofErr w:type="spellEnd"/>
      <w:r w:rsidR="00FC1659" w:rsidRPr="0043207E">
        <w:rPr>
          <w:rFonts w:ascii="Times New Roman" w:hAnsi="Times New Roman" w:cs="Times New Roman"/>
        </w:rPr>
        <w:t xml:space="preserve"> </w:t>
      </w:r>
      <w:proofErr w:type="spellStart"/>
      <w:r w:rsidR="00FC1659" w:rsidRPr="0043207E">
        <w:rPr>
          <w:rFonts w:ascii="Times New Roman" w:hAnsi="Times New Roman" w:cs="Times New Roman"/>
        </w:rPr>
        <w:t>ovlaštene</w:t>
      </w:r>
      <w:proofErr w:type="spellEnd"/>
      <w:r w:rsidR="00FC1659" w:rsidRPr="0043207E">
        <w:rPr>
          <w:rFonts w:ascii="Times New Roman" w:hAnsi="Times New Roman" w:cs="Times New Roman"/>
        </w:rPr>
        <w:t xml:space="preserve"> za </w:t>
      </w:r>
      <w:proofErr w:type="spellStart"/>
      <w:r w:rsidR="00FC1659" w:rsidRPr="0043207E">
        <w:rPr>
          <w:rFonts w:ascii="Times New Roman" w:hAnsi="Times New Roman" w:cs="Times New Roman"/>
        </w:rPr>
        <w:t>zastupanje</w:t>
      </w:r>
      <w:proofErr w:type="spellEnd"/>
      <w:r w:rsidR="00FC1659" w:rsidRPr="0043207E">
        <w:rPr>
          <w:rFonts w:ascii="Times New Roman" w:hAnsi="Times New Roman" w:cs="Times New Roman"/>
        </w:rPr>
        <w:t xml:space="preserve">. </w:t>
      </w:r>
      <w:proofErr w:type="spellStart"/>
      <w:r w:rsidR="00FC1659" w:rsidRPr="0043207E">
        <w:rPr>
          <w:rFonts w:ascii="Times New Roman" w:hAnsi="Times New Roman" w:cs="Times New Roman"/>
        </w:rPr>
        <w:t>Preslik</w:t>
      </w:r>
      <w:proofErr w:type="spellEnd"/>
      <w:r w:rsidR="00FC1659" w:rsidRPr="0043207E">
        <w:rPr>
          <w:rFonts w:ascii="Times New Roman" w:hAnsi="Times New Roman" w:cs="Times New Roman"/>
        </w:rPr>
        <w:t xml:space="preserve"> </w:t>
      </w:r>
      <w:proofErr w:type="spellStart"/>
      <w:r w:rsidR="00FC1659" w:rsidRPr="0043207E">
        <w:rPr>
          <w:rFonts w:ascii="Times New Roman" w:hAnsi="Times New Roman" w:cs="Times New Roman"/>
        </w:rPr>
        <w:t>Zahtjeva</w:t>
      </w:r>
      <w:proofErr w:type="spellEnd"/>
      <w:r w:rsidR="00FC1659" w:rsidRPr="0043207E">
        <w:rPr>
          <w:rFonts w:ascii="Times New Roman" w:hAnsi="Times New Roman" w:cs="Times New Roman"/>
        </w:rPr>
        <w:t xml:space="preserve"> mora </w:t>
      </w:r>
      <w:proofErr w:type="spellStart"/>
      <w:r w:rsidR="00FC1659" w:rsidRPr="0043207E">
        <w:rPr>
          <w:rFonts w:ascii="Times New Roman" w:hAnsi="Times New Roman" w:cs="Times New Roman"/>
        </w:rPr>
        <w:t>biti</w:t>
      </w:r>
      <w:proofErr w:type="spellEnd"/>
      <w:r w:rsidR="00FC1659" w:rsidRPr="0043207E">
        <w:rPr>
          <w:rFonts w:ascii="Times New Roman" w:hAnsi="Times New Roman" w:cs="Times New Roman"/>
        </w:rPr>
        <w:t xml:space="preserve"> </w:t>
      </w:r>
      <w:proofErr w:type="spellStart"/>
      <w:r w:rsidR="00FC1659" w:rsidRPr="0043207E">
        <w:rPr>
          <w:rFonts w:ascii="Times New Roman" w:hAnsi="Times New Roman" w:cs="Times New Roman"/>
        </w:rPr>
        <w:t>potpisan</w:t>
      </w:r>
      <w:proofErr w:type="spellEnd"/>
      <w:r w:rsidR="00FC1659" w:rsidRPr="0043207E">
        <w:rPr>
          <w:rFonts w:ascii="Times New Roman" w:hAnsi="Times New Roman" w:cs="Times New Roman"/>
        </w:rPr>
        <w:t xml:space="preserve"> od </w:t>
      </w:r>
      <w:proofErr w:type="spellStart"/>
      <w:r w:rsidR="00FC1659" w:rsidRPr="0043207E">
        <w:rPr>
          <w:rFonts w:ascii="Times New Roman" w:hAnsi="Times New Roman" w:cs="Times New Roman"/>
        </w:rPr>
        <w:t>strane</w:t>
      </w:r>
      <w:proofErr w:type="spellEnd"/>
      <w:r w:rsidR="00FC1659" w:rsidRPr="0043207E">
        <w:rPr>
          <w:rFonts w:ascii="Times New Roman" w:hAnsi="Times New Roman" w:cs="Times New Roman"/>
        </w:rPr>
        <w:t xml:space="preserve"> </w:t>
      </w:r>
      <w:proofErr w:type="spellStart"/>
      <w:r w:rsidR="00FC1659" w:rsidRPr="0043207E">
        <w:rPr>
          <w:rFonts w:ascii="Times New Roman" w:hAnsi="Times New Roman" w:cs="Times New Roman"/>
        </w:rPr>
        <w:t>odgovorne</w:t>
      </w:r>
      <w:proofErr w:type="spellEnd"/>
      <w:r w:rsidR="00FC1659" w:rsidRPr="0043207E">
        <w:rPr>
          <w:rFonts w:ascii="Times New Roman" w:hAnsi="Times New Roman" w:cs="Times New Roman"/>
        </w:rPr>
        <w:t xml:space="preserve"> </w:t>
      </w:r>
      <w:proofErr w:type="spellStart"/>
      <w:r w:rsidR="00FC1659" w:rsidRPr="0043207E">
        <w:rPr>
          <w:rFonts w:ascii="Times New Roman" w:hAnsi="Times New Roman" w:cs="Times New Roman"/>
        </w:rPr>
        <w:t>osobe</w:t>
      </w:r>
      <w:proofErr w:type="spellEnd"/>
      <w:r w:rsidR="00FC1659" w:rsidRPr="0043207E">
        <w:rPr>
          <w:rFonts w:ascii="Times New Roman" w:hAnsi="Times New Roman" w:cs="Times New Roman"/>
        </w:rPr>
        <w:t xml:space="preserve">, </w:t>
      </w:r>
      <w:proofErr w:type="spellStart"/>
      <w:r w:rsidR="00FC1659" w:rsidRPr="0043207E">
        <w:rPr>
          <w:rFonts w:ascii="Times New Roman" w:hAnsi="Times New Roman" w:cs="Times New Roman"/>
        </w:rPr>
        <w:t>ovjeren</w:t>
      </w:r>
      <w:proofErr w:type="spellEnd"/>
      <w:r w:rsidR="00FC1659" w:rsidRPr="0043207E">
        <w:rPr>
          <w:rFonts w:ascii="Times New Roman" w:hAnsi="Times New Roman" w:cs="Times New Roman"/>
        </w:rPr>
        <w:t xml:space="preserve"> </w:t>
      </w:r>
      <w:proofErr w:type="spellStart"/>
      <w:r w:rsidR="00FC1659" w:rsidRPr="0043207E">
        <w:rPr>
          <w:rFonts w:ascii="Times New Roman" w:hAnsi="Times New Roman" w:cs="Times New Roman"/>
        </w:rPr>
        <w:t>pečatom</w:t>
      </w:r>
      <w:proofErr w:type="spellEnd"/>
      <w:r w:rsidR="00FC1659" w:rsidRPr="0043207E">
        <w:rPr>
          <w:rFonts w:ascii="Times New Roman" w:hAnsi="Times New Roman" w:cs="Times New Roman"/>
        </w:rPr>
        <w:t xml:space="preserve"> </w:t>
      </w:r>
      <w:proofErr w:type="spellStart"/>
      <w:r w:rsidR="00FC1659" w:rsidRPr="0043207E">
        <w:rPr>
          <w:rFonts w:ascii="Times New Roman" w:hAnsi="Times New Roman" w:cs="Times New Roman"/>
        </w:rPr>
        <w:t>organizacije</w:t>
      </w:r>
      <w:proofErr w:type="spellEnd"/>
      <w:r w:rsidR="00FC1659" w:rsidRPr="0043207E">
        <w:rPr>
          <w:rFonts w:ascii="Times New Roman" w:hAnsi="Times New Roman" w:cs="Times New Roman"/>
        </w:rPr>
        <w:t xml:space="preserve"> </w:t>
      </w:r>
      <w:proofErr w:type="spellStart"/>
      <w:r w:rsidR="00FC1659" w:rsidRPr="0043207E">
        <w:rPr>
          <w:rFonts w:ascii="Times New Roman" w:hAnsi="Times New Roman" w:cs="Times New Roman"/>
        </w:rPr>
        <w:t>te</w:t>
      </w:r>
      <w:proofErr w:type="spellEnd"/>
      <w:r w:rsidR="00FC1659" w:rsidRPr="0043207E">
        <w:rPr>
          <w:rFonts w:ascii="Times New Roman" w:hAnsi="Times New Roman" w:cs="Times New Roman"/>
        </w:rPr>
        <w:t xml:space="preserve"> </w:t>
      </w:r>
      <w:proofErr w:type="spellStart"/>
      <w:r w:rsidR="00FC1659" w:rsidRPr="0043207E">
        <w:rPr>
          <w:rFonts w:ascii="Times New Roman" w:hAnsi="Times New Roman" w:cs="Times New Roman"/>
        </w:rPr>
        <w:t>nakon</w:t>
      </w:r>
      <w:proofErr w:type="spellEnd"/>
      <w:r w:rsidR="00FC1659" w:rsidRPr="0043207E">
        <w:rPr>
          <w:rFonts w:ascii="Times New Roman" w:hAnsi="Times New Roman" w:cs="Times New Roman"/>
        </w:rPr>
        <w:t xml:space="preserve"> toga </w:t>
      </w:r>
      <w:proofErr w:type="spellStart"/>
      <w:r w:rsidR="00FC1659" w:rsidRPr="0043207E">
        <w:rPr>
          <w:rFonts w:ascii="Times New Roman" w:hAnsi="Times New Roman" w:cs="Times New Roman"/>
        </w:rPr>
        <w:t>skeniran</w:t>
      </w:r>
      <w:proofErr w:type="spellEnd"/>
      <w:r w:rsidR="00FC1659" w:rsidRPr="0043207E">
        <w:rPr>
          <w:rFonts w:ascii="Times New Roman" w:hAnsi="Times New Roman" w:cs="Times New Roman"/>
        </w:rPr>
        <w:t xml:space="preserve"> </w:t>
      </w:r>
      <w:proofErr w:type="spellStart"/>
      <w:r w:rsidR="00FC1659" w:rsidRPr="0043207E">
        <w:rPr>
          <w:rFonts w:ascii="Times New Roman" w:hAnsi="Times New Roman" w:cs="Times New Roman"/>
        </w:rPr>
        <w:t>i</w:t>
      </w:r>
      <w:proofErr w:type="spellEnd"/>
      <w:r w:rsidR="00FC1659" w:rsidRPr="0043207E">
        <w:rPr>
          <w:rFonts w:ascii="Times New Roman" w:hAnsi="Times New Roman" w:cs="Times New Roman"/>
        </w:rPr>
        <w:t xml:space="preserve"> </w:t>
      </w:r>
      <w:proofErr w:type="spellStart"/>
      <w:r w:rsidR="00FC1659" w:rsidRPr="0043207E">
        <w:rPr>
          <w:rFonts w:ascii="Times New Roman" w:hAnsi="Times New Roman" w:cs="Times New Roman"/>
        </w:rPr>
        <w:t>dostavljen</w:t>
      </w:r>
      <w:proofErr w:type="spellEnd"/>
      <w:r w:rsidR="00FC1659" w:rsidRPr="0043207E">
        <w:rPr>
          <w:rFonts w:ascii="Times New Roman" w:hAnsi="Times New Roman" w:cs="Times New Roman"/>
        </w:rPr>
        <w:t xml:space="preserve"> u .pdf </w:t>
      </w:r>
      <w:proofErr w:type="spellStart"/>
      <w:r w:rsidR="00FC1659" w:rsidRPr="0043207E">
        <w:rPr>
          <w:rFonts w:ascii="Times New Roman" w:hAnsi="Times New Roman" w:cs="Times New Roman"/>
        </w:rPr>
        <w:t>formatu</w:t>
      </w:r>
      <w:proofErr w:type="spellEnd"/>
      <w:r w:rsidR="00FC1659" w:rsidRPr="0043207E">
        <w:rPr>
          <w:rFonts w:ascii="Times New Roman" w:hAnsi="Times New Roman" w:cs="Times New Roman"/>
        </w:rPr>
        <w:t>,</w:t>
      </w:r>
    </w:p>
    <w:p w14:paraId="124E4D17" w14:textId="77777777" w:rsidR="00343BD8" w:rsidRPr="0043207E" w:rsidRDefault="00C54E85" w:rsidP="00F4602D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3207E">
        <w:rPr>
          <w:rFonts w:ascii="Times New Roman" w:hAnsi="Times New Roman" w:cs="Times New Roman"/>
        </w:rPr>
        <w:t xml:space="preserve">U </w:t>
      </w:r>
      <w:proofErr w:type="spellStart"/>
      <w:r w:rsidRPr="0043207E">
        <w:rPr>
          <w:rFonts w:ascii="Times New Roman" w:hAnsi="Times New Roman" w:cs="Times New Roman"/>
        </w:rPr>
        <w:t>slučajevima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kada</w:t>
      </w:r>
      <w:proofErr w:type="spellEnd"/>
      <w:r w:rsidRPr="0043207E">
        <w:rPr>
          <w:rFonts w:ascii="Times New Roman" w:hAnsi="Times New Roman" w:cs="Times New Roman"/>
        </w:rPr>
        <w:t xml:space="preserve"> je u </w:t>
      </w:r>
      <w:proofErr w:type="spellStart"/>
      <w:r w:rsidRPr="0043207E">
        <w:rPr>
          <w:rFonts w:ascii="Times New Roman" w:hAnsi="Times New Roman" w:cs="Times New Roman"/>
        </w:rPr>
        <w:t>Registru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udruga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vidljivo</w:t>
      </w:r>
      <w:proofErr w:type="spellEnd"/>
      <w:r w:rsidRPr="0043207E">
        <w:rPr>
          <w:rFonts w:ascii="Times New Roman" w:hAnsi="Times New Roman" w:cs="Times New Roman"/>
        </w:rPr>
        <w:t xml:space="preserve"> da </w:t>
      </w:r>
      <w:proofErr w:type="spellStart"/>
      <w:r w:rsidRPr="0043207E">
        <w:rPr>
          <w:rFonts w:ascii="Times New Roman" w:hAnsi="Times New Roman" w:cs="Times New Roman"/>
        </w:rPr>
        <w:t>udruga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nije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uskladila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Statut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sa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Zakonom</w:t>
      </w:r>
      <w:proofErr w:type="spellEnd"/>
      <w:r w:rsidRPr="0043207E">
        <w:rPr>
          <w:rFonts w:ascii="Times New Roman" w:hAnsi="Times New Roman" w:cs="Times New Roman"/>
        </w:rPr>
        <w:t xml:space="preserve"> o </w:t>
      </w:r>
      <w:proofErr w:type="spellStart"/>
      <w:r w:rsidRPr="0043207E">
        <w:rPr>
          <w:rFonts w:ascii="Times New Roman" w:hAnsi="Times New Roman" w:cs="Times New Roman"/>
        </w:rPr>
        <w:t>udrugama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potrebno</w:t>
      </w:r>
      <w:proofErr w:type="spellEnd"/>
      <w:r w:rsidRPr="0043207E">
        <w:rPr>
          <w:rFonts w:ascii="Times New Roman" w:hAnsi="Times New Roman" w:cs="Times New Roman"/>
        </w:rPr>
        <w:t xml:space="preserve"> je </w:t>
      </w:r>
      <w:proofErr w:type="spellStart"/>
      <w:r w:rsidRPr="0043207E">
        <w:rPr>
          <w:rFonts w:ascii="Times New Roman" w:hAnsi="Times New Roman" w:cs="Times New Roman"/>
        </w:rPr>
        <w:t>dostaviti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Preslik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Zahtjeva</w:t>
      </w:r>
      <w:proofErr w:type="spellEnd"/>
      <w:r w:rsidRPr="0043207E">
        <w:rPr>
          <w:rFonts w:ascii="Times New Roman" w:hAnsi="Times New Roman" w:cs="Times New Roman"/>
        </w:rPr>
        <w:t xml:space="preserve"> za </w:t>
      </w:r>
      <w:proofErr w:type="spellStart"/>
      <w:r w:rsidRPr="0043207E">
        <w:rPr>
          <w:rFonts w:ascii="Times New Roman" w:hAnsi="Times New Roman" w:cs="Times New Roman"/>
        </w:rPr>
        <w:t>upis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promjena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upućenog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nadležnom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uredu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odnosno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tijelu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iz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kojeg</w:t>
      </w:r>
      <w:proofErr w:type="spellEnd"/>
      <w:r w:rsidRPr="0043207E">
        <w:rPr>
          <w:rFonts w:ascii="Times New Roman" w:hAnsi="Times New Roman" w:cs="Times New Roman"/>
        </w:rPr>
        <w:t xml:space="preserve"> je </w:t>
      </w:r>
      <w:proofErr w:type="spellStart"/>
      <w:r w:rsidRPr="0043207E">
        <w:rPr>
          <w:rFonts w:ascii="Times New Roman" w:hAnsi="Times New Roman" w:cs="Times New Roman"/>
        </w:rPr>
        <w:t>vidljivo</w:t>
      </w:r>
      <w:proofErr w:type="spellEnd"/>
      <w:r w:rsidRPr="0043207E">
        <w:rPr>
          <w:rFonts w:ascii="Times New Roman" w:hAnsi="Times New Roman" w:cs="Times New Roman"/>
        </w:rPr>
        <w:t xml:space="preserve"> da je </w:t>
      </w:r>
      <w:proofErr w:type="spellStart"/>
      <w:r w:rsidRPr="0043207E">
        <w:rPr>
          <w:rFonts w:ascii="Times New Roman" w:hAnsi="Times New Roman" w:cs="Times New Roman"/>
        </w:rPr>
        <w:t>udruga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pravovremeno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prijavila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promjene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koje</w:t>
      </w:r>
      <w:proofErr w:type="spellEnd"/>
      <w:r w:rsidRPr="0043207E">
        <w:rPr>
          <w:rFonts w:ascii="Times New Roman" w:hAnsi="Times New Roman" w:cs="Times New Roman"/>
        </w:rPr>
        <w:t xml:space="preserve"> se </w:t>
      </w:r>
      <w:proofErr w:type="spellStart"/>
      <w:r w:rsidRPr="0043207E">
        <w:rPr>
          <w:rFonts w:ascii="Times New Roman" w:hAnsi="Times New Roman" w:cs="Times New Roman"/>
        </w:rPr>
        <w:t>odnose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na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usklađenje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statuta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sa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Zakonom</w:t>
      </w:r>
      <w:proofErr w:type="spellEnd"/>
      <w:r w:rsidRPr="0043207E">
        <w:rPr>
          <w:rFonts w:ascii="Times New Roman" w:hAnsi="Times New Roman" w:cs="Times New Roman"/>
        </w:rPr>
        <w:t xml:space="preserve"> o </w:t>
      </w:r>
      <w:proofErr w:type="spellStart"/>
      <w:r w:rsidRPr="0043207E">
        <w:rPr>
          <w:rFonts w:ascii="Times New Roman" w:hAnsi="Times New Roman" w:cs="Times New Roman"/>
        </w:rPr>
        <w:t>udrugama</w:t>
      </w:r>
      <w:proofErr w:type="spellEnd"/>
      <w:r w:rsidR="001D4ABE" w:rsidRPr="0043207E">
        <w:rPr>
          <w:rFonts w:ascii="Times New Roman" w:hAnsi="Times New Roman" w:cs="Times New Roman"/>
        </w:rPr>
        <w:t xml:space="preserve">. </w:t>
      </w:r>
      <w:proofErr w:type="spellStart"/>
      <w:r w:rsidR="001D4ABE" w:rsidRPr="0043207E">
        <w:rPr>
          <w:rFonts w:ascii="Times New Roman" w:hAnsi="Times New Roman" w:cs="Times New Roman"/>
        </w:rPr>
        <w:t>Preslik</w:t>
      </w:r>
      <w:proofErr w:type="spellEnd"/>
      <w:r w:rsidR="001D4ABE" w:rsidRPr="0043207E">
        <w:rPr>
          <w:rFonts w:ascii="Times New Roman" w:hAnsi="Times New Roman" w:cs="Times New Roman"/>
        </w:rPr>
        <w:t xml:space="preserve"> </w:t>
      </w:r>
      <w:proofErr w:type="spellStart"/>
      <w:r w:rsidR="001D4ABE" w:rsidRPr="0043207E">
        <w:rPr>
          <w:rFonts w:ascii="Times New Roman" w:hAnsi="Times New Roman" w:cs="Times New Roman"/>
        </w:rPr>
        <w:t>Zahtjeva</w:t>
      </w:r>
      <w:proofErr w:type="spellEnd"/>
      <w:r w:rsidR="001D4ABE" w:rsidRPr="0043207E">
        <w:rPr>
          <w:rFonts w:ascii="Times New Roman" w:hAnsi="Times New Roman" w:cs="Times New Roman"/>
        </w:rPr>
        <w:t xml:space="preserve"> mora </w:t>
      </w:r>
      <w:proofErr w:type="spellStart"/>
      <w:r w:rsidR="001D4ABE" w:rsidRPr="0043207E">
        <w:rPr>
          <w:rFonts w:ascii="Times New Roman" w:hAnsi="Times New Roman" w:cs="Times New Roman"/>
        </w:rPr>
        <w:t>biti</w:t>
      </w:r>
      <w:proofErr w:type="spellEnd"/>
      <w:r w:rsidR="001D4ABE" w:rsidRPr="0043207E">
        <w:rPr>
          <w:rFonts w:ascii="Times New Roman" w:hAnsi="Times New Roman" w:cs="Times New Roman"/>
        </w:rPr>
        <w:t xml:space="preserve"> </w:t>
      </w:r>
      <w:proofErr w:type="spellStart"/>
      <w:r w:rsidR="001D4ABE" w:rsidRPr="0043207E">
        <w:rPr>
          <w:rFonts w:ascii="Times New Roman" w:hAnsi="Times New Roman" w:cs="Times New Roman"/>
        </w:rPr>
        <w:t>potpisan</w:t>
      </w:r>
      <w:proofErr w:type="spellEnd"/>
      <w:r w:rsidR="001D4ABE" w:rsidRPr="0043207E">
        <w:rPr>
          <w:rFonts w:ascii="Times New Roman" w:hAnsi="Times New Roman" w:cs="Times New Roman"/>
        </w:rPr>
        <w:t xml:space="preserve"> od </w:t>
      </w:r>
      <w:proofErr w:type="spellStart"/>
      <w:r w:rsidR="001D4ABE" w:rsidRPr="0043207E">
        <w:rPr>
          <w:rFonts w:ascii="Times New Roman" w:hAnsi="Times New Roman" w:cs="Times New Roman"/>
        </w:rPr>
        <w:t>strane</w:t>
      </w:r>
      <w:proofErr w:type="spellEnd"/>
      <w:r w:rsidR="001D4ABE" w:rsidRPr="0043207E">
        <w:rPr>
          <w:rFonts w:ascii="Times New Roman" w:hAnsi="Times New Roman" w:cs="Times New Roman"/>
        </w:rPr>
        <w:t xml:space="preserve"> </w:t>
      </w:r>
      <w:proofErr w:type="spellStart"/>
      <w:r w:rsidR="001D4ABE" w:rsidRPr="0043207E">
        <w:rPr>
          <w:rFonts w:ascii="Times New Roman" w:hAnsi="Times New Roman" w:cs="Times New Roman"/>
        </w:rPr>
        <w:t>odgovorne</w:t>
      </w:r>
      <w:proofErr w:type="spellEnd"/>
      <w:r w:rsidR="001D4ABE" w:rsidRPr="0043207E">
        <w:rPr>
          <w:rFonts w:ascii="Times New Roman" w:hAnsi="Times New Roman" w:cs="Times New Roman"/>
        </w:rPr>
        <w:t xml:space="preserve"> </w:t>
      </w:r>
      <w:proofErr w:type="spellStart"/>
      <w:r w:rsidR="001D4ABE" w:rsidRPr="0043207E">
        <w:rPr>
          <w:rFonts w:ascii="Times New Roman" w:hAnsi="Times New Roman" w:cs="Times New Roman"/>
        </w:rPr>
        <w:t>osobe</w:t>
      </w:r>
      <w:proofErr w:type="spellEnd"/>
      <w:r w:rsidR="001D4ABE" w:rsidRPr="0043207E">
        <w:rPr>
          <w:rFonts w:ascii="Times New Roman" w:hAnsi="Times New Roman" w:cs="Times New Roman"/>
        </w:rPr>
        <w:t xml:space="preserve">, </w:t>
      </w:r>
      <w:proofErr w:type="spellStart"/>
      <w:r w:rsidR="001D4ABE" w:rsidRPr="0043207E">
        <w:rPr>
          <w:rFonts w:ascii="Times New Roman" w:hAnsi="Times New Roman" w:cs="Times New Roman"/>
        </w:rPr>
        <w:t>ovjeren</w:t>
      </w:r>
      <w:proofErr w:type="spellEnd"/>
      <w:r w:rsidR="001D4ABE" w:rsidRPr="0043207E">
        <w:rPr>
          <w:rFonts w:ascii="Times New Roman" w:hAnsi="Times New Roman" w:cs="Times New Roman"/>
        </w:rPr>
        <w:t xml:space="preserve"> </w:t>
      </w:r>
      <w:proofErr w:type="spellStart"/>
      <w:r w:rsidR="001D4ABE" w:rsidRPr="0043207E">
        <w:rPr>
          <w:rFonts w:ascii="Times New Roman" w:hAnsi="Times New Roman" w:cs="Times New Roman"/>
        </w:rPr>
        <w:t>pečatom</w:t>
      </w:r>
      <w:proofErr w:type="spellEnd"/>
      <w:r w:rsidR="001D4ABE" w:rsidRPr="0043207E">
        <w:rPr>
          <w:rFonts w:ascii="Times New Roman" w:hAnsi="Times New Roman" w:cs="Times New Roman"/>
        </w:rPr>
        <w:t xml:space="preserve"> </w:t>
      </w:r>
      <w:proofErr w:type="spellStart"/>
      <w:r w:rsidR="001D4ABE" w:rsidRPr="0043207E">
        <w:rPr>
          <w:rFonts w:ascii="Times New Roman" w:hAnsi="Times New Roman" w:cs="Times New Roman"/>
        </w:rPr>
        <w:t>organizacije</w:t>
      </w:r>
      <w:proofErr w:type="spellEnd"/>
      <w:r w:rsidR="001D4ABE" w:rsidRPr="0043207E">
        <w:rPr>
          <w:rFonts w:ascii="Times New Roman" w:hAnsi="Times New Roman" w:cs="Times New Roman"/>
        </w:rPr>
        <w:t xml:space="preserve"> </w:t>
      </w:r>
      <w:proofErr w:type="spellStart"/>
      <w:r w:rsidR="001D4ABE" w:rsidRPr="0043207E">
        <w:rPr>
          <w:rFonts w:ascii="Times New Roman" w:hAnsi="Times New Roman" w:cs="Times New Roman"/>
        </w:rPr>
        <w:t>organizacije</w:t>
      </w:r>
      <w:proofErr w:type="spellEnd"/>
      <w:r w:rsidR="001D4ABE" w:rsidRPr="0043207E">
        <w:rPr>
          <w:rFonts w:ascii="Times New Roman" w:hAnsi="Times New Roman" w:cs="Times New Roman"/>
        </w:rPr>
        <w:t xml:space="preserve"> </w:t>
      </w:r>
      <w:proofErr w:type="spellStart"/>
      <w:r w:rsidR="001D4ABE" w:rsidRPr="0043207E">
        <w:rPr>
          <w:rFonts w:ascii="Times New Roman" w:hAnsi="Times New Roman" w:cs="Times New Roman"/>
        </w:rPr>
        <w:t>te</w:t>
      </w:r>
      <w:proofErr w:type="spellEnd"/>
      <w:r w:rsidR="001D4ABE" w:rsidRPr="0043207E">
        <w:rPr>
          <w:rFonts w:ascii="Times New Roman" w:hAnsi="Times New Roman" w:cs="Times New Roman"/>
        </w:rPr>
        <w:t xml:space="preserve"> </w:t>
      </w:r>
      <w:proofErr w:type="spellStart"/>
      <w:r w:rsidR="001D4ABE" w:rsidRPr="0043207E">
        <w:rPr>
          <w:rFonts w:ascii="Times New Roman" w:hAnsi="Times New Roman" w:cs="Times New Roman"/>
        </w:rPr>
        <w:t>nakon</w:t>
      </w:r>
      <w:proofErr w:type="spellEnd"/>
      <w:r w:rsidR="001D4ABE" w:rsidRPr="0043207E">
        <w:rPr>
          <w:rFonts w:ascii="Times New Roman" w:hAnsi="Times New Roman" w:cs="Times New Roman"/>
        </w:rPr>
        <w:t xml:space="preserve"> toga </w:t>
      </w:r>
      <w:proofErr w:type="spellStart"/>
      <w:r w:rsidR="001D4ABE" w:rsidRPr="0043207E">
        <w:rPr>
          <w:rFonts w:ascii="Times New Roman" w:hAnsi="Times New Roman" w:cs="Times New Roman"/>
        </w:rPr>
        <w:t>skeniran</w:t>
      </w:r>
      <w:proofErr w:type="spellEnd"/>
      <w:r w:rsidR="001D4ABE" w:rsidRPr="0043207E">
        <w:rPr>
          <w:rFonts w:ascii="Times New Roman" w:hAnsi="Times New Roman" w:cs="Times New Roman"/>
        </w:rPr>
        <w:t xml:space="preserve"> </w:t>
      </w:r>
      <w:proofErr w:type="spellStart"/>
      <w:r w:rsidR="001D4ABE" w:rsidRPr="0043207E">
        <w:rPr>
          <w:rFonts w:ascii="Times New Roman" w:hAnsi="Times New Roman" w:cs="Times New Roman"/>
        </w:rPr>
        <w:t>i</w:t>
      </w:r>
      <w:proofErr w:type="spellEnd"/>
      <w:r w:rsidR="001D4ABE" w:rsidRPr="0043207E">
        <w:rPr>
          <w:rFonts w:ascii="Times New Roman" w:hAnsi="Times New Roman" w:cs="Times New Roman"/>
        </w:rPr>
        <w:t xml:space="preserve"> </w:t>
      </w:r>
      <w:proofErr w:type="spellStart"/>
      <w:r w:rsidR="001D4ABE" w:rsidRPr="0043207E">
        <w:rPr>
          <w:rFonts w:ascii="Times New Roman" w:hAnsi="Times New Roman" w:cs="Times New Roman"/>
        </w:rPr>
        <w:t>dostavljen</w:t>
      </w:r>
      <w:proofErr w:type="spellEnd"/>
      <w:r w:rsidR="001D4ABE" w:rsidRPr="0043207E">
        <w:rPr>
          <w:rFonts w:ascii="Times New Roman" w:hAnsi="Times New Roman" w:cs="Times New Roman"/>
        </w:rPr>
        <w:t xml:space="preserve"> u .pdf </w:t>
      </w:r>
      <w:proofErr w:type="spellStart"/>
      <w:r w:rsidR="001D4ABE" w:rsidRPr="0043207E">
        <w:rPr>
          <w:rFonts w:ascii="Times New Roman" w:hAnsi="Times New Roman" w:cs="Times New Roman"/>
        </w:rPr>
        <w:t>formatu</w:t>
      </w:r>
      <w:proofErr w:type="spellEnd"/>
      <w:r w:rsidR="001D4ABE" w:rsidRPr="0043207E">
        <w:rPr>
          <w:rFonts w:ascii="Times New Roman" w:hAnsi="Times New Roman" w:cs="Times New Roman"/>
        </w:rPr>
        <w:t>,</w:t>
      </w:r>
    </w:p>
    <w:p w14:paraId="60F037DB" w14:textId="77777777" w:rsidR="00B20C1E" w:rsidRPr="0043207E" w:rsidRDefault="00C54E85" w:rsidP="00223CDE">
      <w:pPr>
        <w:pStyle w:val="Odlomakpopisa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43207E">
        <w:rPr>
          <w:rFonts w:ascii="Times New Roman" w:hAnsi="Times New Roman" w:cs="Times New Roman"/>
        </w:rPr>
        <w:lastRenderedPageBreak/>
        <w:t xml:space="preserve">U </w:t>
      </w:r>
      <w:proofErr w:type="spellStart"/>
      <w:r w:rsidRPr="0043207E">
        <w:rPr>
          <w:rFonts w:ascii="Times New Roman" w:hAnsi="Times New Roman" w:cs="Times New Roman"/>
        </w:rPr>
        <w:t>slučajevima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kada</w:t>
      </w:r>
      <w:proofErr w:type="spellEnd"/>
      <w:r w:rsidRPr="0043207E">
        <w:rPr>
          <w:rFonts w:ascii="Times New Roman" w:hAnsi="Times New Roman" w:cs="Times New Roman"/>
        </w:rPr>
        <w:t xml:space="preserve"> je </w:t>
      </w:r>
      <w:proofErr w:type="spellStart"/>
      <w:r w:rsidRPr="0043207E">
        <w:rPr>
          <w:rFonts w:ascii="Times New Roman" w:hAnsi="Times New Roman" w:cs="Times New Roman"/>
        </w:rPr>
        <w:t>prijavitelj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podružnica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ili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ogranak</w:t>
      </w:r>
      <w:proofErr w:type="spellEnd"/>
      <w:r w:rsidRPr="0043207E">
        <w:rPr>
          <w:rFonts w:ascii="Times New Roman" w:hAnsi="Times New Roman" w:cs="Times New Roman"/>
        </w:rPr>
        <w:t xml:space="preserve"> bez </w:t>
      </w:r>
      <w:proofErr w:type="spellStart"/>
      <w:r w:rsidRPr="0043207E">
        <w:rPr>
          <w:rFonts w:ascii="Times New Roman" w:hAnsi="Times New Roman" w:cs="Times New Roman"/>
        </w:rPr>
        <w:t>pravne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osobnosti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potrebno</w:t>
      </w:r>
      <w:proofErr w:type="spellEnd"/>
      <w:r w:rsidRPr="0043207E">
        <w:rPr>
          <w:rFonts w:ascii="Times New Roman" w:hAnsi="Times New Roman" w:cs="Times New Roman"/>
        </w:rPr>
        <w:t xml:space="preserve"> je </w:t>
      </w:r>
      <w:proofErr w:type="spellStart"/>
      <w:r w:rsidRPr="0043207E">
        <w:rPr>
          <w:rFonts w:ascii="Times New Roman" w:hAnsi="Times New Roman" w:cs="Times New Roman"/>
        </w:rPr>
        <w:t>dostaviti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dokument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kojim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odgovorna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osoba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matične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organizacije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ovlašćuje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voditelja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ogranka</w:t>
      </w:r>
      <w:proofErr w:type="spellEnd"/>
      <w:r w:rsidRPr="0043207E">
        <w:rPr>
          <w:rFonts w:ascii="Times New Roman" w:hAnsi="Times New Roman" w:cs="Times New Roman"/>
        </w:rPr>
        <w:t>/</w:t>
      </w:r>
      <w:proofErr w:type="spellStart"/>
      <w:r w:rsidRPr="0043207E">
        <w:rPr>
          <w:rFonts w:ascii="Times New Roman" w:hAnsi="Times New Roman" w:cs="Times New Roman"/>
        </w:rPr>
        <w:t>podružnice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na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potpisivanje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prijave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na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ovaj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proofErr w:type="spellStart"/>
      <w:r w:rsidRPr="0043207E">
        <w:rPr>
          <w:rFonts w:ascii="Times New Roman" w:hAnsi="Times New Roman" w:cs="Times New Roman"/>
        </w:rPr>
        <w:t>natječaj</w:t>
      </w:r>
      <w:proofErr w:type="spellEnd"/>
      <w:r w:rsidRPr="0043207E">
        <w:rPr>
          <w:rFonts w:ascii="Times New Roman" w:hAnsi="Times New Roman" w:cs="Times New Roman"/>
        </w:rPr>
        <w:t xml:space="preserve"> </w:t>
      </w:r>
      <w:r w:rsidR="00343BD8" w:rsidRPr="0043207E">
        <w:rPr>
          <w:rFonts w:ascii="Times New Roman" w:hAnsi="Times New Roman" w:cs="Times New Roman"/>
        </w:rPr>
        <w:t>u .pdf format.</w:t>
      </w:r>
    </w:p>
    <w:p w14:paraId="7A9BB7DA" w14:textId="77777777" w:rsidR="00343BD8" w:rsidRDefault="00343BD8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E92A98" w14:textId="77777777" w:rsidR="00B735EB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Prilikom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pripreme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dokumentacije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važno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znati</w:t>
      </w:r>
      <w:proofErr w:type="spellEnd"/>
      <w:r w:rsidRPr="00D74584">
        <w:rPr>
          <w:rFonts w:ascii="Times New Roman" w:hAnsi="Times New Roman" w:cs="Times New Roman"/>
        </w:rPr>
        <w:t>:</w:t>
      </w:r>
    </w:p>
    <w:p w14:paraId="0613E190" w14:textId="77777777" w:rsidR="002C7D32" w:rsidRPr="00D74584" w:rsidRDefault="002C7D32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C10AB5" w14:textId="77777777" w:rsidR="00B735EB" w:rsidRPr="00D74584" w:rsidRDefault="00195B08" w:rsidP="0037511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U</w:t>
      </w:r>
      <w:r w:rsidR="00B735EB" w:rsidRPr="00D74584">
        <w:rPr>
          <w:rFonts w:ascii="Times New Roman" w:hAnsi="Times New Roman" w:cs="Times New Roman"/>
        </w:rPr>
        <w:t>koliko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organizacija</w:t>
      </w:r>
      <w:proofErr w:type="spellEnd"/>
      <w:r w:rsidR="00B735EB" w:rsidRPr="00D74584">
        <w:rPr>
          <w:rFonts w:ascii="Times New Roman" w:hAnsi="Times New Roman" w:cs="Times New Roman"/>
        </w:rPr>
        <w:t xml:space="preserve"> ne </w:t>
      </w:r>
      <w:proofErr w:type="spellStart"/>
      <w:r w:rsidR="00B735EB" w:rsidRPr="00D74584">
        <w:rPr>
          <w:rFonts w:ascii="Times New Roman" w:hAnsi="Times New Roman" w:cs="Times New Roman"/>
        </w:rPr>
        <w:t>dostavi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putem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pošte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ili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343BD8">
        <w:rPr>
          <w:rFonts w:ascii="Times New Roman" w:hAnsi="Times New Roman" w:cs="Times New Roman"/>
        </w:rPr>
        <w:t>elektroničke</w:t>
      </w:r>
      <w:proofErr w:type="spellEnd"/>
      <w:r w:rsidR="00343BD8">
        <w:rPr>
          <w:rFonts w:ascii="Times New Roman" w:hAnsi="Times New Roman" w:cs="Times New Roman"/>
        </w:rPr>
        <w:t xml:space="preserve"> </w:t>
      </w:r>
      <w:proofErr w:type="spellStart"/>
      <w:r w:rsidR="00343BD8">
        <w:rPr>
          <w:rFonts w:ascii="Times New Roman" w:hAnsi="Times New Roman" w:cs="Times New Roman"/>
        </w:rPr>
        <w:t>pošte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svu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Natječajem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traženu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dokumentaciju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smatrat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će</w:t>
      </w:r>
      <w:proofErr w:type="spellEnd"/>
      <w:r w:rsidR="00B735EB" w:rsidRPr="00D74584">
        <w:rPr>
          <w:rFonts w:ascii="Times New Roman" w:hAnsi="Times New Roman" w:cs="Times New Roman"/>
        </w:rPr>
        <w:t xml:space="preserve"> se da </w:t>
      </w:r>
      <w:proofErr w:type="spellStart"/>
      <w:r w:rsidR="00B735EB" w:rsidRPr="00D74584">
        <w:rPr>
          <w:rFonts w:ascii="Times New Roman" w:hAnsi="Times New Roman" w:cs="Times New Roman"/>
        </w:rPr>
        <w:t>nije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zadovoljila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osnovne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propisane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uvjete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Natječaja</w:t>
      </w:r>
      <w:proofErr w:type="spellEnd"/>
      <w:r w:rsidR="00B735EB" w:rsidRPr="00D74584">
        <w:rPr>
          <w:rFonts w:ascii="Times New Roman" w:hAnsi="Times New Roman" w:cs="Times New Roman"/>
        </w:rPr>
        <w:t xml:space="preserve">, </w:t>
      </w:r>
      <w:proofErr w:type="spellStart"/>
      <w:r w:rsidR="00B735EB" w:rsidRPr="00D74584">
        <w:rPr>
          <w:rFonts w:ascii="Times New Roman" w:hAnsi="Times New Roman" w:cs="Times New Roman"/>
        </w:rPr>
        <w:t>te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će</w:t>
      </w:r>
      <w:proofErr w:type="spellEnd"/>
      <w:r w:rsidR="00B735EB" w:rsidRPr="00D74584">
        <w:rPr>
          <w:rFonts w:ascii="Times New Roman" w:hAnsi="Times New Roman" w:cs="Times New Roman"/>
        </w:rPr>
        <w:t xml:space="preserve"> se </w:t>
      </w:r>
      <w:proofErr w:type="spellStart"/>
      <w:r w:rsidR="00B735EB" w:rsidRPr="00D74584">
        <w:rPr>
          <w:rFonts w:ascii="Times New Roman" w:hAnsi="Times New Roman" w:cs="Times New Roman"/>
        </w:rPr>
        <w:t>na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temelju</w:t>
      </w:r>
      <w:proofErr w:type="spellEnd"/>
      <w:r w:rsidR="00B735EB" w:rsidRPr="00D74584">
        <w:rPr>
          <w:rFonts w:ascii="Times New Roman" w:hAnsi="Times New Roman" w:cs="Times New Roman"/>
        </w:rPr>
        <w:t xml:space="preserve"> toga </w:t>
      </w:r>
      <w:proofErr w:type="spellStart"/>
      <w:r w:rsidR="00B735EB" w:rsidRPr="00D74584">
        <w:rPr>
          <w:rFonts w:ascii="Times New Roman" w:hAnsi="Times New Roman" w:cs="Times New Roman"/>
        </w:rPr>
        <w:t>prijava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odbiti</w:t>
      </w:r>
      <w:proofErr w:type="spellEnd"/>
      <w:r w:rsidR="0092379E" w:rsidRPr="00D74584">
        <w:rPr>
          <w:rFonts w:ascii="Times New Roman" w:hAnsi="Times New Roman" w:cs="Times New Roman"/>
        </w:rPr>
        <w:t>.</w:t>
      </w:r>
    </w:p>
    <w:p w14:paraId="5FC4A0D6" w14:textId="77777777" w:rsidR="00906FC3" w:rsidRDefault="00906FC3" w:rsidP="0037511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Sve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propisane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obrasce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potrebno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popuniti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računalu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isključivo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hrvatskom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jeziku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pitanja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odgovarati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jasno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konkretno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što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moguće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kraće</w:t>
      </w:r>
      <w:proofErr w:type="spellEnd"/>
      <w:r w:rsidR="0092379E" w:rsidRPr="00D74584">
        <w:rPr>
          <w:rFonts w:ascii="Times New Roman" w:hAnsi="Times New Roman" w:cs="Times New Roman"/>
        </w:rPr>
        <w:t>.</w:t>
      </w:r>
    </w:p>
    <w:p w14:paraId="7DCC83FF" w14:textId="309D865A" w:rsidR="00192B90" w:rsidRPr="00462ED1" w:rsidRDefault="00192B90" w:rsidP="0037511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62ED1">
        <w:rPr>
          <w:rFonts w:ascii="Times New Roman" w:hAnsi="Times New Roman" w:cs="Times New Roman"/>
          <w:color w:val="000000" w:themeColor="text1"/>
        </w:rPr>
        <w:t xml:space="preserve">Svi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propisani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obrasci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trebaju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biti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potpisani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ovjereni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pečatom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od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strane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odgovorne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osobe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="00C1420D" w:rsidRPr="00462ED1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C1420D" w:rsidRPr="00462ED1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="00C1420D" w:rsidRPr="00462ED1">
        <w:rPr>
          <w:rFonts w:ascii="Times New Roman" w:hAnsi="Times New Roman" w:cs="Times New Roman"/>
          <w:color w:val="000000" w:themeColor="text1"/>
        </w:rPr>
        <w:t>voditelja</w:t>
      </w:r>
      <w:proofErr w:type="spellEnd"/>
      <w:proofErr w:type="gramEnd"/>
      <w:r w:rsidR="00C1420D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1420D" w:rsidRPr="00462ED1">
        <w:rPr>
          <w:rFonts w:ascii="Times New Roman" w:hAnsi="Times New Roman" w:cs="Times New Roman"/>
          <w:color w:val="000000" w:themeColor="text1"/>
        </w:rPr>
        <w:t>programa</w:t>
      </w:r>
      <w:proofErr w:type="spellEnd"/>
      <w:r w:rsidR="00C1420D" w:rsidRPr="00462ED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C1420D" w:rsidRPr="00462ED1">
        <w:rPr>
          <w:rFonts w:ascii="Times New Roman" w:hAnsi="Times New Roman" w:cs="Times New Roman"/>
          <w:color w:val="000000" w:themeColor="text1"/>
        </w:rPr>
        <w:t>projekta</w:t>
      </w:r>
      <w:proofErr w:type="spellEnd"/>
      <w:r w:rsidR="00C1420D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zahtjev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davatelja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financijskih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sredstava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dostavljaju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se u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izvorniku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>.</w:t>
      </w:r>
    </w:p>
    <w:p w14:paraId="155B1ED7" w14:textId="77777777" w:rsidR="00906FC3" w:rsidRDefault="00906FC3" w:rsidP="0037511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D0761">
        <w:rPr>
          <w:rFonts w:ascii="Times New Roman" w:hAnsi="Times New Roman" w:cs="Times New Roman"/>
        </w:rPr>
        <w:t>Obrasci</w:t>
      </w:r>
      <w:proofErr w:type="spellEnd"/>
      <w:r w:rsidRPr="007D0761">
        <w:rPr>
          <w:rFonts w:ascii="Times New Roman" w:hAnsi="Times New Roman" w:cs="Times New Roman"/>
        </w:rPr>
        <w:t xml:space="preserve"> koji se </w:t>
      </w:r>
      <w:proofErr w:type="spellStart"/>
      <w:r w:rsidRPr="007D0761">
        <w:rPr>
          <w:rFonts w:ascii="Times New Roman" w:hAnsi="Times New Roman" w:cs="Times New Roman"/>
        </w:rPr>
        <w:t>dostavljaju</w:t>
      </w:r>
      <w:proofErr w:type="spellEnd"/>
      <w:r w:rsidRPr="007D0761">
        <w:rPr>
          <w:rFonts w:ascii="Times New Roman" w:hAnsi="Times New Roman" w:cs="Times New Roman"/>
        </w:rPr>
        <w:t xml:space="preserve"> u </w:t>
      </w:r>
      <w:proofErr w:type="spellStart"/>
      <w:r w:rsidRPr="007D0761">
        <w:rPr>
          <w:rFonts w:ascii="Times New Roman" w:hAnsi="Times New Roman" w:cs="Times New Roman"/>
        </w:rPr>
        <w:t>papirnatom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obliku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trebaju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biti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vlastoručno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potpisani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od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osobe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ovlaštene</w:t>
      </w:r>
      <w:proofErr w:type="spellEnd"/>
      <w:r w:rsidRPr="007D0761">
        <w:rPr>
          <w:rFonts w:ascii="Times New Roman" w:hAnsi="Times New Roman" w:cs="Times New Roman"/>
        </w:rPr>
        <w:t xml:space="preserve"> za </w:t>
      </w:r>
      <w:proofErr w:type="spellStart"/>
      <w:r w:rsidRPr="007D0761">
        <w:rPr>
          <w:rFonts w:ascii="Times New Roman" w:hAnsi="Times New Roman" w:cs="Times New Roman"/>
        </w:rPr>
        <w:t>zastupanje</w:t>
      </w:r>
      <w:proofErr w:type="spellEnd"/>
      <w:r w:rsidR="00D620B3" w:rsidRPr="007D0761">
        <w:rPr>
          <w:rFonts w:ascii="Times New Roman" w:hAnsi="Times New Roman" w:cs="Times New Roman"/>
        </w:rPr>
        <w:t xml:space="preserve"> </w:t>
      </w:r>
      <w:proofErr w:type="spellStart"/>
      <w:r w:rsidR="00D620B3" w:rsidRPr="007D0761">
        <w:rPr>
          <w:rFonts w:ascii="Times New Roman" w:hAnsi="Times New Roman" w:cs="Times New Roman"/>
        </w:rPr>
        <w:t>organizacija</w:t>
      </w:r>
      <w:proofErr w:type="spellEnd"/>
      <w:r w:rsidR="00D620B3" w:rsidRPr="007D0761">
        <w:rPr>
          <w:rFonts w:ascii="Times New Roman" w:hAnsi="Times New Roman" w:cs="Times New Roman"/>
        </w:rPr>
        <w:t xml:space="preserve"> </w:t>
      </w:r>
      <w:proofErr w:type="spellStart"/>
      <w:r w:rsidR="00D620B3" w:rsidRPr="007D0761">
        <w:rPr>
          <w:rFonts w:ascii="Times New Roman" w:hAnsi="Times New Roman" w:cs="Times New Roman"/>
        </w:rPr>
        <w:t>prijavitelja</w:t>
      </w:r>
      <w:proofErr w:type="spellEnd"/>
      <w:r w:rsidRPr="007D0761">
        <w:rPr>
          <w:rFonts w:ascii="Times New Roman" w:hAnsi="Times New Roman" w:cs="Times New Roman"/>
        </w:rPr>
        <w:t xml:space="preserve">, </w:t>
      </w:r>
      <w:proofErr w:type="spellStart"/>
      <w:r w:rsidRPr="007D0761">
        <w:rPr>
          <w:rFonts w:ascii="Times New Roman" w:hAnsi="Times New Roman" w:cs="Times New Roman"/>
        </w:rPr>
        <w:t>odnosno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voditelja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programa</w:t>
      </w:r>
      <w:proofErr w:type="spellEnd"/>
      <w:r w:rsidRPr="007D0761">
        <w:rPr>
          <w:rFonts w:ascii="Times New Roman" w:hAnsi="Times New Roman" w:cs="Times New Roman"/>
        </w:rPr>
        <w:t>/</w:t>
      </w:r>
      <w:proofErr w:type="spellStart"/>
      <w:r w:rsidRPr="007D0761">
        <w:rPr>
          <w:rFonts w:ascii="Times New Roman" w:hAnsi="Times New Roman" w:cs="Times New Roman"/>
        </w:rPr>
        <w:t>projekta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kada</w:t>
      </w:r>
      <w:proofErr w:type="spellEnd"/>
      <w:r w:rsidRPr="007D0761">
        <w:rPr>
          <w:rFonts w:ascii="Times New Roman" w:hAnsi="Times New Roman" w:cs="Times New Roman"/>
        </w:rPr>
        <w:t xml:space="preserve"> je to </w:t>
      </w:r>
      <w:proofErr w:type="spellStart"/>
      <w:r w:rsidRPr="007D0761">
        <w:rPr>
          <w:rFonts w:ascii="Times New Roman" w:hAnsi="Times New Roman" w:cs="Times New Roman"/>
        </w:rPr>
        <w:t>primjenjivo</w:t>
      </w:r>
      <w:proofErr w:type="spellEnd"/>
      <w:r w:rsidRPr="007D0761">
        <w:rPr>
          <w:rFonts w:ascii="Times New Roman" w:hAnsi="Times New Roman" w:cs="Times New Roman"/>
        </w:rPr>
        <w:t xml:space="preserve">, </w:t>
      </w:r>
      <w:proofErr w:type="spellStart"/>
      <w:r w:rsidRPr="007D0761">
        <w:rPr>
          <w:rFonts w:ascii="Times New Roman" w:hAnsi="Times New Roman" w:cs="Times New Roman"/>
        </w:rPr>
        <w:t>te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ovjereni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pečatom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organizacije</w:t>
      </w:r>
      <w:proofErr w:type="spellEnd"/>
      <w:r w:rsidRPr="007D0761">
        <w:rPr>
          <w:rFonts w:ascii="Times New Roman" w:hAnsi="Times New Roman" w:cs="Times New Roman"/>
        </w:rPr>
        <w:t xml:space="preserve">, </w:t>
      </w:r>
      <w:proofErr w:type="spellStart"/>
      <w:r w:rsidRPr="007D0761">
        <w:rPr>
          <w:rFonts w:ascii="Times New Roman" w:hAnsi="Times New Roman" w:cs="Times New Roman"/>
        </w:rPr>
        <w:t>odnosno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vlastoručno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potpisani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od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osobe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ovlaštene</w:t>
      </w:r>
      <w:proofErr w:type="spellEnd"/>
      <w:r w:rsidRPr="007D0761">
        <w:rPr>
          <w:rFonts w:ascii="Times New Roman" w:hAnsi="Times New Roman" w:cs="Times New Roman"/>
        </w:rPr>
        <w:t xml:space="preserve"> za </w:t>
      </w:r>
      <w:proofErr w:type="spellStart"/>
      <w:r w:rsidRPr="007D0761">
        <w:rPr>
          <w:rFonts w:ascii="Times New Roman" w:hAnsi="Times New Roman" w:cs="Times New Roman"/>
        </w:rPr>
        <w:t>zastupanje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partnerske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organizacije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i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ovjereni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pečatom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partnerske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organizacije</w:t>
      </w:r>
      <w:proofErr w:type="spellEnd"/>
      <w:r w:rsidRPr="007D0761">
        <w:rPr>
          <w:rFonts w:ascii="Times New Roman" w:hAnsi="Times New Roman" w:cs="Times New Roman"/>
        </w:rPr>
        <w:t xml:space="preserve"> </w:t>
      </w:r>
      <w:proofErr w:type="spellStart"/>
      <w:r w:rsidRPr="007D0761">
        <w:rPr>
          <w:rFonts w:ascii="Times New Roman" w:hAnsi="Times New Roman" w:cs="Times New Roman"/>
        </w:rPr>
        <w:t>kada</w:t>
      </w:r>
      <w:proofErr w:type="spellEnd"/>
      <w:r w:rsidRPr="007D0761">
        <w:rPr>
          <w:rFonts w:ascii="Times New Roman" w:hAnsi="Times New Roman" w:cs="Times New Roman"/>
        </w:rPr>
        <w:t xml:space="preserve"> je to </w:t>
      </w:r>
      <w:proofErr w:type="spellStart"/>
      <w:r w:rsidRPr="007D0761">
        <w:rPr>
          <w:rFonts w:ascii="Times New Roman" w:hAnsi="Times New Roman" w:cs="Times New Roman"/>
        </w:rPr>
        <w:t>primjenjivo</w:t>
      </w:r>
      <w:proofErr w:type="spellEnd"/>
    </w:p>
    <w:p w14:paraId="63BAE390" w14:textId="77777777" w:rsidR="00A4127B" w:rsidRPr="00626B6D" w:rsidRDefault="00626B6D" w:rsidP="00223CDE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626B6D">
        <w:rPr>
          <w:rFonts w:ascii="Times New Roman" w:hAnsi="Times New Roman" w:cs="Times New Roman"/>
        </w:rPr>
        <w:t>Obrasci</w:t>
      </w:r>
      <w:proofErr w:type="spellEnd"/>
      <w:r w:rsidRPr="00626B6D">
        <w:rPr>
          <w:rFonts w:ascii="Times New Roman" w:hAnsi="Times New Roman" w:cs="Times New Roman"/>
        </w:rPr>
        <w:t xml:space="preserve"> koji se </w:t>
      </w:r>
      <w:proofErr w:type="spellStart"/>
      <w:r w:rsidRPr="00626B6D">
        <w:rPr>
          <w:rFonts w:ascii="Times New Roman" w:hAnsi="Times New Roman" w:cs="Times New Roman"/>
        </w:rPr>
        <w:t>dostavljaju</w:t>
      </w:r>
      <w:proofErr w:type="spellEnd"/>
      <w:r w:rsidRPr="00626B6D">
        <w:rPr>
          <w:rFonts w:ascii="Times New Roman" w:hAnsi="Times New Roman" w:cs="Times New Roman"/>
        </w:rPr>
        <w:t xml:space="preserve"> u </w:t>
      </w:r>
      <w:proofErr w:type="spellStart"/>
      <w:r w:rsidRPr="00626B6D">
        <w:rPr>
          <w:rFonts w:ascii="Times New Roman" w:hAnsi="Times New Roman" w:cs="Times New Roman"/>
        </w:rPr>
        <w:t>elektroničkom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obliku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putem</w:t>
      </w:r>
      <w:proofErr w:type="spellEnd"/>
      <w:r w:rsidRPr="00626B6D">
        <w:rPr>
          <w:rFonts w:ascii="Times New Roman" w:hAnsi="Times New Roman" w:cs="Times New Roman"/>
        </w:rPr>
        <w:t xml:space="preserve"> e-</w:t>
      </w:r>
      <w:proofErr w:type="spellStart"/>
      <w:r w:rsidRPr="00626B6D">
        <w:rPr>
          <w:rFonts w:ascii="Times New Roman" w:hAnsi="Times New Roman" w:cs="Times New Roman"/>
        </w:rPr>
        <w:t>pošte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trebaju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biti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potpisani</w:t>
      </w:r>
      <w:proofErr w:type="spellEnd"/>
      <w:r w:rsidRPr="00626B6D">
        <w:rPr>
          <w:rFonts w:ascii="Times New Roman" w:hAnsi="Times New Roman" w:cs="Times New Roman"/>
        </w:rPr>
        <w:t xml:space="preserve"> od </w:t>
      </w:r>
      <w:proofErr w:type="spellStart"/>
      <w:r w:rsidRPr="00626B6D">
        <w:rPr>
          <w:rFonts w:ascii="Times New Roman" w:hAnsi="Times New Roman" w:cs="Times New Roman"/>
        </w:rPr>
        <w:t>osobe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ovlaštene</w:t>
      </w:r>
      <w:proofErr w:type="spellEnd"/>
      <w:r w:rsidRPr="00626B6D">
        <w:rPr>
          <w:rFonts w:ascii="Times New Roman" w:hAnsi="Times New Roman" w:cs="Times New Roman"/>
        </w:rPr>
        <w:t xml:space="preserve"> za </w:t>
      </w:r>
      <w:proofErr w:type="spellStart"/>
      <w:r w:rsidRPr="00626B6D">
        <w:rPr>
          <w:rFonts w:ascii="Times New Roman" w:hAnsi="Times New Roman" w:cs="Times New Roman"/>
        </w:rPr>
        <w:t>zastupanje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organizacija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prijavitelja</w:t>
      </w:r>
      <w:proofErr w:type="spellEnd"/>
      <w:r w:rsidRPr="00626B6D">
        <w:rPr>
          <w:rFonts w:ascii="Times New Roman" w:hAnsi="Times New Roman" w:cs="Times New Roman"/>
        </w:rPr>
        <w:t xml:space="preserve">, </w:t>
      </w:r>
      <w:proofErr w:type="spellStart"/>
      <w:r w:rsidRPr="00626B6D">
        <w:rPr>
          <w:rFonts w:ascii="Times New Roman" w:hAnsi="Times New Roman" w:cs="Times New Roman"/>
        </w:rPr>
        <w:t>odnosno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voditelja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programa</w:t>
      </w:r>
      <w:proofErr w:type="spellEnd"/>
      <w:r w:rsidRPr="00626B6D">
        <w:rPr>
          <w:rFonts w:ascii="Times New Roman" w:hAnsi="Times New Roman" w:cs="Times New Roman"/>
        </w:rPr>
        <w:t>/</w:t>
      </w:r>
      <w:proofErr w:type="spellStart"/>
      <w:r w:rsidRPr="00626B6D">
        <w:rPr>
          <w:rFonts w:ascii="Times New Roman" w:hAnsi="Times New Roman" w:cs="Times New Roman"/>
        </w:rPr>
        <w:t>projekta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kada</w:t>
      </w:r>
      <w:proofErr w:type="spellEnd"/>
      <w:r w:rsidRPr="00626B6D">
        <w:rPr>
          <w:rFonts w:ascii="Times New Roman" w:hAnsi="Times New Roman" w:cs="Times New Roman"/>
        </w:rPr>
        <w:t xml:space="preserve"> je to </w:t>
      </w:r>
      <w:proofErr w:type="spellStart"/>
      <w:r w:rsidRPr="00626B6D">
        <w:rPr>
          <w:rFonts w:ascii="Times New Roman" w:hAnsi="Times New Roman" w:cs="Times New Roman"/>
        </w:rPr>
        <w:t>primjenjivo</w:t>
      </w:r>
      <w:proofErr w:type="spellEnd"/>
      <w:r w:rsidRPr="00626B6D">
        <w:rPr>
          <w:rFonts w:ascii="Times New Roman" w:hAnsi="Times New Roman" w:cs="Times New Roman"/>
        </w:rPr>
        <w:t xml:space="preserve">, </w:t>
      </w:r>
      <w:proofErr w:type="spellStart"/>
      <w:r w:rsidRPr="00626B6D">
        <w:rPr>
          <w:rFonts w:ascii="Times New Roman" w:hAnsi="Times New Roman" w:cs="Times New Roman"/>
        </w:rPr>
        <w:t>te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ovjereni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pečatom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organizacije</w:t>
      </w:r>
      <w:proofErr w:type="spellEnd"/>
      <w:r w:rsidRPr="00626B6D">
        <w:rPr>
          <w:rFonts w:ascii="Times New Roman" w:hAnsi="Times New Roman" w:cs="Times New Roman"/>
        </w:rPr>
        <w:t xml:space="preserve">, </w:t>
      </w:r>
      <w:proofErr w:type="spellStart"/>
      <w:r w:rsidRPr="00626B6D">
        <w:rPr>
          <w:rFonts w:ascii="Times New Roman" w:hAnsi="Times New Roman" w:cs="Times New Roman"/>
        </w:rPr>
        <w:t>odnosno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vlastoručno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potpisani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od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osobe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ovlaštene</w:t>
      </w:r>
      <w:proofErr w:type="spellEnd"/>
      <w:r w:rsidRPr="00626B6D">
        <w:rPr>
          <w:rFonts w:ascii="Times New Roman" w:hAnsi="Times New Roman" w:cs="Times New Roman"/>
        </w:rPr>
        <w:t xml:space="preserve"> za </w:t>
      </w:r>
      <w:proofErr w:type="spellStart"/>
      <w:r w:rsidRPr="00626B6D">
        <w:rPr>
          <w:rFonts w:ascii="Times New Roman" w:hAnsi="Times New Roman" w:cs="Times New Roman"/>
        </w:rPr>
        <w:t>zastupanje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partnerske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organizacije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i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ovjereni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pečatom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partnerske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organizacije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kada</w:t>
      </w:r>
      <w:proofErr w:type="spellEnd"/>
      <w:r w:rsidRPr="00626B6D">
        <w:rPr>
          <w:rFonts w:ascii="Times New Roman" w:hAnsi="Times New Roman" w:cs="Times New Roman"/>
        </w:rPr>
        <w:t xml:space="preserve"> je to </w:t>
      </w:r>
      <w:proofErr w:type="spellStart"/>
      <w:r w:rsidRPr="00626B6D">
        <w:rPr>
          <w:rFonts w:ascii="Times New Roman" w:hAnsi="Times New Roman" w:cs="Times New Roman"/>
        </w:rPr>
        <w:t>primjenjivo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te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nakon</w:t>
      </w:r>
      <w:proofErr w:type="spellEnd"/>
      <w:r w:rsidRPr="00626B6D">
        <w:rPr>
          <w:rFonts w:ascii="Times New Roman" w:hAnsi="Times New Roman" w:cs="Times New Roman"/>
        </w:rPr>
        <w:t xml:space="preserve"> toga </w:t>
      </w:r>
      <w:proofErr w:type="spellStart"/>
      <w:r w:rsidRPr="00626B6D">
        <w:rPr>
          <w:rFonts w:ascii="Times New Roman" w:hAnsi="Times New Roman" w:cs="Times New Roman"/>
        </w:rPr>
        <w:t>skenirani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i</w:t>
      </w:r>
      <w:proofErr w:type="spellEnd"/>
      <w:r w:rsidRPr="00626B6D">
        <w:rPr>
          <w:rFonts w:ascii="Times New Roman" w:hAnsi="Times New Roman" w:cs="Times New Roman"/>
        </w:rPr>
        <w:t xml:space="preserve"> </w:t>
      </w:r>
      <w:proofErr w:type="spellStart"/>
      <w:r w:rsidRPr="00626B6D">
        <w:rPr>
          <w:rFonts w:ascii="Times New Roman" w:hAnsi="Times New Roman" w:cs="Times New Roman"/>
        </w:rPr>
        <w:t>dostavljeni</w:t>
      </w:r>
      <w:proofErr w:type="spellEnd"/>
      <w:r w:rsidRPr="00626B6D">
        <w:rPr>
          <w:rFonts w:ascii="Times New Roman" w:hAnsi="Times New Roman" w:cs="Times New Roman"/>
        </w:rPr>
        <w:t xml:space="preserve"> u .pdf </w:t>
      </w:r>
      <w:proofErr w:type="spellStart"/>
      <w:r w:rsidRPr="00626B6D">
        <w:rPr>
          <w:rFonts w:ascii="Times New Roman" w:hAnsi="Times New Roman" w:cs="Times New Roman"/>
        </w:rPr>
        <w:t>formatu</w:t>
      </w:r>
      <w:proofErr w:type="spellEnd"/>
      <w:r w:rsidRPr="00626B6D">
        <w:rPr>
          <w:rFonts w:ascii="Times New Roman" w:hAnsi="Times New Roman" w:cs="Times New Roman"/>
        </w:rPr>
        <w:t>.</w:t>
      </w:r>
    </w:p>
    <w:p w14:paraId="13B8F3C4" w14:textId="77777777" w:rsidR="005E37BF" w:rsidRPr="002B26D9" w:rsidRDefault="00195B08" w:rsidP="0037511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0761">
        <w:rPr>
          <w:rFonts w:ascii="Times New Roman" w:hAnsi="Times New Roman" w:cs="Times New Roman"/>
        </w:rPr>
        <w:t>Z</w:t>
      </w:r>
      <w:r w:rsidR="00B735EB" w:rsidRPr="007D0761">
        <w:rPr>
          <w:rFonts w:ascii="Times New Roman" w:hAnsi="Times New Roman" w:cs="Times New Roman"/>
        </w:rPr>
        <w:t xml:space="preserve">a </w:t>
      </w:r>
      <w:proofErr w:type="spellStart"/>
      <w:r w:rsidR="00B735EB" w:rsidRPr="007D0761">
        <w:rPr>
          <w:rFonts w:ascii="Times New Roman" w:hAnsi="Times New Roman" w:cs="Times New Roman"/>
        </w:rPr>
        <w:t>obveznike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dvojnog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knjigovodstva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3E02DE" w:rsidRPr="007D0761">
        <w:rPr>
          <w:rFonts w:ascii="Times New Roman" w:hAnsi="Times New Roman" w:cs="Times New Roman"/>
        </w:rPr>
        <w:t>Zaklada</w:t>
      </w:r>
      <w:proofErr w:type="spellEnd"/>
      <w:r w:rsidR="00F42679" w:rsidRPr="007D0761">
        <w:rPr>
          <w:rFonts w:ascii="Times New Roman" w:hAnsi="Times New Roman" w:cs="Times New Roman"/>
        </w:rPr>
        <w:t xml:space="preserve"> </w:t>
      </w:r>
      <w:proofErr w:type="spellStart"/>
      <w:r w:rsidR="00626B6D">
        <w:rPr>
          <w:rFonts w:ascii="Times New Roman" w:hAnsi="Times New Roman" w:cs="Times New Roman"/>
        </w:rPr>
        <w:t>Istra</w:t>
      </w:r>
      <w:proofErr w:type="spellEnd"/>
      <w:r w:rsidR="00626B6D">
        <w:rPr>
          <w:rFonts w:ascii="Times New Roman" w:hAnsi="Times New Roman" w:cs="Times New Roman"/>
        </w:rPr>
        <w:t xml:space="preserve"> - Fondazione Istria </w:t>
      </w:r>
      <w:proofErr w:type="spellStart"/>
      <w:r w:rsidR="00B735EB" w:rsidRPr="007D0761">
        <w:rPr>
          <w:rFonts w:ascii="Times New Roman" w:hAnsi="Times New Roman" w:cs="Times New Roman"/>
        </w:rPr>
        <w:t>će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provjeriti</w:t>
      </w:r>
      <w:proofErr w:type="spellEnd"/>
      <w:r w:rsidR="00B735EB" w:rsidRPr="007D0761">
        <w:rPr>
          <w:rFonts w:ascii="Times New Roman" w:hAnsi="Times New Roman" w:cs="Times New Roman"/>
        </w:rPr>
        <w:t xml:space="preserve"> je li </w:t>
      </w:r>
      <w:proofErr w:type="spellStart"/>
      <w:r w:rsidR="00B735EB" w:rsidRPr="007D0761">
        <w:rPr>
          <w:rFonts w:ascii="Times New Roman" w:hAnsi="Times New Roman" w:cs="Times New Roman"/>
        </w:rPr>
        <w:t>organizacija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predala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financijsko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izvješće</w:t>
      </w:r>
      <w:proofErr w:type="spellEnd"/>
      <w:r w:rsidR="00B735EB" w:rsidRPr="007D0761">
        <w:rPr>
          <w:rFonts w:ascii="Times New Roman" w:hAnsi="Times New Roman" w:cs="Times New Roman"/>
        </w:rPr>
        <w:t xml:space="preserve"> za</w:t>
      </w:r>
      <w:r w:rsidR="00FD29D0" w:rsidRPr="007D0761">
        <w:rPr>
          <w:rFonts w:ascii="Times New Roman" w:hAnsi="Times New Roman" w:cs="Times New Roman"/>
        </w:rPr>
        <w:t xml:space="preserve"> </w:t>
      </w:r>
      <w:proofErr w:type="spellStart"/>
      <w:r w:rsidR="00FD29D0" w:rsidRPr="007D0761">
        <w:rPr>
          <w:rFonts w:ascii="Times New Roman" w:hAnsi="Times New Roman" w:cs="Times New Roman"/>
        </w:rPr>
        <w:t>razdoblje</w:t>
      </w:r>
      <w:proofErr w:type="spellEnd"/>
      <w:r w:rsidR="00FD29D0" w:rsidRPr="007D0761">
        <w:rPr>
          <w:rFonts w:ascii="Times New Roman" w:hAnsi="Times New Roman" w:cs="Times New Roman"/>
        </w:rPr>
        <w:t xml:space="preserve"> 01.01.20</w:t>
      </w:r>
      <w:r w:rsidR="00544097">
        <w:rPr>
          <w:rFonts w:ascii="Times New Roman" w:hAnsi="Times New Roman" w:cs="Times New Roman"/>
        </w:rPr>
        <w:t>2</w:t>
      </w:r>
      <w:r w:rsidR="00626B6D">
        <w:rPr>
          <w:rFonts w:ascii="Times New Roman" w:hAnsi="Times New Roman" w:cs="Times New Roman"/>
        </w:rPr>
        <w:t>1</w:t>
      </w:r>
      <w:r w:rsidR="00FD29D0" w:rsidRPr="007D0761">
        <w:rPr>
          <w:rFonts w:ascii="Times New Roman" w:hAnsi="Times New Roman" w:cs="Times New Roman"/>
        </w:rPr>
        <w:t>. do 30.06.20</w:t>
      </w:r>
      <w:r w:rsidR="00544097">
        <w:rPr>
          <w:rFonts w:ascii="Times New Roman" w:hAnsi="Times New Roman" w:cs="Times New Roman"/>
        </w:rPr>
        <w:t>2</w:t>
      </w:r>
      <w:r w:rsidR="00626B6D">
        <w:rPr>
          <w:rFonts w:ascii="Times New Roman" w:hAnsi="Times New Roman" w:cs="Times New Roman"/>
        </w:rPr>
        <w:t>1</w:t>
      </w:r>
      <w:r w:rsidR="00FD29D0" w:rsidRPr="007D0761">
        <w:rPr>
          <w:rFonts w:ascii="Times New Roman" w:hAnsi="Times New Roman" w:cs="Times New Roman"/>
        </w:rPr>
        <w:t>.</w:t>
      </w:r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godin</w:t>
      </w:r>
      <w:r w:rsidR="00FD29D0" w:rsidRPr="007D0761">
        <w:rPr>
          <w:rFonts w:ascii="Times New Roman" w:hAnsi="Times New Roman" w:cs="Times New Roman"/>
        </w:rPr>
        <w:t>e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nadležnim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institucijama</w:t>
      </w:r>
      <w:proofErr w:type="spellEnd"/>
      <w:r w:rsidR="00B735EB" w:rsidRPr="007D0761">
        <w:rPr>
          <w:rFonts w:ascii="Times New Roman" w:hAnsi="Times New Roman" w:cs="Times New Roman"/>
        </w:rPr>
        <w:t xml:space="preserve"> u </w:t>
      </w:r>
      <w:proofErr w:type="spellStart"/>
      <w:r w:rsidR="00B735EB" w:rsidRPr="007D0761">
        <w:rPr>
          <w:rFonts w:ascii="Times New Roman" w:hAnsi="Times New Roman" w:cs="Times New Roman"/>
        </w:rPr>
        <w:t>zakonom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propisanom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roku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i</w:t>
      </w:r>
      <w:proofErr w:type="spellEnd"/>
      <w:r w:rsidR="00B735EB" w:rsidRPr="007D0761">
        <w:rPr>
          <w:rFonts w:ascii="Times New Roman" w:hAnsi="Times New Roman" w:cs="Times New Roman"/>
        </w:rPr>
        <w:t xml:space="preserve"> to </w:t>
      </w:r>
      <w:proofErr w:type="spellStart"/>
      <w:r w:rsidR="00B735EB" w:rsidRPr="007D0761">
        <w:rPr>
          <w:rFonts w:ascii="Times New Roman" w:hAnsi="Times New Roman" w:cs="Times New Roman"/>
        </w:rPr>
        <w:t>uvidom</w:t>
      </w:r>
      <w:proofErr w:type="spellEnd"/>
      <w:r w:rsidR="00B735EB" w:rsidRPr="007D0761">
        <w:rPr>
          <w:rFonts w:ascii="Times New Roman" w:hAnsi="Times New Roman" w:cs="Times New Roman"/>
        </w:rPr>
        <w:t xml:space="preserve"> u </w:t>
      </w:r>
      <w:proofErr w:type="spellStart"/>
      <w:r w:rsidR="00B735EB" w:rsidRPr="007D0761">
        <w:rPr>
          <w:rFonts w:ascii="Times New Roman" w:hAnsi="Times New Roman" w:cs="Times New Roman"/>
        </w:rPr>
        <w:t>Registar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neprofitnih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organizacija</w:t>
      </w:r>
      <w:proofErr w:type="spellEnd"/>
      <w:r w:rsidR="00B735EB" w:rsidRPr="007D0761">
        <w:rPr>
          <w:rFonts w:ascii="Times New Roman" w:hAnsi="Times New Roman" w:cs="Times New Roman"/>
        </w:rPr>
        <w:t xml:space="preserve"> koji se </w:t>
      </w:r>
      <w:proofErr w:type="spellStart"/>
      <w:r w:rsidR="00B735EB" w:rsidRPr="007D0761">
        <w:rPr>
          <w:rFonts w:ascii="Times New Roman" w:hAnsi="Times New Roman" w:cs="Times New Roman"/>
        </w:rPr>
        <w:t>vodi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pri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Ministarstvu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financija</w:t>
      </w:r>
      <w:proofErr w:type="spellEnd"/>
      <w:r w:rsidR="00B735EB" w:rsidRPr="007D0761">
        <w:rPr>
          <w:rFonts w:ascii="Times New Roman" w:hAnsi="Times New Roman" w:cs="Times New Roman"/>
        </w:rPr>
        <w:t xml:space="preserve">. </w:t>
      </w:r>
      <w:proofErr w:type="spellStart"/>
      <w:r w:rsidR="00B735EB" w:rsidRPr="007D0761">
        <w:rPr>
          <w:rFonts w:ascii="Times New Roman" w:hAnsi="Times New Roman" w:cs="Times New Roman"/>
        </w:rPr>
        <w:t>Ukoliko</w:t>
      </w:r>
      <w:proofErr w:type="spellEnd"/>
      <w:r w:rsidR="00B735EB" w:rsidRPr="007D0761">
        <w:rPr>
          <w:rFonts w:ascii="Times New Roman" w:hAnsi="Times New Roman" w:cs="Times New Roman"/>
        </w:rPr>
        <w:t xml:space="preserve"> se </w:t>
      </w:r>
      <w:proofErr w:type="spellStart"/>
      <w:r w:rsidR="00B735EB" w:rsidRPr="007D0761">
        <w:rPr>
          <w:rFonts w:ascii="Times New Roman" w:hAnsi="Times New Roman" w:cs="Times New Roman"/>
        </w:rPr>
        <w:t>utvrdi</w:t>
      </w:r>
      <w:proofErr w:type="spellEnd"/>
      <w:r w:rsidR="00B735EB" w:rsidRPr="007D0761">
        <w:rPr>
          <w:rFonts w:ascii="Times New Roman" w:hAnsi="Times New Roman" w:cs="Times New Roman"/>
        </w:rPr>
        <w:t xml:space="preserve"> da to </w:t>
      </w:r>
      <w:proofErr w:type="spellStart"/>
      <w:r w:rsidR="00B735EB" w:rsidRPr="007D0761">
        <w:rPr>
          <w:rFonts w:ascii="Times New Roman" w:hAnsi="Times New Roman" w:cs="Times New Roman"/>
        </w:rPr>
        <w:t>organizacija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nije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učinila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cjelokupna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prijava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će</w:t>
      </w:r>
      <w:proofErr w:type="spellEnd"/>
      <w:r w:rsidR="00B735EB" w:rsidRPr="002B26D9">
        <w:rPr>
          <w:rFonts w:ascii="Times New Roman" w:hAnsi="Times New Roman" w:cs="Times New Roman"/>
        </w:rPr>
        <w:t xml:space="preserve"> se </w:t>
      </w:r>
      <w:proofErr w:type="spellStart"/>
      <w:r w:rsidR="00B735EB" w:rsidRPr="002B26D9">
        <w:rPr>
          <w:rFonts w:ascii="Times New Roman" w:hAnsi="Times New Roman" w:cs="Times New Roman"/>
        </w:rPr>
        <w:t>odbiti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zbog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nezadovoljavanja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propisanih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uvjeta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Natječaja</w:t>
      </w:r>
      <w:proofErr w:type="spellEnd"/>
      <w:r w:rsidR="00B735EB" w:rsidRPr="002B26D9">
        <w:rPr>
          <w:rFonts w:ascii="Times New Roman" w:hAnsi="Times New Roman" w:cs="Times New Roman"/>
        </w:rPr>
        <w:t xml:space="preserve">. </w:t>
      </w:r>
      <w:r w:rsidR="005E37BF" w:rsidRPr="002B26D9">
        <w:rPr>
          <w:rFonts w:ascii="Times New Roman" w:hAnsi="Times New Roman" w:cs="Times New Roman"/>
        </w:rPr>
        <w:t xml:space="preserve">Za </w:t>
      </w:r>
      <w:proofErr w:type="spellStart"/>
      <w:r w:rsidR="005E37BF" w:rsidRPr="002B26D9">
        <w:rPr>
          <w:rFonts w:ascii="Times New Roman" w:hAnsi="Times New Roman" w:cs="Times New Roman"/>
        </w:rPr>
        <w:t>udruge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koje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vode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jednostavno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knjigovodstvo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uvidom</w:t>
      </w:r>
      <w:proofErr w:type="spellEnd"/>
      <w:r w:rsidR="00B735EB" w:rsidRPr="002B26D9">
        <w:rPr>
          <w:rFonts w:ascii="Times New Roman" w:hAnsi="Times New Roman" w:cs="Times New Roman"/>
        </w:rPr>
        <w:t xml:space="preserve"> u </w:t>
      </w:r>
      <w:proofErr w:type="spellStart"/>
      <w:r w:rsidR="00B735EB" w:rsidRPr="002B26D9">
        <w:rPr>
          <w:rFonts w:ascii="Times New Roman" w:hAnsi="Times New Roman" w:cs="Times New Roman"/>
        </w:rPr>
        <w:t>Registar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neprofitnih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provjeravat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će</w:t>
      </w:r>
      <w:proofErr w:type="spellEnd"/>
      <w:r w:rsidR="005E37BF" w:rsidRPr="002B26D9">
        <w:rPr>
          <w:rFonts w:ascii="Times New Roman" w:hAnsi="Times New Roman" w:cs="Times New Roman"/>
        </w:rPr>
        <w:t xml:space="preserve"> se da li je </w:t>
      </w:r>
      <w:proofErr w:type="spellStart"/>
      <w:r w:rsidR="005E37BF" w:rsidRPr="002B26D9">
        <w:rPr>
          <w:rFonts w:ascii="Times New Roman" w:hAnsi="Times New Roman" w:cs="Times New Roman"/>
        </w:rPr>
        <w:t>udruga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predala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izvješće</w:t>
      </w:r>
      <w:proofErr w:type="spellEnd"/>
      <w:r w:rsidR="005E37BF" w:rsidRPr="002B26D9">
        <w:rPr>
          <w:rFonts w:ascii="Times New Roman" w:hAnsi="Times New Roman" w:cs="Times New Roman"/>
        </w:rPr>
        <w:t xml:space="preserve"> o </w:t>
      </w:r>
      <w:proofErr w:type="spellStart"/>
      <w:r w:rsidR="005E37BF" w:rsidRPr="002B26D9">
        <w:rPr>
          <w:rFonts w:ascii="Times New Roman" w:hAnsi="Times New Roman" w:cs="Times New Roman"/>
        </w:rPr>
        <w:t>primicima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i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izdacima</w:t>
      </w:r>
      <w:proofErr w:type="spellEnd"/>
      <w:r w:rsidR="005E37BF" w:rsidRPr="002B26D9">
        <w:rPr>
          <w:rFonts w:ascii="Times New Roman" w:hAnsi="Times New Roman" w:cs="Times New Roman"/>
        </w:rPr>
        <w:t xml:space="preserve"> za</w:t>
      </w:r>
      <w:r w:rsidR="000B660F" w:rsidRPr="002B26D9">
        <w:rPr>
          <w:rFonts w:ascii="Times New Roman" w:hAnsi="Times New Roman" w:cs="Times New Roman"/>
        </w:rPr>
        <w:t xml:space="preserve"> </w:t>
      </w:r>
      <w:proofErr w:type="spellStart"/>
      <w:r w:rsidR="000B660F" w:rsidRPr="002B26D9">
        <w:rPr>
          <w:rFonts w:ascii="Times New Roman" w:hAnsi="Times New Roman" w:cs="Times New Roman"/>
        </w:rPr>
        <w:t>razdoblje</w:t>
      </w:r>
      <w:proofErr w:type="spellEnd"/>
      <w:r w:rsidR="000B660F" w:rsidRPr="002B26D9">
        <w:rPr>
          <w:rFonts w:ascii="Times New Roman" w:hAnsi="Times New Roman" w:cs="Times New Roman"/>
        </w:rPr>
        <w:t xml:space="preserve"> od 01.01.2020</w:t>
      </w:r>
      <w:r w:rsidR="00FD29D0" w:rsidRPr="002B26D9">
        <w:rPr>
          <w:rFonts w:ascii="Times New Roman" w:hAnsi="Times New Roman" w:cs="Times New Roman"/>
        </w:rPr>
        <w:t xml:space="preserve">. do </w:t>
      </w:r>
      <w:r w:rsidR="001A517B" w:rsidRPr="002B26D9">
        <w:rPr>
          <w:rFonts w:ascii="Times New Roman" w:hAnsi="Times New Roman" w:cs="Times New Roman"/>
        </w:rPr>
        <w:t>31.12</w:t>
      </w:r>
      <w:r w:rsidR="000B660F" w:rsidRPr="002B26D9">
        <w:rPr>
          <w:rFonts w:ascii="Times New Roman" w:hAnsi="Times New Roman" w:cs="Times New Roman"/>
        </w:rPr>
        <w:t>.2020</w:t>
      </w:r>
      <w:r w:rsidR="00FD29D0" w:rsidRPr="002B26D9">
        <w:rPr>
          <w:rFonts w:ascii="Times New Roman" w:hAnsi="Times New Roman" w:cs="Times New Roman"/>
        </w:rPr>
        <w:t xml:space="preserve">. </w:t>
      </w:r>
      <w:proofErr w:type="spellStart"/>
      <w:r w:rsidR="005E37BF" w:rsidRPr="002B26D9">
        <w:rPr>
          <w:rFonts w:ascii="Times New Roman" w:hAnsi="Times New Roman" w:cs="Times New Roman"/>
        </w:rPr>
        <w:t>godinu</w:t>
      </w:r>
      <w:proofErr w:type="spellEnd"/>
      <w:r w:rsidR="005E37BF" w:rsidRPr="002B26D9">
        <w:rPr>
          <w:rFonts w:ascii="Times New Roman" w:hAnsi="Times New Roman" w:cs="Times New Roman"/>
        </w:rPr>
        <w:t>.</w:t>
      </w:r>
    </w:p>
    <w:p w14:paraId="396C619F" w14:textId="10CE8629" w:rsidR="00B735EB" w:rsidRPr="002B26D9" w:rsidRDefault="00195B08" w:rsidP="0037511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B26D9">
        <w:rPr>
          <w:rFonts w:ascii="Times New Roman" w:hAnsi="Times New Roman" w:cs="Times New Roman"/>
        </w:rPr>
        <w:t>U</w:t>
      </w:r>
      <w:r w:rsidR="00B735EB" w:rsidRPr="002B26D9">
        <w:rPr>
          <w:rFonts w:ascii="Times New Roman" w:hAnsi="Times New Roman" w:cs="Times New Roman"/>
        </w:rPr>
        <w:t>koliko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organizacija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zatraži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niži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viši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iznos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od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propisanog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iznosa</w:t>
      </w:r>
      <w:proofErr w:type="spellEnd"/>
      <w:r w:rsidR="00B735EB" w:rsidRPr="002B26D9">
        <w:rPr>
          <w:rFonts w:ascii="Times New Roman" w:hAnsi="Times New Roman" w:cs="Times New Roman"/>
        </w:rPr>
        <w:t xml:space="preserve"> koji se </w:t>
      </w:r>
      <w:proofErr w:type="spellStart"/>
      <w:r w:rsidR="00B735EB" w:rsidRPr="002B26D9">
        <w:rPr>
          <w:rFonts w:ascii="Times New Roman" w:hAnsi="Times New Roman" w:cs="Times New Roman"/>
        </w:rPr>
        <w:t>odobrava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ovim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Natječajem</w:t>
      </w:r>
      <w:proofErr w:type="spellEnd"/>
      <w:r w:rsidR="00B735EB" w:rsidRPr="002B26D9">
        <w:rPr>
          <w:rFonts w:ascii="Times New Roman" w:hAnsi="Times New Roman" w:cs="Times New Roman"/>
        </w:rPr>
        <w:t xml:space="preserve"> za </w:t>
      </w:r>
      <w:proofErr w:type="spellStart"/>
      <w:r w:rsidR="00B735EB" w:rsidRPr="002B26D9">
        <w:rPr>
          <w:rFonts w:ascii="Times New Roman" w:hAnsi="Times New Roman" w:cs="Times New Roman"/>
        </w:rPr>
        <w:t>pojedino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područje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prijava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C3B55" w:rsidRPr="002B26D9">
        <w:rPr>
          <w:rFonts w:ascii="Times New Roman" w:hAnsi="Times New Roman" w:cs="Times New Roman"/>
        </w:rPr>
        <w:t>ili</w:t>
      </w:r>
      <w:proofErr w:type="spellEnd"/>
      <w:r w:rsidR="00BC3B55" w:rsidRPr="002B26D9">
        <w:rPr>
          <w:rFonts w:ascii="Times New Roman" w:hAnsi="Times New Roman" w:cs="Times New Roman"/>
        </w:rPr>
        <w:t xml:space="preserve"> ne </w:t>
      </w:r>
      <w:proofErr w:type="spellStart"/>
      <w:r w:rsidR="00BC3B55" w:rsidRPr="002B26D9">
        <w:rPr>
          <w:rFonts w:ascii="Times New Roman" w:hAnsi="Times New Roman" w:cs="Times New Roman"/>
        </w:rPr>
        <w:t>osigura</w:t>
      </w:r>
      <w:proofErr w:type="spellEnd"/>
      <w:r w:rsidR="00BC3B55" w:rsidRPr="002B26D9">
        <w:rPr>
          <w:rFonts w:ascii="Times New Roman" w:hAnsi="Times New Roman" w:cs="Times New Roman"/>
        </w:rPr>
        <w:t xml:space="preserve"> </w:t>
      </w:r>
      <w:proofErr w:type="spellStart"/>
      <w:r w:rsidR="00BC3B55" w:rsidRPr="002B26D9">
        <w:rPr>
          <w:rFonts w:ascii="Times New Roman" w:hAnsi="Times New Roman" w:cs="Times New Roman"/>
        </w:rPr>
        <w:t>potrebno</w:t>
      </w:r>
      <w:proofErr w:type="spellEnd"/>
      <w:r w:rsidR="00BC3B55" w:rsidRPr="002B26D9">
        <w:rPr>
          <w:rFonts w:ascii="Times New Roman" w:hAnsi="Times New Roman" w:cs="Times New Roman"/>
        </w:rPr>
        <w:t xml:space="preserve"> </w:t>
      </w:r>
      <w:proofErr w:type="spellStart"/>
      <w:r w:rsidR="00BC3B55" w:rsidRPr="002B26D9">
        <w:rPr>
          <w:rFonts w:ascii="Times New Roman" w:hAnsi="Times New Roman" w:cs="Times New Roman"/>
        </w:rPr>
        <w:t>sufinanciranje</w:t>
      </w:r>
      <w:proofErr w:type="spellEnd"/>
      <w:r w:rsidR="006F160C">
        <w:rPr>
          <w:rFonts w:ascii="Times New Roman" w:hAnsi="Times New Roman" w:cs="Times New Roman"/>
        </w:rPr>
        <w:t>,</w:t>
      </w:r>
      <w:r w:rsidR="00BC3B55" w:rsidRPr="002B26D9">
        <w:rPr>
          <w:rFonts w:ascii="Times New Roman" w:hAnsi="Times New Roman" w:cs="Times New Roman"/>
        </w:rPr>
        <w:t xml:space="preserve"> </w:t>
      </w:r>
      <w:proofErr w:type="spellStart"/>
      <w:r w:rsidR="00BC3B55" w:rsidRPr="002B26D9">
        <w:rPr>
          <w:rFonts w:ascii="Times New Roman" w:hAnsi="Times New Roman" w:cs="Times New Roman"/>
        </w:rPr>
        <w:t>prijava</w:t>
      </w:r>
      <w:proofErr w:type="spellEnd"/>
      <w:r w:rsidR="00BC3B55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će</w:t>
      </w:r>
      <w:proofErr w:type="spellEnd"/>
      <w:r w:rsidR="00B735EB" w:rsidRPr="002B26D9">
        <w:rPr>
          <w:rFonts w:ascii="Times New Roman" w:hAnsi="Times New Roman" w:cs="Times New Roman"/>
        </w:rPr>
        <w:t xml:space="preserve"> se </w:t>
      </w:r>
      <w:proofErr w:type="spellStart"/>
      <w:r w:rsidR="00B735EB" w:rsidRPr="002B26D9">
        <w:rPr>
          <w:rFonts w:ascii="Times New Roman" w:hAnsi="Times New Roman" w:cs="Times New Roman"/>
        </w:rPr>
        <w:t>odbiti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zbog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nepoštivanja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propisanih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uvjeta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Natječaja</w:t>
      </w:r>
      <w:proofErr w:type="spellEnd"/>
      <w:r w:rsidR="0092379E" w:rsidRPr="002B26D9">
        <w:rPr>
          <w:rFonts w:ascii="Times New Roman" w:hAnsi="Times New Roman" w:cs="Times New Roman"/>
        </w:rPr>
        <w:t>.</w:t>
      </w:r>
    </w:p>
    <w:p w14:paraId="0DE9EC2D" w14:textId="77777777" w:rsidR="00B735EB" w:rsidRPr="002B26D9" w:rsidRDefault="00195B08" w:rsidP="0037511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B26D9">
        <w:rPr>
          <w:rFonts w:ascii="Times New Roman" w:hAnsi="Times New Roman" w:cs="Times New Roman"/>
        </w:rPr>
        <w:t>K</w:t>
      </w:r>
      <w:r w:rsidR="00B735EB" w:rsidRPr="002B26D9">
        <w:rPr>
          <w:rFonts w:ascii="Times New Roman" w:hAnsi="Times New Roman" w:cs="Times New Roman"/>
        </w:rPr>
        <w:t>orisnici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financijskih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sredstava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Grada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Poreča-Parenzo</w:t>
      </w:r>
      <w:proofErr w:type="spellEnd"/>
      <w:r w:rsidR="00B735EB" w:rsidRPr="002B26D9">
        <w:rPr>
          <w:rFonts w:ascii="Times New Roman" w:hAnsi="Times New Roman" w:cs="Times New Roman"/>
        </w:rPr>
        <w:t xml:space="preserve"> ne </w:t>
      </w:r>
      <w:proofErr w:type="spellStart"/>
      <w:r w:rsidR="00B735EB" w:rsidRPr="002B26D9">
        <w:rPr>
          <w:rFonts w:ascii="Times New Roman" w:hAnsi="Times New Roman" w:cs="Times New Roman"/>
        </w:rPr>
        <w:t>mogu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sudjelovati</w:t>
      </w:r>
      <w:proofErr w:type="spellEnd"/>
      <w:r w:rsidR="00B735EB" w:rsidRPr="002B26D9">
        <w:rPr>
          <w:rFonts w:ascii="Times New Roman" w:hAnsi="Times New Roman" w:cs="Times New Roman"/>
        </w:rPr>
        <w:t xml:space="preserve"> u </w:t>
      </w:r>
      <w:proofErr w:type="spellStart"/>
      <w:r w:rsidR="00B735EB" w:rsidRPr="002B26D9">
        <w:rPr>
          <w:rFonts w:ascii="Times New Roman" w:hAnsi="Times New Roman" w:cs="Times New Roman"/>
        </w:rPr>
        <w:t>izbornoj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drugoj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promidžbi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političke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stranke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koalicije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kandidata</w:t>
      </w:r>
      <w:proofErr w:type="spellEnd"/>
      <w:r w:rsidR="00B735EB" w:rsidRPr="002B26D9">
        <w:rPr>
          <w:rFonts w:ascii="Times New Roman" w:hAnsi="Times New Roman" w:cs="Times New Roman"/>
        </w:rPr>
        <w:t xml:space="preserve">, ne </w:t>
      </w:r>
      <w:proofErr w:type="spellStart"/>
      <w:r w:rsidR="00B735EB" w:rsidRPr="002B26D9">
        <w:rPr>
          <w:rFonts w:ascii="Times New Roman" w:hAnsi="Times New Roman" w:cs="Times New Roman"/>
        </w:rPr>
        <w:t>mogu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davati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izravnu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potporu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političkoj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stranci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koaliciji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nezavisnoj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listi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kandidatu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niti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prikupljati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financijska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sredstva</w:t>
      </w:r>
      <w:proofErr w:type="spellEnd"/>
      <w:r w:rsidR="00B735EB" w:rsidRPr="002B26D9">
        <w:rPr>
          <w:rFonts w:ascii="Times New Roman" w:hAnsi="Times New Roman" w:cs="Times New Roman"/>
        </w:rPr>
        <w:t xml:space="preserve"> za </w:t>
      </w:r>
      <w:proofErr w:type="spellStart"/>
      <w:r w:rsidR="00B735EB" w:rsidRPr="002B26D9">
        <w:rPr>
          <w:rFonts w:ascii="Times New Roman" w:hAnsi="Times New Roman" w:cs="Times New Roman"/>
        </w:rPr>
        <w:t>financiranje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političkih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stranaka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koalicija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kandidata</w:t>
      </w:r>
      <w:proofErr w:type="spellEnd"/>
      <w:r w:rsidR="00B735EB" w:rsidRPr="002B26D9">
        <w:rPr>
          <w:rFonts w:ascii="Times New Roman" w:hAnsi="Times New Roman" w:cs="Times New Roman"/>
        </w:rPr>
        <w:t xml:space="preserve"> za </w:t>
      </w:r>
      <w:proofErr w:type="spellStart"/>
      <w:r w:rsidR="00B735EB" w:rsidRPr="002B26D9">
        <w:rPr>
          <w:rFonts w:ascii="Times New Roman" w:hAnsi="Times New Roman" w:cs="Times New Roman"/>
        </w:rPr>
        <w:t>vrijeme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trajanja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financiranja</w:t>
      </w:r>
      <w:proofErr w:type="spellEnd"/>
      <w:r w:rsidR="00B735EB" w:rsidRPr="002B26D9">
        <w:rPr>
          <w:rFonts w:ascii="Times New Roman" w:hAnsi="Times New Roman" w:cs="Times New Roman"/>
        </w:rPr>
        <w:t>.</w:t>
      </w:r>
    </w:p>
    <w:p w14:paraId="3537B4DE" w14:textId="4D084923" w:rsidR="00BC3946" w:rsidRDefault="00626B6D" w:rsidP="00223CD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B26D9">
        <w:rPr>
          <w:rFonts w:ascii="Times New Roman" w:hAnsi="Times New Roman" w:cs="Times New Roman"/>
        </w:rPr>
        <w:t>Grad Poreč-</w:t>
      </w:r>
      <w:proofErr w:type="spellStart"/>
      <w:r w:rsidRPr="002B26D9">
        <w:rPr>
          <w:rFonts w:ascii="Times New Roman" w:hAnsi="Times New Roman" w:cs="Times New Roman"/>
        </w:rPr>
        <w:t>Parenzo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Zaklada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Istra</w:t>
      </w:r>
      <w:proofErr w:type="spellEnd"/>
      <w:r w:rsidR="000A3A02">
        <w:rPr>
          <w:rFonts w:ascii="Times New Roman" w:hAnsi="Times New Roman" w:cs="Times New Roman"/>
        </w:rPr>
        <w:t>-Fondazione Istria</w:t>
      </w:r>
      <w:r w:rsidRPr="002B26D9">
        <w:rPr>
          <w:rFonts w:ascii="Times New Roman" w:hAnsi="Times New Roman" w:cs="Times New Roman"/>
        </w:rPr>
        <w:t xml:space="preserve"> ne </w:t>
      </w:r>
      <w:proofErr w:type="spellStart"/>
      <w:r w:rsidRPr="002B26D9">
        <w:rPr>
          <w:rFonts w:ascii="Times New Roman" w:hAnsi="Times New Roman" w:cs="Times New Roman"/>
        </w:rPr>
        <w:t>preuzimaju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nikakvu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odgovornost</w:t>
      </w:r>
      <w:proofErr w:type="spellEnd"/>
      <w:r w:rsidRPr="002B26D9">
        <w:rPr>
          <w:rFonts w:ascii="Times New Roman" w:hAnsi="Times New Roman" w:cs="Times New Roman"/>
        </w:rPr>
        <w:t xml:space="preserve"> za </w:t>
      </w:r>
      <w:proofErr w:type="spellStart"/>
      <w:r w:rsidRPr="002B26D9">
        <w:rPr>
          <w:rFonts w:ascii="Times New Roman" w:hAnsi="Times New Roman" w:cs="Times New Roman"/>
        </w:rPr>
        <w:t>bilo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kakve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zastoje</w:t>
      </w:r>
      <w:proofErr w:type="spellEnd"/>
      <w:r w:rsidRPr="002B26D9">
        <w:rPr>
          <w:rFonts w:ascii="Times New Roman" w:hAnsi="Times New Roman" w:cs="Times New Roman"/>
        </w:rPr>
        <w:t xml:space="preserve"> u </w:t>
      </w:r>
      <w:proofErr w:type="spellStart"/>
      <w:r w:rsidRPr="002B26D9">
        <w:rPr>
          <w:rFonts w:ascii="Times New Roman" w:hAnsi="Times New Roman" w:cs="Times New Roman"/>
        </w:rPr>
        <w:t>isporuci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prijave</w:t>
      </w:r>
      <w:proofErr w:type="spellEnd"/>
      <w:r w:rsidR="000B660F" w:rsidRPr="002B26D9">
        <w:rPr>
          <w:rFonts w:ascii="Times New Roman" w:hAnsi="Times New Roman" w:cs="Times New Roman"/>
        </w:rPr>
        <w:t xml:space="preserve"> </w:t>
      </w:r>
      <w:proofErr w:type="spellStart"/>
      <w:r w:rsidR="000B660F" w:rsidRPr="002B26D9">
        <w:rPr>
          <w:rFonts w:ascii="Times New Roman" w:hAnsi="Times New Roman" w:cs="Times New Roman"/>
        </w:rPr>
        <w:t>putem</w:t>
      </w:r>
      <w:proofErr w:type="spellEnd"/>
      <w:r w:rsidRPr="002B26D9">
        <w:rPr>
          <w:rFonts w:ascii="Times New Roman" w:hAnsi="Times New Roman" w:cs="Times New Roman"/>
        </w:rPr>
        <w:t xml:space="preserve"> e-</w:t>
      </w:r>
      <w:proofErr w:type="spellStart"/>
      <w:r w:rsidRPr="002B26D9">
        <w:rPr>
          <w:rFonts w:ascii="Times New Roman" w:hAnsi="Times New Roman" w:cs="Times New Roman"/>
        </w:rPr>
        <w:t>pošte</w:t>
      </w:r>
      <w:proofErr w:type="spellEnd"/>
      <w:r w:rsidRPr="002B26D9">
        <w:rPr>
          <w:rFonts w:ascii="Times New Roman" w:hAnsi="Times New Roman" w:cs="Times New Roman"/>
        </w:rPr>
        <w:t xml:space="preserve"> (</w:t>
      </w:r>
      <w:proofErr w:type="spellStart"/>
      <w:r w:rsidRPr="002B26D9">
        <w:rPr>
          <w:rFonts w:ascii="Times New Roman" w:hAnsi="Times New Roman" w:cs="Times New Roman"/>
        </w:rPr>
        <w:t>npr</w:t>
      </w:r>
      <w:proofErr w:type="spellEnd"/>
      <w:r w:rsidRPr="002B26D9">
        <w:rPr>
          <w:rFonts w:ascii="Times New Roman" w:hAnsi="Times New Roman" w:cs="Times New Roman"/>
        </w:rPr>
        <w:t xml:space="preserve">. </w:t>
      </w:r>
      <w:proofErr w:type="spellStart"/>
      <w:r w:rsidRPr="002B26D9">
        <w:rPr>
          <w:rFonts w:ascii="Times New Roman" w:hAnsi="Times New Roman" w:cs="Times New Roman"/>
        </w:rPr>
        <w:t>zbog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veličine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priloga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zauzetosti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poslužitelja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ili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mrežnih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smetnji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itd</w:t>
      </w:r>
      <w:proofErr w:type="spellEnd"/>
      <w:r w:rsidRPr="002B26D9">
        <w:rPr>
          <w:rFonts w:ascii="Times New Roman" w:hAnsi="Times New Roman" w:cs="Times New Roman"/>
        </w:rPr>
        <w:t xml:space="preserve">.). </w:t>
      </w:r>
      <w:proofErr w:type="spellStart"/>
      <w:r w:rsidRPr="006B0844">
        <w:rPr>
          <w:rFonts w:ascii="Times New Roman" w:hAnsi="Times New Roman" w:cs="Times New Roman"/>
          <w:lang w:val="it-IT"/>
        </w:rPr>
        <w:t>Zbog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toga se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preporučuje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da ne </w:t>
      </w:r>
      <w:proofErr w:type="spellStart"/>
      <w:r w:rsidRPr="006B0844">
        <w:rPr>
          <w:rFonts w:ascii="Times New Roman" w:hAnsi="Times New Roman" w:cs="Times New Roman"/>
          <w:lang w:val="it-IT"/>
        </w:rPr>
        <w:t>odgađaju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predaju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projektne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zadnji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dan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51EAB229" w14:textId="77777777" w:rsidR="00223CDE" w:rsidRPr="00223CDE" w:rsidRDefault="00223CDE" w:rsidP="00223CDE">
      <w:pPr>
        <w:pStyle w:val="Odlomakpopisa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3522772D" w14:textId="77777777" w:rsidR="00E46DFF" w:rsidRPr="006B0844" w:rsidRDefault="00B735EB" w:rsidP="00F4466A">
      <w:pPr>
        <w:pStyle w:val="Naslov2"/>
        <w:spacing w:line="240" w:lineRule="auto"/>
        <w:jc w:val="both"/>
        <w:rPr>
          <w:rFonts w:ascii="Times New Roman" w:hAnsi="Times New Roman" w:cs="Times New Roman"/>
          <w:lang w:val="it-IT"/>
        </w:rPr>
      </w:pPr>
      <w:bookmarkStart w:id="16" w:name="_Toc93668232"/>
      <w:r w:rsidRPr="006B0844">
        <w:rPr>
          <w:rFonts w:ascii="Times New Roman" w:hAnsi="Times New Roman" w:cs="Times New Roman"/>
          <w:lang w:val="it-IT"/>
        </w:rPr>
        <w:t>4.2</w:t>
      </w:r>
      <w:r w:rsidR="00B51966" w:rsidRPr="006B0844">
        <w:rPr>
          <w:rFonts w:ascii="Times New Roman" w:hAnsi="Times New Roman" w:cs="Times New Roman"/>
          <w:lang w:val="it-IT"/>
        </w:rPr>
        <w:t xml:space="preserve">. </w:t>
      </w:r>
      <w:r w:rsidRPr="006B0844">
        <w:rPr>
          <w:rFonts w:ascii="Times New Roman" w:hAnsi="Times New Roman" w:cs="Times New Roman"/>
          <w:lang w:val="it-IT"/>
        </w:rPr>
        <w:t>GDJE POSLATI PRIJAVU</w:t>
      </w:r>
      <w:bookmarkEnd w:id="16"/>
    </w:p>
    <w:p w14:paraId="0642BA9D" w14:textId="77777777" w:rsidR="00385F58" w:rsidRPr="002B26D9" w:rsidRDefault="00561DB7" w:rsidP="00F4466A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B26D9">
        <w:rPr>
          <w:rFonts w:ascii="Times New Roman" w:hAnsi="Times New Roman" w:cs="Times New Roman"/>
          <w:lang w:val="it-IT"/>
        </w:rPr>
        <w:t>Obvezne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B26D9">
        <w:rPr>
          <w:rFonts w:ascii="Times New Roman" w:hAnsi="Times New Roman" w:cs="Times New Roman"/>
          <w:lang w:val="it-IT"/>
        </w:rPr>
        <w:t>obrasce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2B26D9">
        <w:rPr>
          <w:rFonts w:ascii="Times New Roman" w:hAnsi="Times New Roman" w:cs="Times New Roman"/>
          <w:lang w:val="it-IT"/>
        </w:rPr>
        <w:t>propisanu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B26D9">
        <w:rPr>
          <w:rFonts w:ascii="Times New Roman" w:hAnsi="Times New Roman" w:cs="Times New Roman"/>
          <w:lang w:val="it-IT"/>
        </w:rPr>
        <w:t>dokumentaciju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B26D9">
        <w:rPr>
          <w:rFonts w:ascii="Times New Roman" w:hAnsi="Times New Roman" w:cs="Times New Roman"/>
          <w:lang w:val="it-IT"/>
        </w:rPr>
        <w:t>potrebno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2B26D9">
        <w:rPr>
          <w:rFonts w:ascii="Times New Roman" w:hAnsi="Times New Roman" w:cs="Times New Roman"/>
          <w:lang w:val="it-IT"/>
        </w:rPr>
        <w:t>dostaviti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2B26D9">
        <w:rPr>
          <w:rFonts w:ascii="Times New Roman" w:hAnsi="Times New Roman" w:cs="Times New Roman"/>
          <w:lang w:val="it-IT"/>
        </w:rPr>
        <w:t>papirnatom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i</w:t>
      </w:r>
      <w:r w:rsidR="000B660F" w:rsidRPr="002B26D9">
        <w:rPr>
          <w:rFonts w:ascii="Times New Roman" w:hAnsi="Times New Roman" w:cs="Times New Roman"/>
          <w:lang w:val="it-IT"/>
        </w:rPr>
        <w:t>li</w:t>
      </w:r>
      <w:r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B26D9">
        <w:rPr>
          <w:rFonts w:ascii="Times New Roman" w:hAnsi="Times New Roman" w:cs="Times New Roman"/>
          <w:lang w:val="it-IT"/>
        </w:rPr>
        <w:t>el</w:t>
      </w:r>
      <w:r w:rsidR="0029411E" w:rsidRPr="002B26D9">
        <w:rPr>
          <w:rFonts w:ascii="Times New Roman" w:hAnsi="Times New Roman" w:cs="Times New Roman"/>
          <w:lang w:val="it-IT"/>
        </w:rPr>
        <w:t>ektroničkom</w:t>
      </w:r>
      <w:proofErr w:type="spellEnd"/>
      <w:r w:rsidR="0029411E"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B26D9">
        <w:rPr>
          <w:rFonts w:ascii="Times New Roman" w:hAnsi="Times New Roman" w:cs="Times New Roman"/>
          <w:lang w:val="it-IT"/>
        </w:rPr>
        <w:t>obliku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. </w:t>
      </w:r>
    </w:p>
    <w:p w14:paraId="48FDD487" w14:textId="77777777" w:rsidR="00561DB7" w:rsidRPr="002B26D9" w:rsidRDefault="00561DB7" w:rsidP="00F4466A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B26D9">
        <w:rPr>
          <w:rFonts w:ascii="Times New Roman" w:hAnsi="Times New Roman" w:cs="Times New Roman"/>
          <w:lang w:val="it-IT"/>
        </w:rPr>
        <w:t>Prijava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2B26D9">
        <w:rPr>
          <w:rFonts w:ascii="Times New Roman" w:hAnsi="Times New Roman" w:cs="Times New Roman"/>
          <w:lang w:val="it-IT"/>
        </w:rPr>
        <w:t>papirnatom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B26D9">
        <w:rPr>
          <w:rFonts w:ascii="Times New Roman" w:hAnsi="Times New Roman" w:cs="Times New Roman"/>
          <w:lang w:val="it-IT"/>
        </w:rPr>
        <w:t>obliku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B26D9">
        <w:rPr>
          <w:rFonts w:ascii="Times New Roman" w:hAnsi="Times New Roman" w:cs="Times New Roman"/>
          <w:lang w:val="it-IT"/>
        </w:rPr>
        <w:t>sadržava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B26D9">
        <w:rPr>
          <w:rFonts w:ascii="Times New Roman" w:hAnsi="Times New Roman" w:cs="Times New Roman"/>
          <w:lang w:val="it-IT"/>
        </w:rPr>
        <w:t>obvezne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B26D9">
        <w:rPr>
          <w:rFonts w:ascii="Times New Roman" w:hAnsi="Times New Roman" w:cs="Times New Roman"/>
          <w:lang w:val="it-IT"/>
        </w:rPr>
        <w:t>obrasce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B26D9">
        <w:rPr>
          <w:rFonts w:ascii="Times New Roman" w:hAnsi="Times New Roman" w:cs="Times New Roman"/>
          <w:lang w:val="it-IT"/>
        </w:rPr>
        <w:t>popunjene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B26D9">
        <w:rPr>
          <w:rFonts w:ascii="Times New Roman" w:hAnsi="Times New Roman" w:cs="Times New Roman"/>
          <w:lang w:val="it-IT"/>
        </w:rPr>
        <w:t>putem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B26D9">
        <w:rPr>
          <w:rFonts w:ascii="Times New Roman" w:hAnsi="Times New Roman" w:cs="Times New Roman"/>
          <w:lang w:val="it-IT"/>
        </w:rPr>
        <w:t>računala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2B26D9">
        <w:rPr>
          <w:rFonts w:ascii="Times New Roman" w:hAnsi="Times New Roman" w:cs="Times New Roman"/>
          <w:lang w:val="it-IT"/>
        </w:rPr>
        <w:t>vlastoručno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B26D9">
        <w:rPr>
          <w:rFonts w:ascii="Times New Roman" w:hAnsi="Times New Roman" w:cs="Times New Roman"/>
          <w:lang w:val="it-IT"/>
        </w:rPr>
        <w:t>potpisane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B26D9">
        <w:rPr>
          <w:rFonts w:ascii="Times New Roman" w:hAnsi="Times New Roman" w:cs="Times New Roman"/>
          <w:lang w:val="it-IT"/>
        </w:rPr>
        <w:t>kako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2B26D9">
        <w:rPr>
          <w:rFonts w:ascii="Times New Roman" w:hAnsi="Times New Roman" w:cs="Times New Roman"/>
          <w:lang w:val="it-IT"/>
        </w:rPr>
        <w:t>navedeno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2B26D9">
        <w:rPr>
          <w:rFonts w:ascii="Times New Roman" w:hAnsi="Times New Roman" w:cs="Times New Roman"/>
          <w:lang w:val="it-IT"/>
        </w:rPr>
        <w:t>točci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4.1. </w:t>
      </w:r>
      <w:proofErr w:type="spellStart"/>
      <w:r w:rsidRPr="002B26D9">
        <w:rPr>
          <w:rFonts w:ascii="Times New Roman" w:hAnsi="Times New Roman" w:cs="Times New Roman"/>
          <w:lang w:val="it-IT"/>
        </w:rPr>
        <w:t>Uputa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2B26D9">
        <w:rPr>
          <w:rFonts w:ascii="Times New Roman" w:hAnsi="Times New Roman" w:cs="Times New Roman"/>
          <w:lang w:val="it-IT"/>
        </w:rPr>
        <w:t>prijavitelje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Pr="002B26D9">
        <w:rPr>
          <w:rFonts w:ascii="Times New Roman" w:hAnsi="Times New Roman" w:cs="Times New Roman"/>
          <w:lang w:val="it-IT"/>
        </w:rPr>
        <w:t>drugu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B26D9">
        <w:rPr>
          <w:rFonts w:ascii="Times New Roman" w:hAnsi="Times New Roman" w:cs="Times New Roman"/>
          <w:lang w:val="it-IT"/>
        </w:rPr>
        <w:t>dokumentaciju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B26D9">
        <w:rPr>
          <w:rFonts w:ascii="Times New Roman" w:hAnsi="Times New Roman" w:cs="Times New Roman"/>
          <w:lang w:val="it-IT"/>
        </w:rPr>
        <w:t>propisanu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B26D9">
        <w:rPr>
          <w:rFonts w:ascii="Times New Roman" w:hAnsi="Times New Roman" w:cs="Times New Roman"/>
          <w:lang w:val="it-IT"/>
        </w:rPr>
        <w:t>Natječajem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. </w:t>
      </w:r>
    </w:p>
    <w:p w14:paraId="4CCF216C" w14:textId="77777777" w:rsidR="000F6064" w:rsidRPr="006B0844" w:rsidRDefault="000F6064" w:rsidP="00F4466A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elektroničkom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obliku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sadržava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obvezne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obrasce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popunjene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putem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računala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kako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B0844">
        <w:rPr>
          <w:rFonts w:ascii="Times New Roman" w:hAnsi="Times New Roman" w:cs="Times New Roman"/>
          <w:lang w:val="it-IT"/>
        </w:rPr>
        <w:t>navedeno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točci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r w:rsidR="00385F58" w:rsidRPr="002B26D9">
        <w:rPr>
          <w:rFonts w:ascii="Times New Roman" w:hAnsi="Times New Roman" w:cs="Times New Roman"/>
          <w:lang w:val="it-IT"/>
        </w:rPr>
        <w:t xml:space="preserve">4.2. </w:t>
      </w:r>
      <w:proofErr w:type="spellStart"/>
      <w:r w:rsidR="00385F58" w:rsidRPr="002B26D9">
        <w:rPr>
          <w:rFonts w:ascii="Times New Roman" w:hAnsi="Times New Roman" w:cs="Times New Roman"/>
          <w:lang w:val="it-IT"/>
        </w:rPr>
        <w:t>Uputa</w:t>
      </w:r>
      <w:proofErr w:type="spellEnd"/>
      <w:r w:rsidR="00385F58" w:rsidRPr="002B26D9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385F58" w:rsidRPr="002B26D9">
        <w:rPr>
          <w:rFonts w:ascii="Times New Roman" w:hAnsi="Times New Roman" w:cs="Times New Roman"/>
          <w:lang w:val="it-IT"/>
        </w:rPr>
        <w:t>prijavitelje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r w:rsidR="00385F58" w:rsidRPr="002B26D9">
        <w:rPr>
          <w:rFonts w:ascii="Times New Roman" w:hAnsi="Times New Roman" w:cs="Times New Roman"/>
          <w:lang w:val="it-IT"/>
        </w:rPr>
        <w:t xml:space="preserve">te </w:t>
      </w:r>
      <w:proofErr w:type="spellStart"/>
      <w:r w:rsidR="00385F58" w:rsidRPr="002B26D9">
        <w:rPr>
          <w:rFonts w:ascii="Times New Roman" w:hAnsi="Times New Roman" w:cs="Times New Roman"/>
          <w:lang w:val="it-IT"/>
        </w:rPr>
        <w:t>drugu</w:t>
      </w:r>
      <w:proofErr w:type="spellEnd"/>
      <w:r w:rsidR="00385F58"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85F58" w:rsidRPr="002B26D9">
        <w:rPr>
          <w:rFonts w:ascii="Times New Roman" w:hAnsi="Times New Roman" w:cs="Times New Roman"/>
          <w:lang w:val="it-IT"/>
        </w:rPr>
        <w:t>dokumentaciju</w:t>
      </w:r>
      <w:proofErr w:type="spellEnd"/>
      <w:r w:rsidR="00385F58"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85F58" w:rsidRPr="002B26D9">
        <w:rPr>
          <w:rFonts w:ascii="Times New Roman" w:hAnsi="Times New Roman" w:cs="Times New Roman"/>
          <w:lang w:val="it-IT"/>
        </w:rPr>
        <w:t>propisanu</w:t>
      </w:r>
      <w:proofErr w:type="spellEnd"/>
      <w:r w:rsidR="00385F58"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85F58" w:rsidRPr="002B26D9">
        <w:rPr>
          <w:rFonts w:ascii="Times New Roman" w:hAnsi="Times New Roman" w:cs="Times New Roman"/>
          <w:lang w:val="it-IT"/>
        </w:rPr>
        <w:t>Natječajem</w:t>
      </w:r>
      <w:proofErr w:type="spellEnd"/>
      <w:r w:rsidR="00385F58" w:rsidRPr="002B26D9">
        <w:rPr>
          <w:rFonts w:ascii="Times New Roman" w:hAnsi="Times New Roman" w:cs="Times New Roman"/>
          <w:lang w:val="it-IT"/>
        </w:rPr>
        <w:t>.</w:t>
      </w:r>
    </w:p>
    <w:p w14:paraId="41421908" w14:textId="77777777" w:rsidR="00561DB7" w:rsidRPr="002B26D9" w:rsidRDefault="00FD29D0" w:rsidP="00F4466A">
      <w:pPr>
        <w:tabs>
          <w:tab w:val="left" w:pos="5219"/>
        </w:tabs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B26D9">
        <w:rPr>
          <w:rFonts w:ascii="Times New Roman" w:hAnsi="Times New Roman" w:cs="Times New Roman"/>
          <w:lang w:val="it-IT"/>
        </w:rPr>
        <w:lastRenderedPageBreak/>
        <w:tab/>
      </w:r>
    </w:p>
    <w:p w14:paraId="33EAFF21" w14:textId="5A3C3820" w:rsidR="009F0F90" w:rsidRPr="002B26D9" w:rsidRDefault="00561DB7" w:rsidP="00F4466A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B26D9">
        <w:rPr>
          <w:rFonts w:ascii="Times New Roman" w:hAnsi="Times New Roman" w:cs="Times New Roman"/>
          <w:lang w:val="it-IT"/>
        </w:rPr>
        <w:t>Cjel</w:t>
      </w:r>
      <w:r w:rsidR="00A50844" w:rsidRPr="002B26D9">
        <w:rPr>
          <w:rFonts w:ascii="Times New Roman" w:hAnsi="Times New Roman" w:cs="Times New Roman"/>
          <w:lang w:val="it-IT"/>
        </w:rPr>
        <w:t>okupnu</w:t>
      </w:r>
      <w:proofErr w:type="spellEnd"/>
      <w:r w:rsidR="00A50844"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50844" w:rsidRPr="002B26D9">
        <w:rPr>
          <w:rFonts w:ascii="Times New Roman" w:hAnsi="Times New Roman" w:cs="Times New Roman"/>
          <w:lang w:val="it-IT"/>
        </w:rPr>
        <w:t>natječajnu</w:t>
      </w:r>
      <w:proofErr w:type="spellEnd"/>
      <w:r w:rsidR="00A50844"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50844" w:rsidRPr="002B26D9">
        <w:rPr>
          <w:rFonts w:ascii="Times New Roman" w:hAnsi="Times New Roman" w:cs="Times New Roman"/>
          <w:lang w:val="it-IT"/>
        </w:rPr>
        <w:t>dokumentaciju</w:t>
      </w:r>
      <w:proofErr w:type="spellEnd"/>
      <w:r w:rsidR="00A50844" w:rsidRPr="002B26D9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A50844" w:rsidRPr="002B26D9">
        <w:rPr>
          <w:rFonts w:ascii="Times New Roman" w:hAnsi="Times New Roman" w:cs="Times New Roman"/>
          <w:lang w:val="it-IT"/>
        </w:rPr>
        <w:t>pa</w:t>
      </w:r>
      <w:r w:rsidR="00CB4041">
        <w:rPr>
          <w:rFonts w:ascii="Times New Roman" w:hAnsi="Times New Roman" w:cs="Times New Roman"/>
          <w:lang w:val="it-IT"/>
        </w:rPr>
        <w:t>p</w:t>
      </w:r>
      <w:r w:rsidR="00A50844" w:rsidRPr="002B26D9">
        <w:rPr>
          <w:rFonts w:ascii="Times New Roman" w:hAnsi="Times New Roman" w:cs="Times New Roman"/>
          <w:lang w:val="it-IT"/>
        </w:rPr>
        <w:t>irnatom</w:t>
      </w:r>
      <w:proofErr w:type="spellEnd"/>
      <w:r w:rsidR="00A50844"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50844" w:rsidRPr="002B26D9">
        <w:rPr>
          <w:rFonts w:ascii="Times New Roman" w:hAnsi="Times New Roman" w:cs="Times New Roman"/>
          <w:lang w:val="it-IT"/>
        </w:rPr>
        <w:t>obliku</w:t>
      </w:r>
      <w:proofErr w:type="spellEnd"/>
      <w:r w:rsidR="00A50844"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B26D9">
        <w:rPr>
          <w:rFonts w:ascii="Times New Roman" w:hAnsi="Times New Roman" w:cs="Times New Roman"/>
          <w:lang w:val="it-IT"/>
        </w:rPr>
        <w:t>potrebno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2B26D9">
        <w:rPr>
          <w:rFonts w:ascii="Times New Roman" w:hAnsi="Times New Roman" w:cs="Times New Roman"/>
          <w:lang w:val="it-IT"/>
        </w:rPr>
        <w:t>poslati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2B26D9">
        <w:rPr>
          <w:rFonts w:ascii="Times New Roman" w:hAnsi="Times New Roman" w:cs="Times New Roman"/>
          <w:lang w:val="it-IT"/>
        </w:rPr>
        <w:t>zatvorenoj</w:t>
      </w:r>
      <w:proofErr w:type="spellEnd"/>
      <w:r w:rsidRPr="002B26D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B26D9">
        <w:rPr>
          <w:rFonts w:ascii="Times New Roman" w:hAnsi="Times New Roman" w:cs="Times New Roman"/>
          <w:lang w:val="it-IT"/>
        </w:rPr>
        <w:t>omotnici</w:t>
      </w:r>
      <w:proofErr w:type="spellEnd"/>
      <w:r w:rsidRPr="002B26D9">
        <w:rPr>
          <w:rFonts w:ascii="Times New Roman" w:hAnsi="Times New Roman" w:cs="Times New Roman"/>
          <w:lang w:val="it-IT"/>
        </w:rPr>
        <w:t>,</w:t>
      </w:r>
      <w:r w:rsidR="00F4602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602D">
        <w:rPr>
          <w:rFonts w:ascii="Times New Roman" w:hAnsi="Times New Roman" w:cs="Times New Roman"/>
          <w:lang w:val="it-IT"/>
        </w:rPr>
        <w:t>preporučenom</w:t>
      </w:r>
      <w:proofErr w:type="spellEnd"/>
      <w:r w:rsidR="00F4602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602D">
        <w:rPr>
          <w:rFonts w:ascii="Times New Roman" w:hAnsi="Times New Roman" w:cs="Times New Roman"/>
          <w:lang w:val="it-IT"/>
        </w:rPr>
        <w:t>poštom</w:t>
      </w:r>
      <w:proofErr w:type="spellEnd"/>
      <w:r w:rsidR="00F4602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602D">
        <w:rPr>
          <w:rFonts w:ascii="Times New Roman" w:hAnsi="Times New Roman" w:cs="Times New Roman"/>
          <w:lang w:val="it-IT"/>
        </w:rPr>
        <w:t>na</w:t>
      </w:r>
      <w:proofErr w:type="spellEnd"/>
      <w:r w:rsidR="00F4602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602D">
        <w:rPr>
          <w:rFonts w:ascii="Times New Roman" w:hAnsi="Times New Roman" w:cs="Times New Roman"/>
          <w:lang w:val="it-IT"/>
        </w:rPr>
        <w:t>adresu</w:t>
      </w:r>
      <w:proofErr w:type="spellEnd"/>
      <w:r w:rsidR="00F4602D">
        <w:rPr>
          <w:rFonts w:ascii="Times New Roman" w:hAnsi="Times New Roman" w:cs="Times New Roman"/>
          <w:lang w:val="it-IT"/>
        </w:rPr>
        <w:t>:</w:t>
      </w:r>
    </w:p>
    <w:p w14:paraId="594A7545" w14:textId="49A46ABC" w:rsidR="00561DB7" w:rsidRPr="002B26D9" w:rsidRDefault="00F4602D" w:rsidP="00F4466A">
      <w:pPr>
        <w:spacing w:after="0" w:line="240" w:lineRule="auto"/>
        <w:jc w:val="both"/>
        <w:rPr>
          <w:rFonts w:ascii="Times New Roman" w:hAnsi="Times New Roman" w:cs="Times New Roman"/>
          <w:i/>
          <w:lang w:val="it-IT"/>
        </w:rPr>
      </w:pPr>
      <w:proofErr w:type="spellStart"/>
      <w:r>
        <w:rPr>
          <w:rFonts w:ascii="Times New Roman" w:hAnsi="Times New Roman" w:cs="Times New Roman"/>
          <w:i/>
          <w:lang w:val="it-IT"/>
        </w:rPr>
        <w:t>Zaklada</w:t>
      </w:r>
      <w:proofErr w:type="spellEnd"/>
      <w:r w:rsidR="00561DB7" w:rsidRPr="002B26D9">
        <w:rPr>
          <w:rFonts w:ascii="Times New Roman" w:hAnsi="Times New Roman" w:cs="Times New Roman"/>
          <w:i/>
          <w:lang w:val="it-IT"/>
        </w:rPr>
        <w:t xml:space="preserve"> za </w:t>
      </w:r>
      <w:proofErr w:type="spellStart"/>
      <w:r w:rsidR="00561DB7" w:rsidRPr="002B26D9">
        <w:rPr>
          <w:rFonts w:ascii="Times New Roman" w:hAnsi="Times New Roman" w:cs="Times New Roman"/>
          <w:i/>
          <w:lang w:val="it-IT"/>
        </w:rPr>
        <w:t>poticanje</w:t>
      </w:r>
      <w:proofErr w:type="spellEnd"/>
      <w:r w:rsidR="00561DB7" w:rsidRPr="002B26D9">
        <w:rPr>
          <w:rFonts w:ascii="Times New Roman" w:hAnsi="Times New Roman" w:cs="Times New Roman"/>
          <w:i/>
          <w:lang w:val="it-IT"/>
        </w:rPr>
        <w:t xml:space="preserve"> </w:t>
      </w:r>
      <w:proofErr w:type="spellStart"/>
      <w:r w:rsidR="00561DB7" w:rsidRPr="002B26D9">
        <w:rPr>
          <w:rFonts w:ascii="Times New Roman" w:hAnsi="Times New Roman" w:cs="Times New Roman"/>
          <w:i/>
          <w:lang w:val="it-IT"/>
        </w:rPr>
        <w:t>partnerstva</w:t>
      </w:r>
      <w:proofErr w:type="spellEnd"/>
      <w:r w:rsidR="00561DB7" w:rsidRPr="002B26D9">
        <w:rPr>
          <w:rFonts w:ascii="Times New Roman" w:hAnsi="Times New Roman" w:cs="Times New Roman"/>
          <w:i/>
          <w:lang w:val="it-IT"/>
        </w:rPr>
        <w:t xml:space="preserve"> i </w:t>
      </w:r>
      <w:proofErr w:type="spellStart"/>
      <w:r w:rsidR="00561DB7" w:rsidRPr="002B26D9">
        <w:rPr>
          <w:rFonts w:ascii="Times New Roman" w:hAnsi="Times New Roman" w:cs="Times New Roman"/>
          <w:i/>
          <w:lang w:val="it-IT"/>
        </w:rPr>
        <w:t>razvoja</w:t>
      </w:r>
      <w:proofErr w:type="spellEnd"/>
      <w:r w:rsidR="00561DB7" w:rsidRPr="002B26D9">
        <w:rPr>
          <w:rFonts w:ascii="Times New Roman" w:hAnsi="Times New Roman" w:cs="Times New Roman"/>
          <w:i/>
          <w:lang w:val="it-IT"/>
        </w:rPr>
        <w:t xml:space="preserve"> </w:t>
      </w:r>
      <w:proofErr w:type="spellStart"/>
      <w:r w:rsidR="00561DB7" w:rsidRPr="002B26D9">
        <w:rPr>
          <w:rFonts w:ascii="Times New Roman" w:hAnsi="Times New Roman" w:cs="Times New Roman"/>
          <w:i/>
          <w:lang w:val="it-IT"/>
        </w:rPr>
        <w:t>civilnog</w:t>
      </w:r>
      <w:proofErr w:type="spellEnd"/>
      <w:r w:rsidR="00561DB7" w:rsidRPr="002B26D9">
        <w:rPr>
          <w:rFonts w:ascii="Times New Roman" w:hAnsi="Times New Roman" w:cs="Times New Roman"/>
          <w:i/>
          <w:lang w:val="it-IT"/>
        </w:rPr>
        <w:t xml:space="preserve"> </w:t>
      </w:r>
      <w:proofErr w:type="spellStart"/>
      <w:r w:rsidR="00561DB7" w:rsidRPr="002B26D9">
        <w:rPr>
          <w:rFonts w:ascii="Times New Roman" w:hAnsi="Times New Roman" w:cs="Times New Roman"/>
          <w:i/>
          <w:lang w:val="it-IT"/>
        </w:rPr>
        <w:t>društva</w:t>
      </w:r>
      <w:proofErr w:type="spellEnd"/>
    </w:p>
    <w:p w14:paraId="44EBA7ED" w14:textId="5F2C6E7E" w:rsidR="00561DB7" w:rsidRPr="00F4602D" w:rsidRDefault="00F4602D" w:rsidP="00F4466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Riva 8, 52100 Pula</w:t>
      </w:r>
    </w:p>
    <w:p w14:paraId="1F95F72E" w14:textId="77777777" w:rsidR="00561DB7" w:rsidRPr="002B26D9" w:rsidRDefault="00561DB7" w:rsidP="00F446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6D9">
        <w:rPr>
          <w:rFonts w:ascii="Times New Roman" w:hAnsi="Times New Roman" w:cs="Times New Roman"/>
        </w:rPr>
        <w:t xml:space="preserve">Na </w:t>
      </w:r>
      <w:proofErr w:type="spellStart"/>
      <w:r w:rsidRPr="002B26D9">
        <w:rPr>
          <w:rFonts w:ascii="Times New Roman" w:hAnsi="Times New Roman" w:cs="Times New Roman"/>
        </w:rPr>
        <w:t>vanjskome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dijelu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omotnice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potrebno</w:t>
      </w:r>
      <w:proofErr w:type="spellEnd"/>
      <w:r w:rsidRPr="002B26D9">
        <w:rPr>
          <w:rFonts w:ascii="Times New Roman" w:hAnsi="Times New Roman" w:cs="Times New Roman"/>
        </w:rPr>
        <w:t xml:space="preserve"> je </w:t>
      </w:r>
      <w:proofErr w:type="spellStart"/>
      <w:r w:rsidRPr="002B26D9">
        <w:rPr>
          <w:rFonts w:ascii="Times New Roman" w:hAnsi="Times New Roman" w:cs="Times New Roman"/>
        </w:rPr>
        <w:t>istaknuti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puni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naziv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adresu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prijavitelja</w:t>
      </w:r>
      <w:proofErr w:type="spellEnd"/>
      <w:r w:rsidRPr="002B26D9">
        <w:rPr>
          <w:rFonts w:ascii="Times New Roman" w:hAnsi="Times New Roman" w:cs="Times New Roman"/>
        </w:rPr>
        <w:t xml:space="preserve"> s </w:t>
      </w:r>
      <w:proofErr w:type="spellStart"/>
      <w:r w:rsidRPr="002B26D9">
        <w:rPr>
          <w:rFonts w:ascii="Times New Roman" w:hAnsi="Times New Roman" w:cs="Times New Roman"/>
        </w:rPr>
        <w:t>napomenom</w:t>
      </w:r>
      <w:proofErr w:type="spellEnd"/>
      <w:r w:rsidRPr="002B26D9">
        <w:rPr>
          <w:rFonts w:ascii="Times New Roman" w:hAnsi="Times New Roman" w:cs="Times New Roman"/>
        </w:rPr>
        <w:t>: „</w:t>
      </w:r>
      <w:proofErr w:type="spellStart"/>
      <w:r w:rsidRPr="002B26D9">
        <w:rPr>
          <w:rFonts w:ascii="Times New Roman" w:hAnsi="Times New Roman" w:cs="Times New Roman"/>
        </w:rPr>
        <w:t>Javni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natječaj</w:t>
      </w:r>
      <w:proofErr w:type="spellEnd"/>
      <w:r w:rsidRPr="002B26D9">
        <w:rPr>
          <w:rFonts w:ascii="Times New Roman" w:hAnsi="Times New Roman" w:cs="Times New Roman"/>
        </w:rPr>
        <w:t xml:space="preserve"> za </w:t>
      </w:r>
      <w:proofErr w:type="spellStart"/>
      <w:r w:rsidRPr="002B26D9">
        <w:rPr>
          <w:rFonts w:ascii="Times New Roman" w:hAnsi="Times New Roman" w:cs="Times New Roman"/>
        </w:rPr>
        <w:t>financiranje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programa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projekata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organizacija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civilnog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društva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Grada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Poreča</w:t>
      </w:r>
      <w:proofErr w:type="spellEnd"/>
      <w:r w:rsidRPr="002B26D9">
        <w:rPr>
          <w:rFonts w:ascii="Times New Roman" w:hAnsi="Times New Roman" w:cs="Times New Roman"/>
        </w:rPr>
        <w:t xml:space="preserve"> – </w:t>
      </w:r>
      <w:proofErr w:type="spellStart"/>
      <w:r w:rsidRPr="002B26D9">
        <w:rPr>
          <w:rFonts w:ascii="Times New Roman" w:hAnsi="Times New Roman" w:cs="Times New Roman"/>
        </w:rPr>
        <w:t>Parenzo</w:t>
      </w:r>
      <w:proofErr w:type="spellEnd"/>
      <w:r w:rsidRPr="002B26D9">
        <w:rPr>
          <w:rFonts w:ascii="Times New Roman" w:hAnsi="Times New Roman" w:cs="Times New Roman"/>
        </w:rPr>
        <w:t xml:space="preserve"> za 20</w:t>
      </w:r>
      <w:r w:rsidR="00A50844" w:rsidRPr="002B26D9">
        <w:rPr>
          <w:rFonts w:ascii="Times New Roman" w:hAnsi="Times New Roman" w:cs="Times New Roman"/>
        </w:rPr>
        <w:t>22</w:t>
      </w:r>
      <w:r w:rsidRPr="002B26D9">
        <w:rPr>
          <w:rFonts w:ascii="Times New Roman" w:hAnsi="Times New Roman" w:cs="Times New Roman"/>
        </w:rPr>
        <w:t xml:space="preserve">. </w:t>
      </w:r>
      <w:proofErr w:type="spellStart"/>
      <w:r w:rsidR="004A2855" w:rsidRPr="002B26D9">
        <w:rPr>
          <w:rFonts w:ascii="Times New Roman" w:hAnsi="Times New Roman" w:cs="Times New Roman"/>
        </w:rPr>
        <w:t>g</w:t>
      </w:r>
      <w:r w:rsidRPr="002B26D9">
        <w:rPr>
          <w:rFonts w:ascii="Times New Roman" w:hAnsi="Times New Roman" w:cs="Times New Roman"/>
        </w:rPr>
        <w:t>odinu</w:t>
      </w:r>
      <w:proofErr w:type="spellEnd"/>
      <w:r w:rsidR="004A2855" w:rsidRPr="002B26D9">
        <w:rPr>
          <w:rFonts w:ascii="Times New Roman" w:hAnsi="Times New Roman" w:cs="Times New Roman"/>
        </w:rPr>
        <w:t xml:space="preserve"> </w:t>
      </w:r>
      <w:r w:rsidRPr="002B26D9">
        <w:rPr>
          <w:rFonts w:ascii="Times New Roman" w:hAnsi="Times New Roman" w:cs="Times New Roman"/>
        </w:rPr>
        <w:t xml:space="preserve">– NE </w:t>
      </w:r>
      <w:proofErr w:type="gramStart"/>
      <w:r w:rsidRPr="002B26D9">
        <w:rPr>
          <w:rFonts w:ascii="Times New Roman" w:hAnsi="Times New Roman" w:cs="Times New Roman"/>
        </w:rPr>
        <w:t>OTVARAJ“</w:t>
      </w:r>
      <w:proofErr w:type="gramEnd"/>
      <w:r w:rsidRPr="002B26D9">
        <w:rPr>
          <w:rFonts w:ascii="Times New Roman" w:hAnsi="Times New Roman" w:cs="Times New Roman"/>
        </w:rPr>
        <w:t>.</w:t>
      </w:r>
    </w:p>
    <w:p w14:paraId="57386F82" w14:textId="77777777" w:rsidR="002B26D9" w:rsidRPr="002B26D9" w:rsidRDefault="002B26D9" w:rsidP="00F446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1AB93A" w14:textId="77777777" w:rsidR="002B26D9" w:rsidRPr="002B26D9" w:rsidRDefault="002B26D9" w:rsidP="00F4466A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B26D9">
        <w:rPr>
          <w:rFonts w:ascii="Times New Roman" w:hAnsi="Times New Roman" w:cs="Times New Roman"/>
        </w:rPr>
        <w:t>ili</w:t>
      </w:r>
      <w:proofErr w:type="spellEnd"/>
    </w:p>
    <w:p w14:paraId="3B40A83C" w14:textId="4294EABA" w:rsidR="002B26D9" w:rsidRPr="002B26D9" w:rsidRDefault="002B26D9" w:rsidP="00F4466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B26D9">
        <w:rPr>
          <w:rFonts w:ascii="Times New Roman" w:hAnsi="Times New Roman" w:cs="Times New Roman"/>
          <w:bCs/>
        </w:rPr>
        <w:t xml:space="preserve">u </w:t>
      </w:r>
      <w:proofErr w:type="spellStart"/>
      <w:r w:rsidRPr="002B26D9">
        <w:rPr>
          <w:rFonts w:ascii="Times New Roman" w:hAnsi="Times New Roman" w:cs="Times New Roman"/>
          <w:bCs/>
        </w:rPr>
        <w:t>elektroničkom</w:t>
      </w:r>
      <w:proofErr w:type="spellEnd"/>
      <w:r w:rsidRPr="002B26D9">
        <w:rPr>
          <w:rFonts w:ascii="Times New Roman" w:hAnsi="Times New Roman" w:cs="Times New Roman"/>
          <w:bCs/>
        </w:rPr>
        <w:t xml:space="preserve"> </w:t>
      </w:r>
      <w:proofErr w:type="spellStart"/>
      <w:r w:rsidRPr="002B26D9">
        <w:rPr>
          <w:rFonts w:ascii="Times New Roman" w:hAnsi="Times New Roman" w:cs="Times New Roman"/>
          <w:bCs/>
        </w:rPr>
        <w:t>obliku</w:t>
      </w:r>
      <w:proofErr w:type="spellEnd"/>
      <w:r w:rsidRPr="002B26D9">
        <w:rPr>
          <w:rFonts w:ascii="Times New Roman" w:hAnsi="Times New Roman" w:cs="Times New Roman"/>
          <w:bCs/>
        </w:rPr>
        <w:t xml:space="preserve"> </w:t>
      </w:r>
      <w:proofErr w:type="spellStart"/>
      <w:r w:rsidRPr="002B26D9">
        <w:rPr>
          <w:rFonts w:ascii="Times New Roman" w:hAnsi="Times New Roman" w:cs="Times New Roman"/>
          <w:bCs/>
        </w:rPr>
        <w:t>putem</w:t>
      </w:r>
      <w:proofErr w:type="spellEnd"/>
      <w:r w:rsidRPr="002B26D9">
        <w:rPr>
          <w:rFonts w:ascii="Times New Roman" w:hAnsi="Times New Roman" w:cs="Times New Roman"/>
          <w:bCs/>
        </w:rPr>
        <w:t xml:space="preserve"> e-</w:t>
      </w:r>
      <w:proofErr w:type="spellStart"/>
      <w:r w:rsidRPr="002B26D9">
        <w:rPr>
          <w:rFonts w:ascii="Times New Roman" w:hAnsi="Times New Roman" w:cs="Times New Roman"/>
          <w:bCs/>
        </w:rPr>
        <w:t>pošte</w:t>
      </w:r>
      <w:proofErr w:type="spellEnd"/>
      <w:r w:rsidRPr="002B26D9">
        <w:rPr>
          <w:rFonts w:ascii="Times New Roman" w:hAnsi="Times New Roman" w:cs="Times New Roman"/>
          <w:bCs/>
        </w:rPr>
        <w:t xml:space="preserve"> </w:t>
      </w:r>
      <w:proofErr w:type="spellStart"/>
      <w:r w:rsidRPr="002B26D9">
        <w:rPr>
          <w:rFonts w:ascii="Times New Roman" w:hAnsi="Times New Roman" w:cs="Times New Roman"/>
          <w:bCs/>
        </w:rPr>
        <w:t>na</w:t>
      </w:r>
      <w:proofErr w:type="spellEnd"/>
      <w:r w:rsidRPr="002B26D9">
        <w:rPr>
          <w:rFonts w:ascii="Times New Roman" w:hAnsi="Times New Roman" w:cs="Times New Roman"/>
          <w:b/>
          <w:bCs/>
        </w:rPr>
        <w:t xml:space="preserve">: </w:t>
      </w:r>
      <w:hyperlink r:id="rId12" w:history="1">
        <w:r w:rsidRPr="002B26D9">
          <w:rPr>
            <w:rStyle w:val="Hiperveza"/>
            <w:rFonts w:ascii="Times New Roman" w:hAnsi="Times New Roman" w:cs="Times New Roman"/>
            <w:b/>
            <w:bCs/>
          </w:rPr>
          <w:t>natjecaji@civilnodrustvo-istra.hr</w:t>
        </w:r>
      </w:hyperlink>
    </w:p>
    <w:p w14:paraId="51587662" w14:textId="38573CAB" w:rsidR="00F4602D" w:rsidRDefault="002B26D9" w:rsidP="00F4602D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B26D9">
        <w:rPr>
          <w:rFonts w:ascii="Times New Roman" w:hAnsi="Times New Roman" w:cs="Times New Roman"/>
        </w:rPr>
        <w:t>Prijavitelj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će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putem</w:t>
      </w:r>
      <w:proofErr w:type="spellEnd"/>
      <w:r w:rsidRPr="002B26D9">
        <w:rPr>
          <w:rFonts w:ascii="Times New Roman" w:hAnsi="Times New Roman" w:cs="Times New Roman"/>
        </w:rPr>
        <w:t xml:space="preserve"> e-</w:t>
      </w:r>
      <w:proofErr w:type="spellStart"/>
      <w:r w:rsidRPr="002B26D9">
        <w:rPr>
          <w:rFonts w:ascii="Times New Roman" w:hAnsi="Times New Roman" w:cs="Times New Roman"/>
        </w:rPr>
        <w:t>pošte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dobiti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Potvrdu</w:t>
      </w:r>
      <w:proofErr w:type="spellEnd"/>
      <w:r w:rsidRPr="002B26D9">
        <w:rPr>
          <w:rFonts w:ascii="Times New Roman" w:hAnsi="Times New Roman" w:cs="Times New Roman"/>
        </w:rPr>
        <w:t xml:space="preserve"> o </w:t>
      </w:r>
      <w:proofErr w:type="spellStart"/>
      <w:r w:rsidRPr="002B26D9">
        <w:rPr>
          <w:rFonts w:ascii="Times New Roman" w:hAnsi="Times New Roman" w:cs="Times New Roman"/>
        </w:rPr>
        <w:t>zaprimljenoj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prijavi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od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strane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Zaklade</w:t>
      </w:r>
      <w:proofErr w:type="spellEnd"/>
      <w:r w:rsidR="00CB4041">
        <w:rPr>
          <w:rFonts w:ascii="Times New Roman" w:hAnsi="Times New Roman" w:cs="Times New Roman"/>
        </w:rPr>
        <w:t xml:space="preserve"> </w:t>
      </w:r>
      <w:proofErr w:type="spellStart"/>
      <w:r w:rsidR="00CB4041">
        <w:rPr>
          <w:rFonts w:ascii="Times New Roman" w:hAnsi="Times New Roman" w:cs="Times New Roman"/>
        </w:rPr>
        <w:t>Istra</w:t>
      </w:r>
      <w:proofErr w:type="spellEnd"/>
      <w:r w:rsidR="00CB4041">
        <w:rPr>
          <w:rFonts w:ascii="Times New Roman" w:hAnsi="Times New Roman" w:cs="Times New Roman"/>
        </w:rPr>
        <w:t xml:space="preserve">-Fondazione </w:t>
      </w:r>
      <w:proofErr w:type="spellStart"/>
      <w:r w:rsidR="00CB4041">
        <w:rPr>
          <w:rFonts w:ascii="Times New Roman" w:hAnsi="Times New Roman" w:cs="Times New Roman"/>
        </w:rPr>
        <w:t>Istra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najkasnije</w:t>
      </w:r>
      <w:proofErr w:type="spellEnd"/>
      <w:r w:rsidRPr="002B26D9">
        <w:rPr>
          <w:rFonts w:ascii="Times New Roman" w:hAnsi="Times New Roman" w:cs="Times New Roman"/>
        </w:rPr>
        <w:t xml:space="preserve"> do </w:t>
      </w:r>
      <w:proofErr w:type="spellStart"/>
      <w:r w:rsidRPr="002B26D9">
        <w:rPr>
          <w:rFonts w:ascii="Times New Roman" w:hAnsi="Times New Roman" w:cs="Times New Roman"/>
        </w:rPr>
        <w:t>kraja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idućeg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radnog</w:t>
      </w:r>
      <w:proofErr w:type="spellEnd"/>
      <w:r w:rsidRPr="002B26D9">
        <w:rPr>
          <w:rFonts w:ascii="Times New Roman" w:hAnsi="Times New Roman" w:cs="Times New Roman"/>
        </w:rPr>
        <w:t xml:space="preserve"> dana. </w:t>
      </w:r>
      <w:proofErr w:type="spellStart"/>
      <w:r w:rsidRPr="002B26D9">
        <w:rPr>
          <w:rFonts w:ascii="Times New Roman" w:hAnsi="Times New Roman" w:cs="Times New Roman"/>
        </w:rPr>
        <w:t>Ukoliko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prijavitelj</w:t>
      </w:r>
      <w:proofErr w:type="spellEnd"/>
      <w:r w:rsidRPr="002B26D9">
        <w:rPr>
          <w:rFonts w:ascii="Times New Roman" w:hAnsi="Times New Roman" w:cs="Times New Roman"/>
        </w:rPr>
        <w:t xml:space="preserve"> ne </w:t>
      </w:r>
      <w:proofErr w:type="spellStart"/>
      <w:r w:rsidRPr="002B26D9">
        <w:rPr>
          <w:rFonts w:ascii="Times New Roman" w:hAnsi="Times New Roman" w:cs="Times New Roman"/>
        </w:rPr>
        <w:t>dobije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Potvrdu</w:t>
      </w:r>
      <w:proofErr w:type="spellEnd"/>
      <w:r w:rsidRPr="002B26D9">
        <w:rPr>
          <w:rFonts w:ascii="Times New Roman" w:hAnsi="Times New Roman" w:cs="Times New Roman"/>
        </w:rPr>
        <w:t xml:space="preserve"> u </w:t>
      </w:r>
      <w:proofErr w:type="spellStart"/>
      <w:r w:rsidRPr="002B26D9">
        <w:rPr>
          <w:rFonts w:ascii="Times New Roman" w:hAnsi="Times New Roman" w:cs="Times New Roman"/>
        </w:rPr>
        <w:t>nav</w:t>
      </w:r>
      <w:r w:rsidR="00F4466A">
        <w:rPr>
          <w:rFonts w:ascii="Times New Roman" w:hAnsi="Times New Roman" w:cs="Times New Roman"/>
        </w:rPr>
        <w:t>edenom</w:t>
      </w:r>
      <w:proofErr w:type="spellEnd"/>
      <w:r w:rsidR="00F4466A">
        <w:rPr>
          <w:rFonts w:ascii="Times New Roman" w:hAnsi="Times New Roman" w:cs="Times New Roman"/>
        </w:rPr>
        <w:t xml:space="preserve"> </w:t>
      </w:r>
      <w:proofErr w:type="spellStart"/>
      <w:r w:rsidR="00F4466A">
        <w:rPr>
          <w:rFonts w:ascii="Times New Roman" w:hAnsi="Times New Roman" w:cs="Times New Roman"/>
        </w:rPr>
        <w:t>roku</w:t>
      </w:r>
      <w:proofErr w:type="spellEnd"/>
      <w:r w:rsidR="00F4466A">
        <w:rPr>
          <w:rFonts w:ascii="Times New Roman" w:hAnsi="Times New Roman" w:cs="Times New Roman"/>
        </w:rPr>
        <w:t xml:space="preserve"> </w:t>
      </w:r>
      <w:proofErr w:type="spellStart"/>
      <w:r w:rsidR="00F4466A">
        <w:rPr>
          <w:rFonts w:ascii="Times New Roman" w:hAnsi="Times New Roman" w:cs="Times New Roman"/>
        </w:rPr>
        <w:t>dužan</w:t>
      </w:r>
      <w:proofErr w:type="spellEnd"/>
      <w:r w:rsidR="00F4466A">
        <w:rPr>
          <w:rFonts w:ascii="Times New Roman" w:hAnsi="Times New Roman" w:cs="Times New Roman"/>
        </w:rPr>
        <w:t xml:space="preserve"> je </w:t>
      </w:r>
      <w:proofErr w:type="spellStart"/>
      <w:r w:rsidR="00F4466A">
        <w:rPr>
          <w:rFonts w:ascii="Times New Roman" w:hAnsi="Times New Roman" w:cs="Times New Roman"/>
        </w:rPr>
        <w:t>kontaktira</w:t>
      </w:r>
      <w:r w:rsidR="00F4602D">
        <w:rPr>
          <w:rFonts w:ascii="Times New Roman" w:hAnsi="Times New Roman" w:cs="Times New Roman"/>
        </w:rPr>
        <w:t>t</w:t>
      </w:r>
      <w:r w:rsidRPr="002B26D9">
        <w:rPr>
          <w:rFonts w:ascii="Times New Roman" w:hAnsi="Times New Roman" w:cs="Times New Roman"/>
        </w:rPr>
        <w:t>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Zakladu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="00F4602D">
        <w:rPr>
          <w:rFonts w:ascii="Times New Roman" w:hAnsi="Times New Roman" w:cs="Times New Roman"/>
        </w:rPr>
        <w:t>Istra</w:t>
      </w:r>
      <w:proofErr w:type="spellEnd"/>
      <w:r w:rsidR="00F4602D">
        <w:rPr>
          <w:rFonts w:ascii="Times New Roman" w:hAnsi="Times New Roman" w:cs="Times New Roman"/>
        </w:rPr>
        <w:t xml:space="preserve">-Fondazione Istria </w:t>
      </w:r>
      <w:proofErr w:type="spellStart"/>
      <w:r w:rsidRPr="002B26D9">
        <w:rPr>
          <w:rFonts w:ascii="Times New Roman" w:hAnsi="Times New Roman" w:cs="Times New Roman"/>
        </w:rPr>
        <w:t>na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telefon</w:t>
      </w:r>
      <w:proofErr w:type="spellEnd"/>
      <w:r w:rsidRPr="002B26D9">
        <w:rPr>
          <w:rFonts w:ascii="Times New Roman" w:hAnsi="Times New Roman" w:cs="Times New Roman"/>
        </w:rPr>
        <w:t xml:space="preserve">: 052/212-938. </w:t>
      </w:r>
    </w:p>
    <w:p w14:paraId="287DE252" w14:textId="05BF4417" w:rsidR="000B660F" w:rsidRPr="00F4602D" w:rsidRDefault="00561DB7" w:rsidP="00F4602D">
      <w:pPr>
        <w:spacing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F4602D">
        <w:rPr>
          <w:rFonts w:ascii="Times New Roman" w:hAnsi="Times New Roman" w:cs="Times New Roman"/>
        </w:rPr>
        <w:t>Prijave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koje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nisu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dostavljene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na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propisani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način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i</w:t>
      </w:r>
      <w:proofErr w:type="spellEnd"/>
      <w:r w:rsidRPr="00F4602D">
        <w:rPr>
          <w:rFonts w:ascii="Times New Roman" w:hAnsi="Times New Roman" w:cs="Times New Roman"/>
        </w:rPr>
        <w:t xml:space="preserve"> ne </w:t>
      </w:r>
      <w:proofErr w:type="spellStart"/>
      <w:r w:rsidRPr="00F4602D">
        <w:rPr>
          <w:rFonts w:ascii="Times New Roman" w:hAnsi="Times New Roman" w:cs="Times New Roman"/>
        </w:rPr>
        <w:t>sadrže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svu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dokumentaciju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koja</w:t>
      </w:r>
      <w:proofErr w:type="spellEnd"/>
      <w:r w:rsidRPr="00F4602D">
        <w:rPr>
          <w:rFonts w:ascii="Times New Roman" w:hAnsi="Times New Roman" w:cs="Times New Roman"/>
        </w:rPr>
        <w:t xml:space="preserve"> je </w:t>
      </w:r>
      <w:proofErr w:type="spellStart"/>
      <w:r w:rsidRPr="00F4602D">
        <w:rPr>
          <w:rFonts w:ascii="Times New Roman" w:hAnsi="Times New Roman" w:cs="Times New Roman"/>
        </w:rPr>
        <w:t>propisana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Natječajem</w:t>
      </w:r>
      <w:proofErr w:type="spellEnd"/>
      <w:r w:rsidRPr="00F4602D">
        <w:rPr>
          <w:rFonts w:ascii="Times New Roman" w:hAnsi="Times New Roman" w:cs="Times New Roman"/>
        </w:rPr>
        <w:t xml:space="preserve">, </w:t>
      </w:r>
      <w:proofErr w:type="spellStart"/>
      <w:r w:rsidRPr="00F4602D">
        <w:rPr>
          <w:rFonts w:ascii="Times New Roman" w:hAnsi="Times New Roman" w:cs="Times New Roman"/>
        </w:rPr>
        <w:t>neće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biti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uzete</w:t>
      </w:r>
      <w:proofErr w:type="spellEnd"/>
      <w:r w:rsidRPr="00F4602D">
        <w:rPr>
          <w:rFonts w:ascii="Times New Roman" w:hAnsi="Times New Roman" w:cs="Times New Roman"/>
        </w:rPr>
        <w:t xml:space="preserve"> u </w:t>
      </w:r>
      <w:proofErr w:type="spellStart"/>
      <w:r w:rsidRPr="00F4602D">
        <w:rPr>
          <w:rFonts w:ascii="Times New Roman" w:hAnsi="Times New Roman" w:cs="Times New Roman"/>
        </w:rPr>
        <w:t>daljnje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razmatranje</w:t>
      </w:r>
      <w:proofErr w:type="spellEnd"/>
      <w:r w:rsidRPr="00F4602D">
        <w:rPr>
          <w:rFonts w:ascii="Times New Roman" w:hAnsi="Times New Roman" w:cs="Times New Roman"/>
        </w:rPr>
        <w:t>.</w:t>
      </w:r>
    </w:p>
    <w:p w14:paraId="5ECC4C5D" w14:textId="77777777" w:rsidR="00F4602D" w:rsidRDefault="00B51966" w:rsidP="00F4602D">
      <w:pPr>
        <w:pStyle w:val="Naslov2"/>
        <w:spacing w:before="0"/>
        <w:rPr>
          <w:rFonts w:ascii="Times New Roman" w:hAnsi="Times New Roman" w:cs="Times New Roman"/>
        </w:rPr>
      </w:pPr>
      <w:bookmarkStart w:id="17" w:name="_Toc93668233"/>
      <w:r w:rsidRPr="00D74584">
        <w:rPr>
          <w:rFonts w:ascii="Times New Roman" w:hAnsi="Times New Roman" w:cs="Times New Roman"/>
        </w:rPr>
        <w:t>4</w:t>
      </w:r>
      <w:r w:rsidR="00B735EB" w:rsidRPr="00D74584">
        <w:rPr>
          <w:rFonts w:ascii="Times New Roman" w:hAnsi="Times New Roman" w:cs="Times New Roman"/>
        </w:rPr>
        <w:t>.3 ROK ZA PODNOŠENJE PRIJAV</w:t>
      </w:r>
      <w:r w:rsidR="00F4602D">
        <w:rPr>
          <w:rFonts w:ascii="Times New Roman" w:hAnsi="Times New Roman" w:cs="Times New Roman"/>
        </w:rPr>
        <w:t>A</w:t>
      </w:r>
      <w:bookmarkEnd w:id="17"/>
    </w:p>
    <w:p w14:paraId="0382E532" w14:textId="5E9A70DD" w:rsidR="00BE315C" w:rsidRPr="00F4602D" w:rsidRDefault="00BE315C" w:rsidP="00F4602D">
      <w:pPr>
        <w:pStyle w:val="Naslov2"/>
        <w:spacing w:before="0"/>
        <w:jc w:val="both"/>
        <w:rPr>
          <w:rFonts w:ascii="Times New Roman" w:hAnsi="Times New Roman" w:cs="Times New Roman"/>
        </w:rPr>
      </w:pPr>
      <w:bookmarkStart w:id="18" w:name="_Toc93668234"/>
      <w:proofErr w:type="spellStart"/>
      <w:r w:rsidRPr="00D74584">
        <w:rPr>
          <w:rFonts w:ascii="Times New Roman" w:hAnsi="Times New Roman" w:cs="Times New Roman"/>
        </w:rPr>
        <w:t>Natječaj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otvoren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danom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objave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mrežnim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stranicama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Poreča-Parenzo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r w:rsidRPr="001213A7">
        <w:rPr>
          <w:rFonts w:ascii="Times New Roman" w:hAnsi="Times New Roman" w:cs="Times New Roman"/>
        </w:rPr>
        <w:t>(</w:t>
      </w:r>
      <w:r w:rsidR="00CA331A">
        <w:rPr>
          <w:rFonts w:ascii="Times New Roman" w:hAnsi="Times New Roman" w:cs="Times New Roman"/>
        </w:rPr>
        <w:t>24</w:t>
      </w:r>
      <w:r w:rsidR="00343D45" w:rsidRPr="002232A0">
        <w:rPr>
          <w:rFonts w:ascii="Times New Roman" w:hAnsi="Times New Roman" w:cs="Times New Roman"/>
        </w:rPr>
        <w:t>.</w:t>
      </w:r>
      <w:r w:rsidR="00544097" w:rsidRPr="002232A0">
        <w:rPr>
          <w:rFonts w:ascii="Times New Roman" w:hAnsi="Times New Roman" w:cs="Times New Roman"/>
        </w:rPr>
        <w:t>0</w:t>
      </w:r>
      <w:r w:rsidR="00D7430E" w:rsidRPr="002232A0">
        <w:rPr>
          <w:rFonts w:ascii="Times New Roman" w:hAnsi="Times New Roman" w:cs="Times New Roman"/>
        </w:rPr>
        <w:t>1</w:t>
      </w:r>
      <w:r w:rsidR="00343D45" w:rsidRPr="002232A0">
        <w:rPr>
          <w:rFonts w:ascii="Times New Roman" w:hAnsi="Times New Roman" w:cs="Times New Roman"/>
        </w:rPr>
        <w:t>.</w:t>
      </w:r>
      <w:r w:rsidRPr="002232A0">
        <w:rPr>
          <w:rFonts w:ascii="Times New Roman" w:hAnsi="Times New Roman" w:cs="Times New Roman"/>
        </w:rPr>
        <w:t>20</w:t>
      </w:r>
      <w:r w:rsidR="00C949FB" w:rsidRPr="002232A0">
        <w:rPr>
          <w:rFonts w:ascii="Times New Roman" w:hAnsi="Times New Roman" w:cs="Times New Roman"/>
        </w:rPr>
        <w:t>2</w:t>
      </w:r>
      <w:r w:rsidR="002B26D9">
        <w:rPr>
          <w:rFonts w:ascii="Times New Roman" w:hAnsi="Times New Roman" w:cs="Times New Roman"/>
        </w:rPr>
        <w:t>2</w:t>
      </w:r>
      <w:r w:rsidRPr="002232A0">
        <w:rPr>
          <w:rFonts w:ascii="Times New Roman" w:hAnsi="Times New Roman" w:cs="Times New Roman"/>
        </w:rPr>
        <w:t>.</w:t>
      </w:r>
      <w:r w:rsidR="009C3D3C"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godine</w:t>
      </w:r>
      <w:proofErr w:type="spellEnd"/>
      <w:r w:rsidRPr="00D74584">
        <w:rPr>
          <w:rFonts w:ascii="Times New Roman" w:hAnsi="Times New Roman" w:cs="Times New Roman"/>
        </w:rPr>
        <w:t>)</w:t>
      </w:r>
      <w:r w:rsidRPr="00F4602D">
        <w:rPr>
          <w:rFonts w:ascii="Times New Roman" w:hAnsi="Times New Roman" w:cs="Times New Roman"/>
          <w:b w:val="0"/>
        </w:rPr>
        <w:t xml:space="preserve">, a </w:t>
      </w:r>
      <w:proofErr w:type="spellStart"/>
      <w:r w:rsidRPr="00D74584">
        <w:rPr>
          <w:rFonts w:ascii="Times New Roman" w:hAnsi="Times New Roman" w:cs="Times New Roman"/>
          <w:b w:val="0"/>
        </w:rPr>
        <w:t>rok</w:t>
      </w:r>
      <w:proofErr w:type="spellEnd"/>
      <w:r w:rsidRPr="00D74584">
        <w:rPr>
          <w:rFonts w:ascii="Times New Roman" w:hAnsi="Times New Roman" w:cs="Times New Roman"/>
          <w:b w:val="0"/>
        </w:rPr>
        <w:t xml:space="preserve"> za </w:t>
      </w:r>
      <w:proofErr w:type="spellStart"/>
      <w:r w:rsidRPr="00D74584">
        <w:rPr>
          <w:rFonts w:ascii="Times New Roman" w:hAnsi="Times New Roman" w:cs="Times New Roman"/>
          <w:b w:val="0"/>
        </w:rPr>
        <w:t>prijavu</w:t>
      </w:r>
      <w:proofErr w:type="spellEnd"/>
      <w:r w:rsidRPr="00D74584">
        <w:rPr>
          <w:rFonts w:ascii="Times New Roman" w:hAnsi="Times New Roman" w:cs="Times New Roman"/>
          <w:b w:val="0"/>
        </w:rPr>
        <w:t xml:space="preserve"> </w:t>
      </w:r>
      <w:proofErr w:type="spellStart"/>
      <w:r w:rsidRPr="00D74584">
        <w:rPr>
          <w:rFonts w:ascii="Times New Roman" w:hAnsi="Times New Roman" w:cs="Times New Roman"/>
          <w:b w:val="0"/>
        </w:rPr>
        <w:t>na</w:t>
      </w:r>
      <w:proofErr w:type="spellEnd"/>
      <w:r w:rsidRPr="00D74584">
        <w:rPr>
          <w:rFonts w:ascii="Times New Roman" w:hAnsi="Times New Roman" w:cs="Times New Roman"/>
          <w:b w:val="0"/>
        </w:rPr>
        <w:t xml:space="preserve"> </w:t>
      </w:r>
      <w:proofErr w:type="spellStart"/>
      <w:r w:rsidRPr="001213A7">
        <w:rPr>
          <w:rFonts w:ascii="Times New Roman" w:hAnsi="Times New Roman" w:cs="Times New Roman"/>
          <w:b w:val="0"/>
        </w:rPr>
        <w:t>Natječaj</w:t>
      </w:r>
      <w:proofErr w:type="spellEnd"/>
      <w:r w:rsidRPr="001213A7">
        <w:rPr>
          <w:rFonts w:ascii="Times New Roman" w:hAnsi="Times New Roman" w:cs="Times New Roman"/>
          <w:b w:val="0"/>
        </w:rPr>
        <w:t xml:space="preserve"> je </w:t>
      </w:r>
      <w:r w:rsidR="002B26D9">
        <w:rPr>
          <w:rFonts w:ascii="Times New Roman" w:hAnsi="Times New Roman" w:cs="Times New Roman"/>
          <w:b w:val="0"/>
        </w:rPr>
        <w:t>2</w:t>
      </w:r>
      <w:r w:rsidR="00CA331A">
        <w:rPr>
          <w:rFonts w:ascii="Times New Roman" w:hAnsi="Times New Roman" w:cs="Times New Roman"/>
          <w:b w:val="0"/>
        </w:rPr>
        <w:t>4</w:t>
      </w:r>
      <w:r w:rsidRPr="002232A0">
        <w:rPr>
          <w:rFonts w:ascii="Times New Roman" w:hAnsi="Times New Roman" w:cs="Times New Roman"/>
          <w:b w:val="0"/>
        </w:rPr>
        <w:t>.</w:t>
      </w:r>
      <w:r w:rsidR="00D7430E" w:rsidRPr="002232A0">
        <w:rPr>
          <w:rFonts w:ascii="Times New Roman" w:hAnsi="Times New Roman" w:cs="Times New Roman"/>
          <w:b w:val="0"/>
        </w:rPr>
        <w:t>0</w:t>
      </w:r>
      <w:r w:rsidR="00544097" w:rsidRPr="002232A0">
        <w:rPr>
          <w:rFonts w:ascii="Times New Roman" w:hAnsi="Times New Roman" w:cs="Times New Roman"/>
          <w:b w:val="0"/>
        </w:rPr>
        <w:t>2</w:t>
      </w:r>
      <w:r w:rsidRPr="002232A0">
        <w:rPr>
          <w:rFonts w:ascii="Times New Roman" w:hAnsi="Times New Roman" w:cs="Times New Roman"/>
          <w:b w:val="0"/>
        </w:rPr>
        <w:t>.20</w:t>
      </w:r>
      <w:r w:rsidR="003E1669" w:rsidRPr="002232A0">
        <w:rPr>
          <w:rFonts w:ascii="Times New Roman" w:hAnsi="Times New Roman" w:cs="Times New Roman"/>
          <w:b w:val="0"/>
        </w:rPr>
        <w:t>2</w:t>
      </w:r>
      <w:r w:rsidR="00E06D31">
        <w:rPr>
          <w:rFonts w:ascii="Times New Roman" w:hAnsi="Times New Roman" w:cs="Times New Roman"/>
          <w:b w:val="0"/>
        </w:rPr>
        <w:t>2.</w:t>
      </w:r>
      <w:bookmarkEnd w:id="18"/>
    </w:p>
    <w:p w14:paraId="4F9F5ED2" w14:textId="77777777" w:rsidR="00BE315C" w:rsidRDefault="00BE315C" w:rsidP="00F4602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Prijava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dostavljena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roku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ako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prijamnom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žigu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razvidno</w:t>
      </w:r>
      <w:proofErr w:type="spellEnd"/>
      <w:r w:rsidRPr="00D74584">
        <w:rPr>
          <w:rFonts w:ascii="Times New Roman" w:hAnsi="Times New Roman" w:cs="Times New Roman"/>
        </w:rPr>
        <w:t xml:space="preserve"> da je </w:t>
      </w:r>
      <w:proofErr w:type="spellStart"/>
      <w:r w:rsidRPr="00D74584">
        <w:rPr>
          <w:rFonts w:ascii="Times New Roman" w:hAnsi="Times New Roman" w:cs="Times New Roman"/>
        </w:rPr>
        <w:t>zaprimljena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pošti</w:t>
      </w:r>
      <w:proofErr w:type="spellEnd"/>
      <w:r w:rsidRPr="00D74584">
        <w:rPr>
          <w:rFonts w:ascii="Times New Roman" w:hAnsi="Times New Roman" w:cs="Times New Roman"/>
        </w:rPr>
        <w:t xml:space="preserve"> do </w:t>
      </w:r>
      <w:proofErr w:type="spellStart"/>
      <w:r w:rsidRPr="00D74584">
        <w:rPr>
          <w:rFonts w:ascii="Times New Roman" w:hAnsi="Times New Roman" w:cs="Times New Roman"/>
        </w:rPr>
        <w:t>datuma</w:t>
      </w:r>
      <w:proofErr w:type="spellEnd"/>
      <w:r w:rsidRPr="00D74584">
        <w:rPr>
          <w:rFonts w:ascii="Times New Roman" w:hAnsi="Times New Roman" w:cs="Times New Roman"/>
        </w:rPr>
        <w:t xml:space="preserve"> koji je </w:t>
      </w:r>
      <w:proofErr w:type="spellStart"/>
      <w:r w:rsidRPr="00D74584">
        <w:rPr>
          <w:rFonts w:ascii="Times New Roman" w:hAnsi="Times New Roman" w:cs="Times New Roman"/>
        </w:rPr>
        <w:t>naznačen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rok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prijavu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30057438" w14:textId="6B8D4872" w:rsidR="00E06D31" w:rsidRPr="00D74584" w:rsidRDefault="00E06D31" w:rsidP="00F4602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06D31">
        <w:rPr>
          <w:rFonts w:ascii="Times New Roman" w:hAnsi="Times New Roman" w:cs="Times New Roman"/>
        </w:rPr>
        <w:t>Prijava</w:t>
      </w:r>
      <w:proofErr w:type="spellEnd"/>
      <w:r w:rsidRPr="00E06D31">
        <w:rPr>
          <w:rFonts w:ascii="Times New Roman" w:hAnsi="Times New Roman" w:cs="Times New Roman"/>
        </w:rPr>
        <w:t xml:space="preserve"> u </w:t>
      </w:r>
      <w:proofErr w:type="spellStart"/>
      <w:r w:rsidRPr="00E06D31">
        <w:rPr>
          <w:rFonts w:ascii="Times New Roman" w:hAnsi="Times New Roman" w:cs="Times New Roman"/>
        </w:rPr>
        <w:t>elektroničkom</w:t>
      </w:r>
      <w:proofErr w:type="spellEnd"/>
      <w:r w:rsidRPr="00E06D31">
        <w:rPr>
          <w:rFonts w:ascii="Times New Roman" w:hAnsi="Times New Roman" w:cs="Times New Roman"/>
        </w:rPr>
        <w:t xml:space="preserve"> </w:t>
      </w:r>
      <w:proofErr w:type="spellStart"/>
      <w:r w:rsidRPr="00E06D31">
        <w:rPr>
          <w:rFonts w:ascii="Times New Roman" w:hAnsi="Times New Roman" w:cs="Times New Roman"/>
        </w:rPr>
        <w:t>obliku</w:t>
      </w:r>
      <w:proofErr w:type="spellEnd"/>
      <w:r w:rsidRPr="00E06D31">
        <w:rPr>
          <w:rFonts w:ascii="Times New Roman" w:hAnsi="Times New Roman" w:cs="Times New Roman"/>
        </w:rPr>
        <w:t xml:space="preserve"> je </w:t>
      </w:r>
      <w:proofErr w:type="spellStart"/>
      <w:r w:rsidRPr="00E06D31">
        <w:rPr>
          <w:rFonts w:ascii="Times New Roman" w:hAnsi="Times New Roman" w:cs="Times New Roman"/>
        </w:rPr>
        <w:t>dostavljena</w:t>
      </w:r>
      <w:proofErr w:type="spellEnd"/>
      <w:r w:rsidRPr="00E06D31">
        <w:rPr>
          <w:rFonts w:ascii="Times New Roman" w:hAnsi="Times New Roman" w:cs="Times New Roman"/>
        </w:rPr>
        <w:t xml:space="preserve"> u </w:t>
      </w:r>
      <w:proofErr w:type="spellStart"/>
      <w:r w:rsidRPr="00E06D31">
        <w:rPr>
          <w:rFonts w:ascii="Times New Roman" w:hAnsi="Times New Roman" w:cs="Times New Roman"/>
        </w:rPr>
        <w:t>roku</w:t>
      </w:r>
      <w:proofErr w:type="spellEnd"/>
      <w:r w:rsidRPr="00E06D31">
        <w:rPr>
          <w:rFonts w:ascii="Times New Roman" w:hAnsi="Times New Roman" w:cs="Times New Roman"/>
        </w:rPr>
        <w:t xml:space="preserve"> </w:t>
      </w:r>
      <w:proofErr w:type="spellStart"/>
      <w:r w:rsidRPr="00E06D31">
        <w:rPr>
          <w:rFonts w:ascii="Times New Roman" w:hAnsi="Times New Roman" w:cs="Times New Roman"/>
        </w:rPr>
        <w:t>ako</w:t>
      </w:r>
      <w:proofErr w:type="spellEnd"/>
      <w:r w:rsidRPr="00E06D31">
        <w:rPr>
          <w:rFonts w:ascii="Times New Roman" w:hAnsi="Times New Roman" w:cs="Times New Roman"/>
        </w:rPr>
        <w:t xml:space="preserve"> je </w:t>
      </w:r>
      <w:proofErr w:type="spellStart"/>
      <w:r w:rsidRPr="00E06D31">
        <w:rPr>
          <w:rFonts w:ascii="Times New Roman" w:hAnsi="Times New Roman" w:cs="Times New Roman"/>
        </w:rPr>
        <w:t>na</w:t>
      </w:r>
      <w:proofErr w:type="spellEnd"/>
      <w:r w:rsidRPr="00E06D31">
        <w:rPr>
          <w:rFonts w:ascii="Times New Roman" w:hAnsi="Times New Roman" w:cs="Times New Roman"/>
        </w:rPr>
        <w:t xml:space="preserve"> </w:t>
      </w:r>
      <w:proofErr w:type="spellStart"/>
      <w:r w:rsidRPr="00E06D31">
        <w:rPr>
          <w:rFonts w:ascii="Times New Roman" w:hAnsi="Times New Roman" w:cs="Times New Roman"/>
        </w:rPr>
        <w:t>dostavljenoj</w:t>
      </w:r>
      <w:proofErr w:type="spellEnd"/>
      <w:r w:rsidRPr="00E06D31">
        <w:rPr>
          <w:rFonts w:ascii="Times New Roman" w:hAnsi="Times New Roman" w:cs="Times New Roman"/>
        </w:rPr>
        <w:t xml:space="preserve"> e-</w:t>
      </w:r>
      <w:proofErr w:type="spellStart"/>
      <w:r w:rsidRPr="00E06D31">
        <w:rPr>
          <w:rFonts w:ascii="Times New Roman" w:hAnsi="Times New Roman" w:cs="Times New Roman"/>
        </w:rPr>
        <w:t>pošti</w:t>
      </w:r>
      <w:proofErr w:type="spellEnd"/>
      <w:r w:rsidRPr="00E06D31">
        <w:rPr>
          <w:rFonts w:ascii="Times New Roman" w:hAnsi="Times New Roman" w:cs="Times New Roman"/>
        </w:rPr>
        <w:t xml:space="preserve"> </w:t>
      </w:r>
      <w:proofErr w:type="spellStart"/>
      <w:r w:rsidRPr="00E06D31">
        <w:rPr>
          <w:rFonts w:ascii="Times New Roman" w:hAnsi="Times New Roman" w:cs="Times New Roman"/>
        </w:rPr>
        <w:t>vidlj</w:t>
      </w:r>
      <w:r w:rsidR="009B14F0">
        <w:rPr>
          <w:rFonts w:ascii="Times New Roman" w:hAnsi="Times New Roman" w:cs="Times New Roman"/>
        </w:rPr>
        <w:t>iv</w:t>
      </w:r>
      <w:proofErr w:type="spellEnd"/>
      <w:r w:rsidR="009B14F0">
        <w:rPr>
          <w:rFonts w:ascii="Times New Roman" w:hAnsi="Times New Roman" w:cs="Times New Roman"/>
        </w:rPr>
        <w:t xml:space="preserve"> datum </w:t>
      </w:r>
      <w:proofErr w:type="spellStart"/>
      <w:r w:rsidR="009B14F0">
        <w:rPr>
          <w:rFonts w:ascii="Times New Roman" w:hAnsi="Times New Roman" w:cs="Times New Roman"/>
        </w:rPr>
        <w:t>slanja</w:t>
      </w:r>
      <w:proofErr w:type="spellEnd"/>
      <w:r w:rsidR="009B14F0">
        <w:rPr>
          <w:rFonts w:ascii="Times New Roman" w:hAnsi="Times New Roman" w:cs="Times New Roman"/>
        </w:rPr>
        <w:t xml:space="preserve"> </w:t>
      </w:r>
      <w:proofErr w:type="spellStart"/>
      <w:r w:rsidR="009B14F0">
        <w:rPr>
          <w:rFonts w:ascii="Times New Roman" w:hAnsi="Times New Roman" w:cs="Times New Roman"/>
        </w:rPr>
        <w:t>najkasnije</w:t>
      </w:r>
      <w:proofErr w:type="spellEnd"/>
      <w:r w:rsidR="009B14F0">
        <w:rPr>
          <w:rFonts w:ascii="Times New Roman" w:hAnsi="Times New Roman" w:cs="Times New Roman"/>
        </w:rPr>
        <w:t xml:space="preserve"> do 24</w:t>
      </w:r>
      <w:r w:rsidRPr="00E06D31">
        <w:rPr>
          <w:rFonts w:ascii="Times New Roman" w:hAnsi="Times New Roman" w:cs="Times New Roman"/>
        </w:rPr>
        <w:t>.02.2</w:t>
      </w:r>
      <w:r>
        <w:rPr>
          <w:rFonts w:ascii="Times New Roman" w:hAnsi="Times New Roman" w:cs="Times New Roman"/>
        </w:rPr>
        <w:t>022</w:t>
      </w:r>
      <w:r w:rsidRPr="00E06D31">
        <w:rPr>
          <w:rFonts w:ascii="Times New Roman" w:hAnsi="Times New Roman" w:cs="Times New Roman"/>
        </w:rPr>
        <w:t>. do 12:00h.</w:t>
      </w:r>
    </w:p>
    <w:p w14:paraId="5C485871" w14:textId="77777777" w:rsidR="00BE315C" w:rsidRPr="00262445" w:rsidRDefault="00BE315C" w:rsidP="00F460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262445">
        <w:rPr>
          <w:rFonts w:ascii="Times New Roman" w:hAnsi="Times New Roman" w:cs="Times New Roman"/>
          <w:b/>
        </w:rPr>
        <w:t>Sve</w:t>
      </w:r>
      <w:proofErr w:type="spellEnd"/>
      <w:r w:rsidRPr="00262445">
        <w:rPr>
          <w:rFonts w:ascii="Times New Roman" w:hAnsi="Times New Roman" w:cs="Times New Roman"/>
          <w:b/>
        </w:rPr>
        <w:t xml:space="preserve"> </w:t>
      </w:r>
      <w:proofErr w:type="spellStart"/>
      <w:r w:rsidRPr="00262445">
        <w:rPr>
          <w:rFonts w:ascii="Times New Roman" w:hAnsi="Times New Roman" w:cs="Times New Roman"/>
          <w:b/>
        </w:rPr>
        <w:t>prijave</w:t>
      </w:r>
      <w:proofErr w:type="spellEnd"/>
      <w:r w:rsidRPr="00262445">
        <w:rPr>
          <w:rFonts w:ascii="Times New Roman" w:hAnsi="Times New Roman" w:cs="Times New Roman"/>
          <w:b/>
        </w:rPr>
        <w:t xml:space="preserve"> </w:t>
      </w:r>
      <w:proofErr w:type="spellStart"/>
      <w:r w:rsidRPr="00262445">
        <w:rPr>
          <w:rFonts w:ascii="Times New Roman" w:hAnsi="Times New Roman" w:cs="Times New Roman"/>
          <w:b/>
        </w:rPr>
        <w:t>poslane</w:t>
      </w:r>
      <w:proofErr w:type="spellEnd"/>
      <w:r w:rsidRPr="00262445">
        <w:rPr>
          <w:rFonts w:ascii="Times New Roman" w:hAnsi="Times New Roman" w:cs="Times New Roman"/>
          <w:b/>
        </w:rPr>
        <w:t xml:space="preserve"> </w:t>
      </w:r>
      <w:proofErr w:type="spellStart"/>
      <w:r w:rsidRPr="00262445">
        <w:rPr>
          <w:rFonts w:ascii="Times New Roman" w:hAnsi="Times New Roman" w:cs="Times New Roman"/>
          <w:b/>
        </w:rPr>
        <w:t>poštom</w:t>
      </w:r>
      <w:proofErr w:type="spellEnd"/>
      <w:r w:rsidRPr="00262445">
        <w:rPr>
          <w:rFonts w:ascii="Times New Roman" w:hAnsi="Times New Roman" w:cs="Times New Roman"/>
          <w:b/>
        </w:rPr>
        <w:t xml:space="preserve"> </w:t>
      </w:r>
      <w:proofErr w:type="spellStart"/>
      <w:r w:rsidRPr="00262445">
        <w:rPr>
          <w:rFonts w:ascii="Times New Roman" w:hAnsi="Times New Roman" w:cs="Times New Roman"/>
          <w:b/>
        </w:rPr>
        <w:t>ili</w:t>
      </w:r>
      <w:proofErr w:type="spellEnd"/>
      <w:r w:rsidRPr="00262445">
        <w:rPr>
          <w:rFonts w:ascii="Times New Roman" w:hAnsi="Times New Roman" w:cs="Times New Roman"/>
          <w:b/>
        </w:rPr>
        <w:t xml:space="preserve"> </w:t>
      </w:r>
      <w:proofErr w:type="spellStart"/>
      <w:r w:rsidR="00E06D31">
        <w:rPr>
          <w:rFonts w:ascii="Times New Roman" w:hAnsi="Times New Roman" w:cs="Times New Roman"/>
          <w:b/>
        </w:rPr>
        <w:t>dostavljene</w:t>
      </w:r>
      <w:proofErr w:type="spellEnd"/>
      <w:r w:rsidR="00E06D31">
        <w:rPr>
          <w:rFonts w:ascii="Times New Roman" w:hAnsi="Times New Roman" w:cs="Times New Roman"/>
          <w:b/>
        </w:rPr>
        <w:t xml:space="preserve"> e-</w:t>
      </w:r>
      <w:proofErr w:type="spellStart"/>
      <w:r w:rsidR="00E06D31">
        <w:rPr>
          <w:rFonts w:ascii="Times New Roman" w:hAnsi="Times New Roman" w:cs="Times New Roman"/>
          <w:b/>
        </w:rPr>
        <w:t>poštom</w:t>
      </w:r>
      <w:proofErr w:type="spellEnd"/>
      <w:r w:rsidRPr="00262445">
        <w:rPr>
          <w:rFonts w:ascii="Times New Roman" w:hAnsi="Times New Roman" w:cs="Times New Roman"/>
          <w:b/>
        </w:rPr>
        <w:t xml:space="preserve"> </w:t>
      </w:r>
      <w:proofErr w:type="spellStart"/>
      <w:r w:rsidRPr="00262445">
        <w:rPr>
          <w:rFonts w:ascii="Times New Roman" w:hAnsi="Times New Roman" w:cs="Times New Roman"/>
          <w:b/>
        </w:rPr>
        <w:t>izvan</w:t>
      </w:r>
      <w:proofErr w:type="spellEnd"/>
      <w:r w:rsidRPr="00262445">
        <w:rPr>
          <w:rFonts w:ascii="Times New Roman" w:hAnsi="Times New Roman" w:cs="Times New Roman"/>
          <w:b/>
        </w:rPr>
        <w:t xml:space="preserve"> </w:t>
      </w:r>
      <w:proofErr w:type="spellStart"/>
      <w:r w:rsidRPr="00262445">
        <w:rPr>
          <w:rFonts w:ascii="Times New Roman" w:hAnsi="Times New Roman" w:cs="Times New Roman"/>
          <w:b/>
        </w:rPr>
        <w:t>roka</w:t>
      </w:r>
      <w:proofErr w:type="spellEnd"/>
      <w:r w:rsidRPr="00262445">
        <w:rPr>
          <w:rFonts w:ascii="Times New Roman" w:hAnsi="Times New Roman" w:cs="Times New Roman"/>
          <w:b/>
        </w:rPr>
        <w:t xml:space="preserve"> </w:t>
      </w:r>
      <w:proofErr w:type="spellStart"/>
      <w:r w:rsidRPr="00262445">
        <w:rPr>
          <w:rFonts w:ascii="Times New Roman" w:hAnsi="Times New Roman" w:cs="Times New Roman"/>
          <w:b/>
        </w:rPr>
        <w:t>neće</w:t>
      </w:r>
      <w:proofErr w:type="spellEnd"/>
      <w:r w:rsidRPr="00262445">
        <w:rPr>
          <w:rFonts w:ascii="Times New Roman" w:hAnsi="Times New Roman" w:cs="Times New Roman"/>
          <w:b/>
        </w:rPr>
        <w:t xml:space="preserve"> </w:t>
      </w:r>
      <w:proofErr w:type="spellStart"/>
      <w:r w:rsidRPr="00262445">
        <w:rPr>
          <w:rFonts w:ascii="Times New Roman" w:hAnsi="Times New Roman" w:cs="Times New Roman"/>
          <w:b/>
        </w:rPr>
        <w:t>biti</w:t>
      </w:r>
      <w:proofErr w:type="spellEnd"/>
      <w:r w:rsidRPr="00262445">
        <w:rPr>
          <w:rFonts w:ascii="Times New Roman" w:hAnsi="Times New Roman" w:cs="Times New Roman"/>
          <w:b/>
        </w:rPr>
        <w:t xml:space="preserve"> </w:t>
      </w:r>
      <w:proofErr w:type="spellStart"/>
      <w:r w:rsidRPr="00262445">
        <w:rPr>
          <w:rFonts w:ascii="Times New Roman" w:hAnsi="Times New Roman" w:cs="Times New Roman"/>
          <w:b/>
        </w:rPr>
        <w:t>uzete</w:t>
      </w:r>
      <w:proofErr w:type="spellEnd"/>
      <w:r w:rsidRPr="00262445">
        <w:rPr>
          <w:rFonts w:ascii="Times New Roman" w:hAnsi="Times New Roman" w:cs="Times New Roman"/>
          <w:b/>
        </w:rPr>
        <w:t xml:space="preserve"> u </w:t>
      </w:r>
      <w:proofErr w:type="spellStart"/>
      <w:r w:rsidRPr="00262445">
        <w:rPr>
          <w:rFonts w:ascii="Times New Roman" w:hAnsi="Times New Roman" w:cs="Times New Roman"/>
          <w:b/>
        </w:rPr>
        <w:t>razmatranje</w:t>
      </w:r>
      <w:proofErr w:type="spellEnd"/>
      <w:r w:rsidRPr="00262445">
        <w:rPr>
          <w:rFonts w:ascii="Times New Roman" w:hAnsi="Times New Roman" w:cs="Times New Roman"/>
          <w:b/>
        </w:rPr>
        <w:t>.</w:t>
      </w:r>
    </w:p>
    <w:p w14:paraId="5E75C78F" w14:textId="77777777" w:rsidR="00283AD0" w:rsidRPr="00D74584" w:rsidRDefault="00283AD0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AD5E4E" w14:textId="1807D917" w:rsidR="00F4602D" w:rsidRPr="00F4602D" w:rsidRDefault="00B735EB" w:rsidP="00F4602D">
      <w:pPr>
        <w:pStyle w:val="Naslov2"/>
        <w:rPr>
          <w:rFonts w:ascii="Times New Roman" w:hAnsi="Times New Roman" w:cs="Times New Roman"/>
          <w:lang w:val="it-IT"/>
        </w:rPr>
      </w:pPr>
      <w:bookmarkStart w:id="19" w:name="_Toc93668235"/>
      <w:r w:rsidRPr="00D74584">
        <w:rPr>
          <w:rFonts w:ascii="Times New Roman" w:hAnsi="Times New Roman" w:cs="Times New Roman"/>
          <w:lang w:val="it-IT"/>
        </w:rPr>
        <w:t>4.4. KOME SE OBRATITI UKOLIKO IMATE PITANJA</w:t>
      </w:r>
      <w:bookmarkEnd w:id="19"/>
    </w:p>
    <w:p w14:paraId="24482429" w14:textId="4AF89F4C" w:rsidR="00BE315C" w:rsidRPr="006B0844" w:rsidRDefault="00BE315C" w:rsidP="00BE315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Sva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pitanja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vezana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mogu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B0844">
        <w:rPr>
          <w:rFonts w:ascii="Times New Roman" w:hAnsi="Times New Roman" w:cs="Times New Roman"/>
          <w:lang w:val="it-IT"/>
        </w:rPr>
        <w:t>postaviti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elektroničkim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putem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slanjem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upita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adresu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e-</w:t>
      </w:r>
      <w:proofErr w:type="spellStart"/>
      <w:r w:rsidRPr="006B0844">
        <w:rPr>
          <w:rFonts w:ascii="Times New Roman" w:hAnsi="Times New Roman" w:cs="Times New Roman"/>
          <w:lang w:val="it-IT"/>
        </w:rPr>
        <w:t>pošte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: </w:t>
      </w:r>
      <w:hyperlink r:id="rId13" w:history="1">
        <w:r w:rsidRPr="006B0844">
          <w:rPr>
            <w:rStyle w:val="Hiperveza"/>
            <w:rFonts w:ascii="Times New Roman" w:hAnsi="Times New Roman" w:cs="Times New Roman"/>
            <w:lang w:val="it-IT"/>
          </w:rPr>
          <w:t>natjecaji@civilnodrustvo-istra.hr</w:t>
        </w:r>
      </w:hyperlink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najkasnije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do </w:t>
      </w:r>
      <w:r w:rsidR="001A517B" w:rsidRPr="006B0844">
        <w:rPr>
          <w:rFonts w:ascii="Times New Roman" w:hAnsi="Times New Roman" w:cs="Times New Roman"/>
          <w:lang w:val="it-IT"/>
        </w:rPr>
        <w:t>1</w:t>
      </w:r>
      <w:r w:rsidR="009B14F0">
        <w:rPr>
          <w:rFonts w:ascii="Times New Roman" w:hAnsi="Times New Roman" w:cs="Times New Roman"/>
          <w:lang w:val="it-IT"/>
        </w:rPr>
        <w:t>4</w:t>
      </w:r>
      <w:r w:rsidR="00834422" w:rsidRPr="006B0844">
        <w:rPr>
          <w:rFonts w:ascii="Times New Roman" w:hAnsi="Times New Roman" w:cs="Times New Roman"/>
          <w:lang w:val="it-IT"/>
        </w:rPr>
        <w:t>.0</w:t>
      </w:r>
      <w:r w:rsidR="00EF15FD" w:rsidRPr="006B0844">
        <w:rPr>
          <w:rFonts w:ascii="Times New Roman" w:hAnsi="Times New Roman" w:cs="Times New Roman"/>
          <w:lang w:val="it-IT"/>
        </w:rPr>
        <w:t>2</w:t>
      </w:r>
      <w:r w:rsidR="00834422" w:rsidRPr="006B0844">
        <w:rPr>
          <w:rFonts w:ascii="Times New Roman" w:hAnsi="Times New Roman" w:cs="Times New Roman"/>
          <w:lang w:val="it-IT"/>
        </w:rPr>
        <w:t>.</w:t>
      </w:r>
      <w:r w:rsidRPr="006B0844">
        <w:rPr>
          <w:rFonts w:ascii="Times New Roman" w:hAnsi="Times New Roman" w:cs="Times New Roman"/>
          <w:lang w:val="it-IT"/>
        </w:rPr>
        <w:t>20</w:t>
      </w:r>
      <w:r w:rsidR="00DD0E47" w:rsidRPr="006B0844">
        <w:rPr>
          <w:rFonts w:ascii="Times New Roman" w:hAnsi="Times New Roman" w:cs="Times New Roman"/>
          <w:lang w:val="it-IT"/>
        </w:rPr>
        <w:t>2</w:t>
      </w:r>
      <w:r w:rsidR="00E06D31" w:rsidRPr="006B0844">
        <w:rPr>
          <w:rFonts w:ascii="Times New Roman" w:hAnsi="Times New Roman" w:cs="Times New Roman"/>
          <w:lang w:val="it-IT"/>
        </w:rPr>
        <w:t>2</w:t>
      </w:r>
      <w:r w:rsidRPr="006B0844">
        <w:rPr>
          <w:rFonts w:ascii="Times New Roman" w:hAnsi="Times New Roman" w:cs="Times New Roman"/>
          <w:lang w:val="it-IT"/>
        </w:rPr>
        <w:t xml:space="preserve">. godine. </w:t>
      </w:r>
      <w:proofErr w:type="spellStart"/>
      <w:r w:rsidRPr="006B0844">
        <w:rPr>
          <w:rFonts w:ascii="Times New Roman" w:hAnsi="Times New Roman" w:cs="Times New Roman"/>
          <w:lang w:val="it-IT"/>
        </w:rPr>
        <w:t>Odgovori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pojedine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upite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bit </w:t>
      </w:r>
      <w:proofErr w:type="spellStart"/>
      <w:r w:rsidRPr="006B0844">
        <w:rPr>
          <w:rFonts w:ascii="Times New Roman" w:hAnsi="Times New Roman" w:cs="Times New Roman"/>
          <w:lang w:val="it-IT"/>
        </w:rPr>
        <w:t>ć</w:t>
      </w:r>
      <w:r w:rsidR="00E06D31" w:rsidRPr="006B0844">
        <w:rPr>
          <w:rFonts w:ascii="Times New Roman" w:hAnsi="Times New Roman" w:cs="Times New Roman"/>
          <w:lang w:val="it-IT"/>
        </w:rPr>
        <w:t>e</w:t>
      </w:r>
      <w:proofErr w:type="spellEnd"/>
      <w:r w:rsidR="00E06D31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06D31" w:rsidRPr="006B0844">
        <w:rPr>
          <w:rFonts w:ascii="Times New Roman" w:hAnsi="Times New Roman" w:cs="Times New Roman"/>
          <w:lang w:val="it-IT"/>
        </w:rPr>
        <w:t>poslani</w:t>
      </w:r>
      <w:proofErr w:type="spellEnd"/>
      <w:r w:rsidR="00E06D31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06D31" w:rsidRPr="006B0844">
        <w:rPr>
          <w:rFonts w:ascii="Times New Roman" w:hAnsi="Times New Roman" w:cs="Times New Roman"/>
          <w:lang w:val="it-IT"/>
        </w:rPr>
        <w:t>najka</w:t>
      </w:r>
      <w:r w:rsidR="009B14F0">
        <w:rPr>
          <w:rFonts w:ascii="Times New Roman" w:hAnsi="Times New Roman" w:cs="Times New Roman"/>
          <w:lang w:val="it-IT"/>
        </w:rPr>
        <w:t>snije</w:t>
      </w:r>
      <w:proofErr w:type="spellEnd"/>
      <w:r w:rsidR="009B14F0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9B14F0">
        <w:rPr>
          <w:rFonts w:ascii="Times New Roman" w:hAnsi="Times New Roman" w:cs="Times New Roman"/>
          <w:lang w:val="it-IT"/>
        </w:rPr>
        <w:t>roku</w:t>
      </w:r>
      <w:proofErr w:type="spellEnd"/>
      <w:r w:rsidR="009B14F0">
        <w:rPr>
          <w:rFonts w:ascii="Times New Roman" w:hAnsi="Times New Roman" w:cs="Times New Roman"/>
          <w:lang w:val="it-IT"/>
        </w:rPr>
        <w:t xml:space="preserve"> od 4</w:t>
      </w:r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B0844">
        <w:rPr>
          <w:rFonts w:ascii="Times New Roman" w:hAnsi="Times New Roman" w:cs="Times New Roman"/>
          <w:lang w:val="it-IT"/>
        </w:rPr>
        <w:t>dana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F21E2" w:rsidRPr="006B0844">
        <w:rPr>
          <w:rFonts w:ascii="Times New Roman" w:hAnsi="Times New Roman" w:cs="Times New Roman"/>
          <w:lang w:val="it-IT"/>
        </w:rPr>
        <w:t>zaprimanja</w:t>
      </w:r>
      <w:proofErr w:type="spellEnd"/>
      <w:r w:rsidR="001F21E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F21E2" w:rsidRPr="006B0844">
        <w:rPr>
          <w:rFonts w:ascii="Times New Roman" w:hAnsi="Times New Roman" w:cs="Times New Roman"/>
          <w:lang w:val="it-IT"/>
        </w:rPr>
        <w:t>up</w:t>
      </w:r>
      <w:r w:rsidR="00DD3337" w:rsidRPr="006B0844">
        <w:rPr>
          <w:rFonts w:ascii="Times New Roman" w:hAnsi="Times New Roman" w:cs="Times New Roman"/>
          <w:lang w:val="it-IT"/>
        </w:rPr>
        <w:t>i</w:t>
      </w:r>
      <w:r w:rsidRPr="006B0844">
        <w:rPr>
          <w:rFonts w:ascii="Times New Roman" w:hAnsi="Times New Roman" w:cs="Times New Roman"/>
          <w:lang w:val="it-IT"/>
        </w:rPr>
        <w:t>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izravno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adrese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pitanja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postavili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7EA00219" w14:textId="3F041414" w:rsidR="00BE315C" w:rsidRPr="00D74584" w:rsidRDefault="00BE315C" w:rsidP="00BE315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Odgovori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pitanja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bit </w:t>
      </w:r>
      <w:proofErr w:type="spellStart"/>
      <w:r w:rsidRPr="00D74584">
        <w:rPr>
          <w:rFonts w:ascii="Times New Roman" w:hAnsi="Times New Roman" w:cs="Times New Roman"/>
          <w:lang w:val="it-IT"/>
        </w:rPr>
        <w:t>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objavljeni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mrežnim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stranicama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D74584">
        <w:rPr>
          <w:rFonts w:ascii="Times New Roman" w:hAnsi="Times New Roman" w:cs="Times New Roman"/>
          <w:lang w:val="it-IT"/>
        </w:rPr>
        <w:t>Poreča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– Parenzo (</w:t>
      </w:r>
      <w:hyperlink r:id="rId14" w:history="1">
        <w:r w:rsidRPr="00D74584">
          <w:rPr>
            <w:rStyle w:val="Hiperveza"/>
            <w:rFonts w:ascii="Times New Roman" w:hAnsi="Times New Roman" w:cs="Times New Roman"/>
            <w:lang w:val="it-IT"/>
          </w:rPr>
          <w:t>www.porec.hr</w:t>
        </w:r>
      </w:hyperlink>
      <w:r w:rsidRPr="00D74584">
        <w:rPr>
          <w:rFonts w:ascii="Times New Roman" w:hAnsi="Times New Roman" w:cs="Times New Roman"/>
          <w:lang w:val="it-IT"/>
        </w:rPr>
        <w:t xml:space="preserve">) i </w:t>
      </w:r>
      <w:proofErr w:type="spellStart"/>
      <w:r w:rsidRPr="00D74584">
        <w:rPr>
          <w:rFonts w:ascii="Times New Roman" w:hAnsi="Times New Roman" w:cs="Times New Roman"/>
          <w:lang w:val="it-IT"/>
        </w:rPr>
        <w:t>Zaklade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80730">
        <w:rPr>
          <w:rFonts w:ascii="Times New Roman" w:hAnsi="Times New Roman" w:cs="Times New Roman"/>
          <w:lang w:val="it-IT"/>
        </w:rPr>
        <w:t>Istra</w:t>
      </w:r>
      <w:proofErr w:type="spellEnd"/>
      <w:r w:rsidR="00A80730">
        <w:rPr>
          <w:rFonts w:ascii="Times New Roman" w:hAnsi="Times New Roman" w:cs="Times New Roman"/>
          <w:lang w:val="it-IT"/>
        </w:rPr>
        <w:t>-Fondazione Istria</w:t>
      </w:r>
      <w:r w:rsidR="009B14F0">
        <w:rPr>
          <w:rFonts w:ascii="Times New Roman" w:hAnsi="Times New Roman" w:cs="Times New Roman"/>
          <w:lang w:val="it-IT"/>
        </w:rPr>
        <w:t xml:space="preserve"> </w:t>
      </w:r>
      <w:r w:rsidRPr="00D74584">
        <w:rPr>
          <w:rFonts w:ascii="Times New Roman" w:hAnsi="Times New Roman" w:cs="Times New Roman"/>
          <w:lang w:val="it-IT"/>
        </w:rPr>
        <w:t>(</w:t>
      </w:r>
      <w:hyperlink r:id="rId15" w:history="1">
        <w:r w:rsidRPr="00D74584">
          <w:rPr>
            <w:rStyle w:val="Hiperveza"/>
            <w:rFonts w:ascii="Times New Roman" w:hAnsi="Times New Roman" w:cs="Times New Roman"/>
            <w:lang w:val="it-IT"/>
          </w:rPr>
          <w:t>www.civilnodrustvo-istra.hr</w:t>
        </w:r>
      </w:hyperlink>
      <w:r w:rsidRPr="00D74584">
        <w:rPr>
          <w:rFonts w:ascii="Times New Roman" w:hAnsi="Times New Roman" w:cs="Times New Roman"/>
          <w:lang w:val="it-IT"/>
        </w:rPr>
        <w:t>).</w:t>
      </w:r>
    </w:p>
    <w:p w14:paraId="5B7D64AD" w14:textId="77777777" w:rsidR="00BE315C" w:rsidRPr="00D74584" w:rsidRDefault="00BE315C" w:rsidP="00BE315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748C3AC1" w14:textId="77777777" w:rsidR="00BE315C" w:rsidRPr="00D74584" w:rsidRDefault="00BE315C" w:rsidP="00BE315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U </w:t>
      </w:r>
      <w:proofErr w:type="spellStart"/>
      <w:r w:rsidRPr="00D74584">
        <w:rPr>
          <w:rFonts w:ascii="Times New Roman" w:hAnsi="Times New Roman" w:cs="Times New Roman"/>
          <w:lang w:val="it-IT"/>
        </w:rPr>
        <w:t>svrhu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osiguranja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ravnopravnosti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svih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potencijalnih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prijavitelja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Grad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Poreč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-Parenzo i </w:t>
      </w:r>
      <w:proofErr w:type="spellStart"/>
      <w:r w:rsidRPr="00D74584">
        <w:rPr>
          <w:rFonts w:ascii="Times New Roman" w:hAnsi="Times New Roman" w:cs="Times New Roman"/>
          <w:lang w:val="it-IT"/>
        </w:rPr>
        <w:t>Zaklada</w:t>
      </w:r>
      <w:proofErr w:type="spellEnd"/>
      <w:r w:rsidR="00A8073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80730">
        <w:rPr>
          <w:rFonts w:ascii="Times New Roman" w:hAnsi="Times New Roman" w:cs="Times New Roman"/>
          <w:lang w:val="it-IT"/>
        </w:rPr>
        <w:t>Istra</w:t>
      </w:r>
      <w:proofErr w:type="spellEnd"/>
      <w:r w:rsidR="00A80730">
        <w:rPr>
          <w:rFonts w:ascii="Times New Roman" w:hAnsi="Times New Roman" w:cs="Times New Roman"/>
          <w:lang w:val="it-IT"/>
        </w:rPr>
        <w:t xml:space="preserve">-Fondazione Istria </w:t>
      </w:r>
      <w:r w:rsidRPr="00D74584">
        <w:rPr>
          <w:rFonts w:ascii="Times New Roman" w:hAnsi="Times New Roman" w:cs="Times New Roman"/>
          <w:lang w:val="it-IT"/>
        </w:rPr>
        <w:t xml:space="preserve">ne </w:t>
      </w:r>
      <w:proofErr w:type="spellStart"/>
      <w:r w:rsidRPr="00D74584">
        <w:rPr>
          <w:rFonts w:ascii="Times New Roman" w:hAnsi="Times New Roman" w:cs="Times New Roman"/>
          <w:lang w:val="it-IT"/>
        </w:rPr>
        <w:t>mogu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davati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prethodna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mišljenja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prihvatljivosti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prijavitelja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partnera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aktivnosti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D74584">
        <w:rPr>
          <w:rFonts w:ascii="Times New Roman" w:hAnsi="Times New Roman" w:cs="Times New Roman"/>
          <w:lang w:val="it-IT"/>
        </w:rPr>
        <w:t>troškova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navedenih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prijavi</w:t>
      </w:r>
      <w:proofErr w:type="spellEnd"/>
      <w:r w:rsidRPr="00D74584">
        <w:rPr>
          <w:rFonts w:ascii="Times New Roman" w:hAnsi="Times New Roman" w:cs="Times New Roman"/>
          <w:lang w:val="it-IT"/>
        </w:rPr>
        <w:t>.</w:t>
      </w:r>
    </w:p>
    <w:p w14:paraId="42B6EC42" w14:textId="77777777" w:rsidR="00B735EB" w:rsidRPr="00D74584" w:rsidRDefault="00B735EB" w:rsidP="00787BB8">
      <w:pPr>
        <w:pStyle w:val="Naslov1"/>
        <w:rPr>
          <w:rFonts w:ascii="Times New Roman" w:hAnsi="Times New Roman" w:cs="Times New Roman"/>
          <w:lang w:val="it-IT"/>
        </w:rPr>
      </w:pPr>
      <w:bookmarkStart w:id="20" w:name="_Toc93668236"/>
      <w:r w:rsidRPr="00D74584">
        <w:rPr>
          <w:rFonts w:ascii="Times New Roman" w:hAnsi="Times New Roman" w:cs="Times New Roman"/>
          <w:lang w:val="it-IT"/>
        </w:rPr>
        <w:t>5. PROCJENA PRIJAVA I DONOŠENJE ODLUKE O DODJEL</w:t>
      </w:r>
      <w:r w:rsidR="00BE315C" w:rsidRPr="00D74584">
        <w:rPr>
          <w:rFonts w:ascii="Times New Roman" w:hAnsi="Times New Roman" w:cs="Times New Roman"/>
          <w:lang w:val="it-IT"/>
        </w:rPr>
        <w:t xml:space="preserve"> </w:t>
      </w:r>
      <w:r w:rsidRPr="00D74584">
        <w:rPr>
          <w:rFonts w:ascii="Times New Roman" w:hAnsi="Times New Roman" w:cs="Times New Roman"/>
          <w:lang w:val="it-IT"/>
        </w:rPr>
        <w:t>ISREDSTAVA</w:t>
      </w:r>
      <w:bookmarkEnd w:id="20"/>
    </w:p>
    <w:p w14:paraId="7E927A69" w14:textId="77777777" w:rsidR="00B735EB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Sve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pristigle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zaprimljene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prijave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proći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kroz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sljedeću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proceduru</w:t>
      </w:r>
      <w:proofErr w:type="spellEnd"/>
      <w:r w:rsidRPr="00D74584">
        <w:rPr>
          <w:rFonts w:ascii="Times New Roman" w:hAnsi="Times New Roman" w:cs="Times New Roman"/>
          <w:lang w:val="it-IT"/>
        </w:rPr>
        <w:t>:</w:t>
      </w:r>
    </w:p>
    <w:p w14:paraId="546F1790" w14:textId="77777777" w:rsidR="00B735EB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4E7CE3F" w14:textId="77777777" w:rsidR="00B735EB" w:rsidRPr="006B0844" w:rsidRDefault="00B735EB" w:rsidP="00787BB8">
      <w:pPr>
        <w:pStyle w:val="Naslov2"/>
        <w:rPr>
          <w:rFonts w:ascii="Times New Roman" w:hAnsi="Times New Roman" w:cs="Times New Roman"/>
          <w:lang w:val="it-IT"/>
        </w:rPr>
      </w:pPr>
      <w:bookmarkStart w:id="21" w:name="_Toc93668237"/>
      <w:r w:rsidRPr="006B0844">
        <w:rPr>
          <w:rFonts w:ascii="Times New Roman" w:hAnsi="Times New Roman" w:cs="Times New Roman"/>
          <w:lang w:val="it-IT"/>
        </w:rPr>
        <w:t>5.1. PROVJERA ISPUNJAVANJA FORMALNIH UVJETA NATJEČAJA</w:t>
      </w:r>
      <w:bookmarkEnd w:id="21"/>
    </w:p>
    <w:p w14:paraId="0BE0260D" w14:textId="77777777" w:rsidR="003702A4" w:rsidRPr="006B0844" w:rsidRDefault="003702A4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Z</w:t>
      </w:r>
      <w:r w:rsidR="004558B5" w:rsidRPr="006B0844">
        <w:rPr>
          <w:rFonts w:ascii="Times New Roman" w:hAnsi="Times New Roman" w:cs="Times New Roman"/>
          <w:lang w:val="it-IT"/>
        </w:rPr>
        <w:t>aklada</w:t>
      </w:r>
      <w:proofErr w:type="spellEnd"/>
      <w:r w:rsidR="004558B5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558B5" w:rsidRPr="006B0844">
        <w:rPr>
          <w:rFonts w:ascii="Times New Roman" w:hAnsi="Times New Roman" w:cs="Times New Roman"/>
          <w:lang w:val="it-IT"/>
        </w:rPr>
        <w:t>Istra</w:t>
      </w:r>
      <w:proofErr w:type="spellEnd"/>
      <w:r w:rsidR="004558B5" w:rsidRPr="006B0844">
        <w:rPr>
          <w:rFonts w:ascii="Times New Roman" w:hAnsi="Times New Roman" w:cs="Times New Roman"/>
          <w:lang w:val="it-IT"/>
        </w:rPr>
        <w:t xml:space="preserve">-Fondazione Istria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osnovati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Radnu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skupinu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od 3 </w:t>
      </w:r>
      <w:proofErr w:type="spellStart"/>
      <w:r w:rsidRPr="006B0844">
        <w:rPr>
          <w:rFonts w:ascii="Times New Roman" w:hAnsi="Times New Roman" w:cs="Times New Roman"/>
          <w:lang w:val="it-IT"/>
        </w:rPr>
        <w:t>člana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educirani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uvjetima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a </w:t>
      </w:r>
      <w:proofErr w:type="spellStart"/>
      <w:r w:rsidRPr="006B0844">
        <w:rPr>
          <w:rFonts w:ascii="Times New Roman" w:hAnsi="Times New Roman" w:cs="Times New Roman"/>
          <w:lang w:val="it-IT"/>
        </w:rPr>
        <w:t>koji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provjere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ispunjavanja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formalnih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uvjeta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potpisati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Izjavu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sprječavanju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sukoba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interesa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31206810" w14:textId="77777777" w:rsidR="003702A4" w:rsidRPr="006B0844" w:rsidRDefault="003702A4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344EF26" w14:textId="77777777" w:rsidR="00B735EB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Radna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skupina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Z</w:t>
      </w:r>
      <w:r w:rsidR="00FD0ED9" w:rsidRPr="00D74584">
        <w:rPr>
          <w:rFonts w:ascii="Times New Roman" w:hAnsi="Times New Roman" w:cs="Times New Roman"/>
        </w:rPr>
        <w:t>a</w:t>
      </w:r>
      <w:r w:rsidR="00912113" w:rsidRPr="00D74584">
        <w:rPr>
          <w:rFonts w:ascii="Times New Roman" w:hAnsi="Times New Roman" w:cs="Times New Roman"/>
        </w:rPr>
        <w:t>klade</w:t>
      </w:r>
      <w:proofErr w:type="spellEnd"/>
      <w:r w:rsidR="004558B5">
        <w:rPr>
          <w:rFonts w:ascii="Times New Roman" w:hAnsi="Times New Roman" w:cs="Times New Roman"/>
        </w:rPr>
        <w:t xml:space="preserve"> </w:t>
      </w:r>
      <w:proofErr w:type="spellStart"/>
      <w:r w:rsidR="004558B5">
        <w:rPr>
          <w:rFonts w:ascii="Times New Roman" w:hAnsi="Times New Roman" w:cs="Times New Roman"/>
        </w:rPr>
        <w:t>Istra</w:t>
      </w:r>
      <w:proofErr w:type="spellEnd"/>
      <w:r w:rsidR="004558B5">
        <w:rPr>
          <w:rFonts w:ascii="Times New Roman" w:hAnsi="Times New Roman" w:cs="Times New Roman"/>
        </w:rPr>
        <w:t>-Fondazione Istria</w:t>
      </w:r>
      <w:r w:rsidR="00B2201B">
        <w:rPr>
          <w:rFonts w:ascii="Times New Roman" w:hAnsi="Times New Roman" w:cs="Times New Roman"/>
        </w:rPr>
        <w:t xml:space="preserve"> </w:t>
      </w:r>
      <w:proofErr w:type="spellStart"/>
      <w:r w:rsidR="00B2201B">
        <w:rPr>
          <w:rFonts w:ascii="Times New Roman" w:hAnsi="Times New Roman" w:cs="Times New Roman"/>
        </w:rPr>
        <w:t>će</w:t>
      </w:r>
      <w:proofErr w:type="spellEnd"/>
      <w:r w:rsidR="00B2201B">
        <w:rPr>
          <w:rFonts w:ascii="Times New Roman" w:hAnsi="Times New Roman" w:cs="Times New Roman"/>
        </w:rPr>
        <w:t xml:space="preserve"> u </w:t>
      </w:r>
      <w:proofErr w:type="spellStart"/>
      <w:r w:rsidR="00B2201B">
        <w:rPr>
          <w:rFonts w:ascii="Times New Roman" w:hAnsi="Times New Roman" w:cs="Times New Roman"/>
        </w:rPr>
        <w:t>p</w:t>
      </w:r>
      <w:r w:rsidR="00912113" w:rsidRPr="00D74584">
        <w:rPr>
          <w:rFonts w:ascii="Times New Roman" w:hAnsi="Times New Roman" w:cs="Times New Roman"/>
        </w:rPr>
        <w:t>ostupku</w:t>
      </w:r>
      <w:proofErr w:type="spellEnd"/>
      <w:r w:rsidR="00912113" w:rsidRPr="00D74584">
        <w:rPr>
          <w:rFonts w:ascii="Times New Roman" w:hAnsi="Times New Roman" w:cs="Times New Roman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provjere</w:t>
      </w:r>
      <w:proofErr w:type="spellEnd"/>
      <w:r w:rsidR="00912113" w:rsidRPr="00D74584">
        <w:rPr>
          <w:rFonts w:ascii="Times New Roman" w:hAnsi="Times New Roman" w:cs="Times New Roman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zadovoljavanja</w:t>
      </w:r>
      <w:proofErr w:type="spellEnd"/>
      <w:r w:rsidR="00912113" w:rsidRPr="00D74584">
        <w:rPr>
          <w:rFonts w:ascii="Times New Roman" w:hAnsi="Times New Roman" w:cs="Times New Roman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formalnih</w:t>
      </w:r>
      <w:proofErr w:type="spellEnd"/>
      <w:r w:rsidR="00912113" w:rsidRPr="00D74584">
        <w:rPr>
          <w:rFonts w:ascii="Times New Roman" w:hAnsi="Times New Roman" w:cs="Times New Roman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uvjeta</w:t>
      </w:r>
      <w:proofErr w:type="spellEnd"/>
      <w:r w:rsidR="00912113" w:rsidRPr="00D74584">
        <w:rPr>
          <w:rFonts w:ascii="Times New Roman" w:hAnsi="Times New Roman" w:cs="Times New Roman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Natječaja</w:t>
      </w:r>
      <w:proofErr w:type="spellEnd"/>
      <w:r w:rsidR="00912113" w:rsidRPr="00D74584">
        <w:rPr>
          <w:rFonts w:ascii="Times New Roman" w:hAnsi="Times New Roman" w:cs="Times New Roman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provjeravati</w:t>
      </w:r>
      <w:proofErr w:type="spellEnd"/>
      <w:r w:rsidR="00DD3337" w:rsidRPr="00D74584">
        <w:rPr>
          <w:rFonts w:ascii="Times New Roman" w:hAnsi="Times New Roman" w:cs="Times New Roman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sljedeće</w:t>
      </w:r>
      <w:proofErr w:type="spellEnd"/>
      <w:r w:rsidR="00912113" w:rsidRPr="00D74584">
        <w:rPr>
          <w:rFonts w:ascii="Times New Roman" w:hAnsi="Times New Roman" w:cs="Times New Roman"/>
        </w:rPr>
        <w:t>:</w:t>
      </w:r>
    </w:p>
    <w:p w14:paraId="46976DA1" w14:textId="77777777" w:rsidR="003702A4" w:rsidRPr="00D74584" w:rsidRDefault="00B735EB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prijava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dostavljena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roku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3A5597C0" w14:textId="77777777" w:rsidR="003702A4" w:rsidRPr="00D74584" w:rsidRDefault="003702A4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  <w:lang w:val="it-IT"/>
        </w:rPr>
        <w:t>da</w:t>
      </w:r>
      <w:r w:rsidR="00DD3337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620B3" w:rsidRPr="00D74584">
        <w:rPr>
          <w:rFonts w:ascii="Times New Roman" w:hAnsi="Times New Roman" w:cs="Times New Roman"/>
          <w:lang w:val="it-IT"/>
        </w:rPr>
        <w:t>organizacija</w:t>
      </w:r>
      <w:proofErr w:type="spellEnd"/>
      <w:r w:rsidR="00D620B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620B3" w:rsidRPr="00D74584">
        <w:rPr>
          <w:rFonts w:ascii="Times New Roman" w:hAnsi="Times New Roman" w:cs="Times New Roman"/>
          <w:lang w:val="it-IT"/>
        </w:rPr>
        <w:t>prijavitelj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zadovoljava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prihvatljivosti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navedene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dijelu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2.</w:t>
      </w:r>
      <w:r w:rsidR="00510B79" w:rsidRPr="00D74584">
        <w:rPr>
          <w:rFonts w:ascii="Times New Roman" w:hAnsi="Times New Roman" w:cs="Times New Roman"/>
          <w:lang w:val="it-IT"/>
        </w:rPr>
        <w:t>1.</w:t>
      </w:r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Uputa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prijavitelje</w:t>
      </w:r>
      <w:proofErr w:type="spellEnd"/>
    </w:p>
    <w:p w14:paraId="00AB6790" w14:textId="77777777" w:rsidR="002208D9" w:rsidRPr="00D74584" w:rsidRDefault="002208D9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da li je </w:t>
      </w:r>
      <w:proofErr w:type="spellStart"/>
      <w:r w:rsidRPr="00D74584">
        <w:rPr>
          <w:rFonts w:ascii="Times New Roman" w:hAnsi="Times New Roman" w:cs="Times New Roman"/>
        </w:rPr>
        <w:t>udruga</w:t>
      </w:r>
      <w:proofErr w:type="spellEnd"/>
      <w:r w:rsidR="0004348C" w:rsidRPr="00D74584">
        <w:rPr>
          <w:rFonts w:ascii="Times New Roman" w:hAnsi="Times New Roman" w:cs="Times New Roman"/>
        </w:rPr>
        <w:t xml:space="preserve"> </w:t>
      </w:r>
      <w:proofErr w:type="spellStart"/>
      <w:r w:rsidR="0004348C" w:rsidRPr="00D74584">
        <w:rPr>
          <w:rFonts w:ascii="Times New Roman" w:hAnsi="Times New Roman" w:cs="Times New Roman"/>
        </w:rPr>
        <w:t>prijavitelj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upisana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registar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neprofitnih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organizacija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da li </w:t>
      </w:r>
      <w:proofErr w:type="spellStart"/>
      <w:r w:rsidRPr="00D74584">
        <w:rPr>
          <w:rFonts w:ascii="Times New Roman" w:hAnsi="Times New Roman" w:cs="Times New Roman"/>
        </w:rPr>
        <w:t>uredno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ispunjava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svoje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obveze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dostave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financijskih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izv</w:t>
      </w:r>
      <w:r w:rsidR="004B509B" w:rsidRPr="00D74584">
        <w:rPr>
          <w:rFonts w:ascii="Times New Roman" w:hAnsi="Times New Roman" w:cs="Times New Roman"/>
        </w:rPr>
        <w:t>je</w:t>
      </w:r>
      <w:r w:rsidRPr="00D74584">
        <w:rPr>
          <w:rFonts w:ascii="Times New Roman" w:hAnsi="Times New Roman" w:cs="Times New Roman"/>
        </w:rPr>
        <w:t>štaja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kako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navedeno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dijelu</w:t>
      </w:r>
      <w:proofErr w:type="spellEnd"/>
      <w:r w:rsidRPr="00D74584">
        <w:rPr>
          <w:rFonts w:ascii="Times New Roman" w:hAnsi="Times New Roman" w:cs="Times New Roman"/>
        </w:rPr>
        <w:t xml:space="preserve"> 4.1. </w:t>
      </w:r>
      <w:proofErr w:type="spellStart"/>
      <w:r w:rsidR="00A80730">
        <w:rPr>
          <w:rFonts w:ascii="Times New Roman" w:hAnsi="Times New Roman" w:cs="Times New Roman"/>
        </w:rPr>
        <w:t>ili</w:t>
      </w:r>
      <w:proofErr w:type="spellEnd"/>
      <w:r w:rsidR="00A80730">
        <w:rPr>
          <w:rFonts w:ascii="Times New Roman" w:hAnsi="Times New Roman" w:cs="Times New Roman"/>
        </w:rPr>
        <w:t xml:space="preserve"> 4.2. </w:t>
      </w:r>
      <w:proofErr w:type="spellStart"/>
      <w:r w:rsidRPr="00D74584">
        <w:rPr>
          <w:rFonts w:ascii="Times New Roman" w:hAnsi="Times New Roman" w:cs="Times New Roman"/>
        </w:rPr>
        <w:t>Uputa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prijavitelje</w:t>
      </w:r>
      <w:proofErr w:type="spellEnd"/>
      <w:r w:rsidR="00A80730">
        <w:rPr>
          <w:rFonts w:ascii="Times New Roman" w:hAnsi="Times New Roman" w:cs="Times New Roman"/>
        </w:rPr>
        <w:t xml:space="preserve">, </w:t>
      </w:r>
      <w:r w:rsidR="00167976">
        <w:rPr>
          <w:rFonts w:ascii="Times New Roman" w:hAnsi="Times New Roman" w:cs="Times New Roman"/>
        </w:rPr>
        <w:t>(</w:t>
      </w:r>
      <w:proofErr w:type="spellStart"/>
      <w:r w:rsidR="00A80730">
        <w:rPr>
          <w:rFonts w:ascii="Times New Roman" w:hAnsi="Times New Roman" w:cs="Times New Roman"/>
        </w:rPr>
        <w:t>ovisno</w:t>
      </w:r>
      <w:proofErr w:type="spellEnd"/>
      <w:r w:rsidR="00A80730">
        <w:rPr>
          <w:rFonts w:ascii="Times New Roman" w:hAnsi="Times New Roman" w:cs="Times New Roman"/>
        </w:rPr>
        <w:t xml:space="preserve"> o </w:t>
      </w:r>
      <w:proofErr w:type="spellStart"/>
      <w:r w:rsidR="00A80730">
        <w:rPr>
          <w:rFonts w:ascii="Times New Roman" w:hAnsi="Times New Roman" w:cs="Times New Roman"/>
        </w:rPr>
        <w:t>načinu</w:t>
      </w:r>
      <w:proofErr w:type="spellEnd"/>
      <w:r w:rsidR="00A80730">
        <w:rPr>
          <w:rFonts w:ascii="Times New Roman" w:hAnsi="Times New Roman" w:cs="Times New Roman"/>
        </w:rPr>
        <w:t xml:space="preserve"> </w:t>
      </w:r>
      <w:proofErr w:type="spellStart"/>
      <w:r w:rsidR="00A80730">
        <w:rPr>
          <w:rFonts w:ascii="Times New Roman" w:hAnsi="Times New Roman" w:cs="Times New Roman"/>
        </w:rPr>
        <w:t>dostave</w:t>
      </w:r>
      <w:proofErr w:type="spellEnd"/>
      <w:r w:rsidR="00A80730">
        <w:rPr>
          <w:rFonts w:ascii="Times New Roman" w:hAnsi="Times New Roman" w:cs="Times New Roman"/>
        </w:rPr>
        <w:t xml:space="preserve"> </w:t>
      </w:r>
      <w:proofErr w:type="spellStart"/>
      <w:r w:rsidR="00A80730">
        <w:rPr>
          <w:rFonts w:ascii="Times New Roman" w:hAnsi="Times New Roman" w:cs="Times New Roman"/>
        </w:rPr>
        <w:t>prijave</w:t>
      </w:r>
      <w:proofErr w:type="spellEnd"/>
      <w:r w:rsidR="00167976">
        <w:rPr>
          <w:rFonts w:ascii="Times New Roman" w:hAnsi="Times New Roman" w:cs="Times New Roman"/>
        </w:rPr>
        <w:t>)</w:t>
      </w:r>
    </w:p>
    <w:p w14:paraId="4AB0A560" w14:textId="77777777" w:rsidR="00B735EB" w:rsidRPr="00D74584" w:rsidRDefault="00B735EB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dostavljena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obvezna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  <w:lang w:val="it-IT"/>
        </w:rPr>
        <w:t>d</w:t>
      </w:r>
      <w:r w:rsidRPr="00D74584">
        <w:rPr>
          <w:rFonts w:ascii="Times New Roman" w:hAnsi="Times New Roman" w:cs="Times New Roman"/>
          <w:lang w:val="it-IT"/>
        </w:rPr>
        <w:t>okumentacija</w:t>
      </w:r>
      <w:proofErr w:type="spellEnd"/>
      <w:r w:rsidR="003702A4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D74584">
        <w:rPr>
          <w:rFonts w:ascii="Times New Roman" w:hAnsi="Times New Roman" w:cs="Times New Roman"/>
          <w:lang w:val="it-IT"/>
        </w:rPr>
        <w:t>navedena</w:t>
      </w:r>
      <w:proofErr w:type="spellEnd"/>
      <w:r w:rsidR="00510B79" w:rsidRPr="00D74584">
        <w:rPr>
          <w:rFonts w:ascii="Times New Roman" w:hAnsi="Times New Roman" w:cs="Times New Roman"/>
          <w:lang w:val="it-IT"/>
        </w:rPr>
        <w:t xml:space="preserve"> </w:t>
      </w:r>
      <w:r w:rsidR="00912113" w:rsidRPr="00D74584">
        <w:rPr>
          <w:rFonts w:ascii="Times New Roman" w:hAnsi="Times New Roman" w:cs="Times New Roman"/>
          <w:lang w:val="it-IT"/>
        </w:rPr>
        <w:t xml:space="preserve">u </w:t>
      </w:r>
      <w:proofErr w:type="spellStart"/>
      <w:r w:rsidR="00912113" w:rsidRPr="00D74584">
        <w:rPr>
          <w:rFonts w:ascii="Times New Roman" w:hAnsi="Times New Roman" w:cs="Times New Roman"/>
          <w:lang w:val="it-IT"/>
        </w:rPr>
        <w:t>dijelu</w:t>
      </w:r>
      <w:proofErr w:type="spellEnd"/>
      <w:r w:rsidR="00912113" w:rsidRPr="00D74584">
        <w:rPr>
          <w:rFonts w:ascii="Times New Roman" w:hAnsi="Times New Roman" w:cs="Times New Roman"/>
          <w:lang w:val="it-IT"/>
        </w:rPr>
        <w:t xml:space="preserve"> 4.1.</w:t>
      </w:r>
      <w:r w:rsidR="00A80730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A80730">
        <w:rPr>
          <w:rFonts w:ascii="Times New Roman" w:hAnsi="Times New Roman" w:cs="Times New Roman"/>
          <w:lang w:val="it-IT"/>
        </w:rPr>
        <w:t>ili  4.2.</w:t>
      </w:r>
      <w:proofErr w:type="gramEnd"/>
      <w:r w:rsidR="0091211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2113" w:rsidRPr="00D74584">
        <w:rPr>
          <w:rFonts w:ascii="Times New Roman" w:hAnsi="Times New Roman" w:cs="Times New Roman"/>
        </w:rPr>
        <w:t>Uputa</w:t>
      </w:r>
      <w:proofErr w:type="spellEnd"/>
      <w:r w:rsidR="00912113" w:rsidRPr="00D74584">
        <w:rPr>
          <w:rFonts w:ascii="Times New Roman" w:hAnsi="Times New Roman" w:cs="Times New Roman"/>
        </w:rPr>
        <w:t xml:space="preserve"> za </w:t>
      </w:r>
      <w:proofErr w:type="spellStart"/>
      <w:r w:rsidR="00912113" w:rsidRPr="00D74584">
        <w:rPr>
          <w:rFonts w:ascii="Times New Roman" w:hAnsi="Times New Roman" w:cs="Times New Roman"/>
        </w:rPr>
        <w:t>prijavitelje</w:t>
      </w:r>
      <w:proofErr w:type="spellEnd"/>
      <w:r w:rsidR="00167976">
        <w:rPr>
          <w:rFonts w:ascii="Times New Roman" w:hAnsi="Times New Roman" w:cs="Times New Roman"/>
        </w:rPr>
        <w:t xml:space="preserve"> (</w:t>
      </w:r>
      <w:proofErr w:type="spellStart"/>
      <w:r w:rsidR="00A80730">
        <w:rPr>
          <w:rFonts w:ascii="Times New Roman" w:hAnsi="Times New Roman" w:cs="Times New Roman"/>
        </w:rPr>
        <w:t>ovisno</w:t>
      </w:r>
      <w:proofErr w:type="spellEnd"/>
      <w:r w:rsidR="00A80730">
        <w:rPr>
          <w:rFonts w:ascii="Times New Roman" w:hAnsi="Times New Roman" w:cs="Times New Roman"/>
        </w:rPr>
        <w:t xml:space="preserve"> o </w:t>
      </w:r>
      <w:proofErr w:type="spellStart"/>
      <w:r w:rsidR="00A80730">
        <w:rPr>
          <w:rFonts w:ascii="Times New Roman" w:hAnsi="Times New Roman" w:cs="Times New Roman"/>
        </w:rPr>
        <w:t>načinu</w:t>
      </w:r>
      <w:proofErr w:type="spellEnd"/>
      <w:r w:rsidR="00A80730">
        <w:rPr>
          <w:rFonts w:ascii="Times New Roman" w:hAnsi="Times New Roman" w:cs="Times New Roman"/>
        </w:rPr>
        <w:t xml:space="preserve"> </w:t>
      </w:r>
      <w:proofErr w:type="spellStart"/>
      <w:r w:rsidR="00A80730">
        <w:rPr>
          <w:rFonts w:ascii="Times New Roman" w:hAnsi="Times New Roman" w:cs="Times New Roman"/>
        </w:rPr>
        <w:t>dostave</w:t>
      </w:r>
      <w:proofErr w:type="spellEnd"/>
      <w:r w:rsidR="00A80730">
        <w:rPr>
          <w:rFonts w:ascii="Times New Roman" w:hAnsi="Times New Roman" w:cs="Times New Roman"/>
        </w:rPr>
        <w:t xml:space="preserve"> </w:t>
      </w:r>
      <w:proofErr w:type="spellStart"/>
      <w:r w:rsidR="00A80730">
        <w:rPr>
          <w:rFonts w:ascii="Times New Roman" w:hAnsi="Times New Roman" w:cs="Times New Roman"/>
        </w:rPr>
        <w:t>prijave</w:t>
      </w:r>
      <w:proofErr w:type="spellEnd"/>
      <w:r w:rsidR="00167976">
        <w:rPr>
          <w:rFonts w:ascii="Times New Roman" w:hAnsi="Times New Roman" w:cs="Times New Roman"/>
        </w:rPr>
        <w:t>)</w:t>
      </w:r>
    </w:p>
    <w:p w14:paraId="75C53834" w14:textId="77777777" w:rsidR="003702A4" w:rsidRPr="00D74584" w:rsidRDefault="003702A4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D74584">
        <w:rPr>
          <w:rFonts w:ascii="Times New Roman" w:hAnsi="Times New Roman" w:cs="Times New Roman"/>
          <w:lang w:val="it-IT"/>
        </w:rPr>
        <w:t>obvezni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obrasci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ovjereni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potpisani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skladu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D74584">
        <w:rPr>
          <w:rFonts w:ascii="Times New Roman" w:hAnsi="Times New Roman" w:cs="Times New Roman"/>
          <w:lang w:val="it-IT"/>
        </w:rPr>
        <w:t>dijelom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4.1.</w:t>
      </w:r>
      <w:r w:rsidR="00A80730">
        <w:rPr>
          <w:rFonts w:ascii="Times New Roman" w:hAnsi="Times New Roman" w:cs="Times New Roman"/>
          <w:lang w:val="it-IT"/>
        </w:rPr>
        <w:t xml:space="preserve"> ili 4.2.</w:t>
      </w:r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Uputa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prijavitelje</w:t>
      </w:r>
      <w:proofErr w:type="spellEnd"/>
      <w:r w:rsidRPr="00D74584">
        <w:rPr>
          <w:rFonts w:ascii="Times New Roman" w:hAnsi="Times New Roman" w:cs="Times New Roman"/>
        </w:rPr>
        <w:t>,</w:t>
      </w:r>
      <w:r w:rsidR="00A80730" w:rsidRPr="00A80730">
        <w:rPr>
          <w:rFonts w:ascii="Times New Roman" w:hAnsi="Times New Roman" w:cs="Times New Roman"/>
        </w:rPr>
        <w:t xml:space="preserve"> </w:t>
      </w:r>
      <w:r w:rsidR="009E52AF">
        <w:rPr>
          <w:rFonts w:ascii="Times New Roman" w:hAnsi="Times New Roman" w:cs="Times New Roman"/>
        </w:rPr>
        <w:t>(</w:t>
      </w:r>
      <w:proofErr w:type="spellStart"/>
      <w:r w:rsidR="00A80730">
        <w:rPr>
          <w:rFonts w:ascii="Times New Roman" w:hAnsi="Times New Roman" w:cs="Times New Roman"/>
        </w:rPr>
        <w:t>ovisno</w:t>
      </w:r>
      <w:proofErr w:type="spellEnd"/>
      <w:r w:rsidR="00A80730">
        <w:rPr>
          <w:rFonts w:ascii="Times New Roman" w:hAnsi="Times New Roman" w:cs="Times New Roman"/>
        </w:rPr>
        <w:t xml:space="preserve"> o </w:t>
      </w:r>
      <w:proofErr w:type="spellStart"/>
      <w:r w:rsidR="00A80730">
        <w:rPr>
          <w:rFonts w:ascii="Times New Roman" w:hAnsi="Times New Roman" w:cs="Times New Roman"/>
        </w:rPr>
        <w:t>načinu</w:t>
      </w:r>
      <w:proofErr w:type="spellEnd"/>
      <w:r w:rsidR="00A80730">
        <w:rPr>
          <w:rFonts w:ascii="Times New Roman" w:hAnsi="Times New Roman" w:cs="Times New Roman"/>
        </w:rPr>
        <w:t xml:space="preserve"> </w:t>
      </w:r>
      <w:proofErr w:type="spellStart"/>
      <w:r w:rsidR="00A80730">
        <w:rPr>
          <w:rFonts w:ascii="Times New Roman" w:hAnsi="Times New Roman" w:cs="Times New Roman"/>
        </w:rPr>
        <w:t>dostave</w:t>
      </w:r>
      <w:proofErr w:type="spellEnd"/>
      <w:r w:rsidR="00A80730">
        <w:rPr>
          <w:rFonts w:ascii="Times New Roman" w:hAnsi="Times New Roman" w:cs="Times New Roman"/>
        </w:rPr>
        <w:t xml:space="preserve"> </w:t>
      </w:r>
      <w:proofErr w:type="spellStart"/>
      <w:r w:rsidR="00A80730">
        <w:rPr>
          <w:rFonts w:ascii="Times New Roman" w:hAnsi="Times New Roman" w:cs="Times New Roman"/>
        </w:rPr>
        <w:t>prijave</w:t>
      </w:r>
      <w:proofErr w:type="spellEnd"/>
      <w:r w:rsidR="009E52AF">
        <w:rPr>
          <w:rFonts w:ascii="Times New Roman" w:hAnsi="Times New Roman" w:cs="Times New Roman"/>
        </w:rPr>
        <w:t>)</w:t>
      </w:r>
    </w:p>
    <w:p w14:paraId="2A0A1083" w14:textId="77777777" w:rsidR="00FD0ED9" w:rsidRPr="00D74584" w:rsidRDefault="00FD0ED9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="002208D9" w:rsidRPr="00D74584">
        <w:rPr>
          <w:rFonts w:ascii="Times New Roman" w:hAnsi="Times New Roman" w:cs="Times New Roman"/>
          <w:lang w:val="it-IT"/>
        </w:rPr>
        <w:t>tražena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okvirima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propisanim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Natječajem</w:t>
      </w:r>
      <w:proofErr w:type="spellEnd"/>
    </w:p>
    <w:p w14:paraId="5F284189" w14:textId="77777777" w:rsidR="00030B5B" w:rsidRPr="00D74584" w:rsidRDefault="00912113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D74584">
        <w:rPr>
          <w:rFonts w:ascii="Times New Roman" w:hAnsi="Times New Roman" w:cs="Times New Roman"/>
          <w:lang w:val="it-IT"/>
        </w:rPr>
        <w:t>prijavom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obuhvaćeni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korisnici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D74584">
        <w:rPr>
          <w:rFonts w:ascii="Times New Roman" w:hAnsi="Times New Roman" w:cs="Times New Roman"/>
          <w:lang w:val="it-IT"/>
        </w:rPr>
        <w:t>Poreča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– Parenzo</w:t>
      </w:r>
      <w:r w:rsidR="00BC3B55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3B55" w:rsidRPr="00D74584">
        <w:rPr>
          <w:rFonts w:ascii="Times New Roman" w:hAnsi="Times New Roman" w:cs="Times New Roman"/>
          <w:lang w:val="it-IT"/>
        </w:rPr>
        <w:t>što</w:t>
      </w:r>
      <w:proofErr w:type="spellEnd"/>
      <w:r w:rsidR="00BC3B55"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BC3B55" w:rsidRPr="00D74584">
        <w:rPr>
          <w:rFonts w:ascii="Times New Roman" w:hAnsi="Times New Roman" w:cs="Times New Roman"/>
          <w:lang w:val="it-IT"/>
        </w:rPr>
        <w:t>utvrđuje</w:t>
      </w:r>
      <w:proofErr w:type="spellEnd"/>
      <w:r w:rsidR="00BC3B55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3B55" w:rsidRPr="00D74584">
        <w:rPr>
          <w:rFonts w:ascii="Times New Roman" w:hAnsi="Times New Roman" w:cs="Times New Roman"/>
          <w:lang w:val="it-IT"/>
        </w:rPr>
        <w:t>uvidom</w:t>
      </w:r>
      <w:proofErr w:type="spellEnd"/>
      <w:r w:rsidR="00BC3B55"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BC3B55" w:rsidRPr="00D74584">
        <w:rPr>
          <w:rFonts w:ascii="Times New Roman" w:hAnsi="Times New Roman" w:cs="Times New Roman"/>
          <w:lang w:val="it-IT"/>
        </w:rPr>
        <w:t>Obrazac</w:t>
      </w:r>
      <w:proofErr w:type="spellEnd"/>
      <w:r w:rsidR="00BC3B55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3B55" w:rsidRPr="00D74584">
        <w:rPr>
          <w:rFonts w:ascii="Times New Roman" w:hAnsi="Times New Roman" w:cs="Times New Roman"/>
          <w:lang w:val="it-IT"/>
        </w:rPr>
        <w:t>opisa</w:t>
      </w:r>
      <w:proofErr w:type="spellEnd"/>
      <w:r w:rsidR="00BC3B55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3B55"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="00352B8B" w:rsidRPr="00D74584">
        <w:rPr>
          <w:rFonts w:ascii="Times New Roman" w:hAnsi="Times New Roman" w:cs="Times New Roman"/>
          <w:lang w:val="it-IT"/>
        </w:rPr>
        <w:t>/</w:t>
      </w:r>
      <w:proofErr w:type="spellStart"/>
      <w:r w:rsidR="00352B8B" w:rsidRPr="00D74584">
        <w:rPr>
          <w:rFonts w:ascii="Times New Roman" w:hAnsi="Times New Roman" w:cs="Times New Roman"/>
          <w:lang w:val="it-IT"/>
        </w:rPr>
        <w:t>projekta</w:t>
      </w:r>
      <w:proofErr w:type="spellEnd"/>
    </w:p>
    <w:p w14:paraId="26671DB5" w14:textId="77777777" w:rsidR="00FD0ED9" w:rsidRPr="00D74584" w:rsidRDefault="00FD0ED9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04348C" w:rsidRPr="00D74584">
        <w:rPr>
          <w:rFonts w:ascii="Times New Roman" w:hAnsi="Times New Roman" w:cs="Times New Roman"/>
          <w:lang w:val="it-IT"/>
        </w:rPr>
        <w:t>p</w:t>
      </w:r>
      <w:r w:rsidR="00055DF7" w:rsidRPr="00D74584">
        <w:rPr>
          <w:rFonts w:ascii="Times New Roman" w:hAnsi="Times New Roman" w:cs="Times New Roman"/>
          <w:lang w:val="it-IT"/>
        </w:rPr>
        <w:t>r</w:t>
      </w:r>
      <w:r w:rsidR="0004348C" w:rsidRPr="00D74584">
        <w:rPr>
          <w:rFonts w:ascii="Times New Roman" w:hAnsi="Times New Roman" w:cs="Times New Roman"/>
          <w:lang w:val="it-IT"/>
        </w:rPr>
        <w:t>ijavitelj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ispuni</w:t>
      </w:r>
      <w:r w:rsidR="00221B02" w:rsidRPr="00D74584">
        <w:rPr>
          <w:rFonts w:ascii="Times New Roman" w:hAnsi="Times New Roman" w:cs="Times New Roman"/>
          <w:lang w:val="it-IT"/>
        </w:rPr>
        <w:t>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ugovorn</w:t>
      </w:r>
      <w:r w:rsidR="002F6393" w:rsidRPr="00D74584">
        <w:rPr>
          <w:rFonts w:ascii="Times New Roman" w:hAnsi="Times New Roman" w:cs="Times New Roman"/>
          <w:lang w:val="it-IT"/>
        </w:rPr>
        <w:t>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obveze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D74584">
        <w:rPr>
          <w:rFonts w:ascii="Times New Roman" w:hAnsi="Times New Roman" w:cs="Times New Roman"/>
          <w:lang w:val="it-IT"/>
        </w:rPr>
        <w:t>Gradu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Poreču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– Parenzo i </w:t>
      </w:r>
      <w:proofErr w:type="spellStart"/>
      <w:r w:rsidRPr="00D74584">
        <w:rPr>
          <w:rFonts w:ascii="Times New Roman" w:hAnsi="Times New Roman" w:cs="Times New Roman"/>
          <w:lang w:val="it-IT"/>
        </w:rPr>
        <w:t>drugim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davateljima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financijskih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javnih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izvora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što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utvrđuje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uvidom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Obrazac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izjave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</w:t>
      </w:r>
      <w:r w:rsidR="00225F28" w:rsidRPr="00D74584">
        <w:rPr>
          <w:rFonts w:ascii="Times New Roman" w:hAnsi="Times New Roman" w:cs="Times New Roman"/>
          <w:lang w:val="it-IT"/>
        </w:rPr>
        <w:t xml:space="preserve">o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programima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projektima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udruge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financiranim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iz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javnih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izvora</w:t>
      </w:r>
      <w:proofErr w:type="spellEnd"/>
    </w:p>
    <w:p w14:paraId="5CEB62AC" w14:textId="77777777" w:rsidR="002208D9" w:rsidRPr="00D74584" w:rsidRDefault="002F6393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partnerske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ispunjavaju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navedene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dijelu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2.3. </w:t>
      </w:r>
      <w:proofErr w:type="spellStart"/>
      <w:r w:rsidRPr="00D74584">
        <w:rPr>
          <w:rFonts w:ascii="Times New Roman" w:hAnsi="Times New Roman" w:cs="Times New Roman"/>
        </w:rPr>
        <w:t>Uputa</w:t>
      </w:r>
      <w:proofErr w:type="spellEnd"/>
      <w:r w:rsidR="00510B79" w:rsidRPr="00D74584">
        <w:rPr>
          <w:rFonts w:ascii="Times New Roman" w:hAnsi="Times New Roman" w:cs="Times New Roman"/>
        </w:rPr>
        <w:t xml:space="preserve"> </w:t>
      </w:r>
      <w:r w:rsidRPr="00D74584">
        <w:rPr>
          <w:rFonts w:ascii="Times New Roman" w:hAnsi="Times New Roman" w:cs="Times New Roman"/>
        </w:rPr>
        <w:t xml:space="preserve">za </w:t>
      </w:r>
      <w:proofErr w:type="spellStart"/>
      <w:r w:rsidRPr="00D74584">
        <w:rPr>
          <w:rFonts w:ascii="Times New Roman" w:hAnsi="Times New Roman" w:cs="Times New Roman"/>
        </w:rPr>
        <w:t>prijavitelje</w:t>
      </w:r>
      <w:proofErr w:type="spellEnd"/>
    </w:p>
    <w:p w14:paraId="4D3549FC" w14:textId="77777777" w:rsidR="00912113" w:rsidRPr="00D74584" w:rsidRDefault="002208D9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221B02" w:rsidRPr="00D74584">
        <w:rPr>
          <w:rFonts w:ascii="Times New Roman" w:hAnsi="Times New Roman" w:cs="Times New Roman"/>
          <w:lang w:val="it-IT"/>
        </w:rPr>
        <w:t>prijavitelj</w:t>
      </w:r>
      <w:proofErr w:type="spellEnd"/>
      <w:r w:rsidR="00221B02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1B02" w:rsidRPr="00D74584">
        <w:rPr>
          <w:rFonts w:ascii="Times New Roman" w:hAnsi="Times New Roman" w:cs="Times New Roman"/>
          <w:lang w:val="it-IT"/>
        </w:rPr>
        <w:t>osigura</w:t>
      </w:r>
      <w:r w:rsidR="0004348C" w:rsidRPr="00D74584">
        <w:rPr>
          <w:rFonts w:ascii="Times New Roman" w:hAnsi="Times New Roman" w:cs="Times New Roman"/>
          <w:lang w:val="it-IT"/>
        </w:rPr>
        <w:t>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obvezno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sufinanciranje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="00283AD0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83AD0" w:rsidRPr="00D74584">
        <w:rPr>
          <w:rFonts w:ascii="Times New Roman" w:hAnsi="Times New Roman" w:cs="Times New Roman"/>
          <w:lang w:val="it-IT"/>
        </w:rPr>
        <w:t>sukladno</w:t>
      </w:r>
      <w:proofErr w:type="spellEnd"/>
      <w:r w:rsidR="00283AD0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83AD0" w:rsidRPr="00D74584">
        <w:rPr>
          <w:rFonts w:ascii="Times New Roman" w:hAnsi="Times New Roman" w:cs="Times New Roman"/>
          <w:lang w:val="it-IT"/>
        </w:rPr>
        <w:t>točci</w:t>
      </w:r>
      <w:proofErr w:type="spellEnd"/>
      <w:r w:rsidR="00283AD0" w:rsidRPr="00D74584">
        <w:rPr>
          <w:rFonts w:ascii="Times New Roman" w:hAnsi="Times New Roman" w:cs="Times New Roman"/>
          <w:lang w:val="it-IT"/>
        </w:rPr>
        <w:t xml:space="preserve"> 3.4. </w:t>
      </w:r>
      <w:proofErr w:type="spellStart"/>
      <w:r w:rsidR="00283AD0" w:rsidRPr="00D74584">
        <w:rPr>
          <w:rFonts w:ascii="Times New Roman" w:hAnsi="Times New Roman" w:cs="Times New Roman"/>
          <w:lang w:val="it-IT"/>
        </w:rPr>
        <w:t>Iznos</w:t>
      </w:r>
      <w:proofErr w:type="spellEnd"/>
      <w:r w:rsidR="00283AD0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83AD0" w:rsidRPr="00D74584">
        <w:rPr>
          <w:rFonts w:ascii="Times New Roman" w:hAnsi="Times New Roman" w:cs="Times New Roman"/>
          <w:lang w:val="it-IT"/>
        </w:rPr>
        <w:t>sufinanciranja</w:t>
      </w:r>
      <w:proofErr w:type="spellEnd"/>
      <w:r w:rsidR="00283AD0" w:rsidRPr="00D74584">
        <w:rPr>
          <w:rFonts w:ascii="Times New Roman" w:hAnsi="Times New Roman" w:cs="Times New Roman"/>
          <w:lang w:val="it-IT"/>
        </w:rPr>
        <w:t xml:space="preserve"> od strane </w:t>
      </w:r>
      <w:proofErr w:type="spellStart"/>
      <w:r w:rsidR="00283AD0" w:rsidRPr="00D74584">
        <w:rPr>
          <w:rFonts w:ascii="Times New Roman" w:hAnsi="Times New Roman" w:cs="Times New Roman"/>
          <w:lang w:val="it-IT"/>
        </w:rPr>
        <w:t>prijavitelja</w:t>
      </w:r>
      <w:proofErr w:type="spellEnd"/>
      <w:r w:rsidR="00221B02" w:rsidRPr="00D74584">
        <w:rPr>
          <w:rFonts w:ascii="Times New Roman" w:hAnsi="Times New Roman" w:cs="Times New Roman"/>
          <w:lang w:val="it-IT"/>
        </w:rPr>
        <w:t>.</w:t>
      </w:r>
    </w:p>
    <w:p w14:paraId="106418CC" w14:textId="77777777" w:rsidR="002F6393" w:rsidRPr="00D74584" w:rsidRDefault="002F6393" w:rsidP="002F6393">
      <w:pPr>
        <w:pStyle w:val="Odlomakpopisa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6B181230" w14:textId="77777777" w:rsidR="00B735EB" w:rsidRPr="00D74584" w:rsidRDefault="00B735EB" w:rsidP="00912113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Prijave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urudžbiraju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redoslijedu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zaprimanja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D74584">
        <w:rPr>
          <w:rFonts w:ascii="Times New Roman" w:hAnsi="Times New Roman" w:cs="Times New Roman"/>
          <w:lang w:val="it-IT"/>
        </w:rPr>
        <w:t>Radna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skupina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obavlja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uvid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dostavljenu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dokumentaciju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o tome </w:t>
      </w:r>
      <w:proofErr w:type="spellStart"/>
      <w:r w:rsidRPr="00D74584">
        <w:rPr>
          <w:rFonts w:ascii="Times New Roman" w:hAnsi="Times New Roman" w:cs="Times New Roman"/>
          <w:lang w:val="it-IT"/>
        </w:rPr>
        <w:t>vodi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zapisnik</w:t>
      </w:r>
      <w:proofErr w:type="spellEnd"/>
      <w:r w:rsidRPr="00D74584">
        <w:rPr>
          <w:rFonts w:ascii="Times New Roman" w:hAnsi="Times New Roman" w:cs="Times New Roman"/>
          <w:lang w:val="it-IT"/>
        </w:rPr>
        <w:t>.</w:t>
      </w:r>
    </w:p>
    <w:p w14:paraId="157EB19A" w14:textId="77777777" w:rsidR="002208D9" w:rsidRPr="00D74584" w:rsidRDefault="002208D9" w:rsidP="00912113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387025A8" w14:textId="77777777" w:rsidR="002208D9" w:rsidRPr="00D74584" w:rsidRDefault="002208D9" w:rsidP="00912113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Za </w:t>
      </w:r>
      <w:proofErr w:type="spellStart"/>
      <w:r w:rsidRPr="00D74584">
        <w:rPr>
          <w:rFonts w:ascii="Times New Roman" w:hAnsi="Times New Roman" w:cs="Times New Roman"/>
          <w:lang w:val="it-IT"/>
        </w:rPr>
        <w:t>slijedeće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nedostatke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utvrđene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prilikom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provjere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formalnih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moguće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tražiti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dopunu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dokumentacije</w:t>
      </w:r>
      <w:proofErr w:type="spellEnd"/>
      <w:r w:rsidRPr="00D74584">
        <w:rPr>
          <w:rFonts w:ascii="Times New Roman" w:hAnsi="Times New Roman" w:cs="Times New Roman"/>
          <w:lang w:val="it-IT"/>
        </w:rPr>
        <w:t>:</w:t>
      </w:r>
    </w:p>
    <w:p w14:paraId="41616729" w14:textId="77777777" w:rsidR="002208D9" w:rsidRPr="006F160C" w:rsidRDefault="002208D9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do 3 </w:t>
      </w:r>
      <w:proofErr w:type="spellStart"/>
      <w:r w:rsidRPr="00D74584">
        <w:rPr>
          <w:rFonts w:ascii="Times New Roman" w:hAnsi="Times New Roman" w:cs="Times New Roman"/>
          <w:lang w:val="it-IT"/>
        </w:rPr>
        <w:t>obrasca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nisu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potpisana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D74584">
        <w:rPr>
          <w:rFonts w:ascii="Times New Roman" w:hAnsi="Times New Roman" w:cs="Times New Roman"/>
          <w:lang w:val="it-IT"/>
        </w:rPr>
        <w:t>od</w:t>
      </w:r>
      <w:proofErr w:type="gramEnd"/>
      <w:r w:rsidRPr="00D74584">
        <w:rPr>
          <w:rFonts w:ascii="Times New Roman" w:hAnsi="Times New Roman" w:cs="Times New Roman"/>
          <w:lang w:val="it-IT"/>
        </w:rPr>
        <w:t xml:space="preserve"> strane </w:t>
      </w:r>
      <w:proofErr w:type="spellStart"/>
      <w:r w:rsidRPr="00D74584">
        <w:rPr>
          <w:rFonts w:ascii="Times New Roman" w:hAnsi="Times New Roman" w:cs="Times New Roman"/>
          <w:lang w:val="it-IT"/>
        </w:rPr>
        <w:t>odgovorne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osobe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nositelja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r w:rsidR="0001273A" w:rsidRPr="00D74584">
        <w:rPr>
          <w:rFonts w:ascii="Times New Roman" w:hAnsi="Times New Roman" w:cs="Times New Roman"/>
          <w:lang w:val="it-IT"/>
        </w:rPr>
        <w:t>i/</w:t>
      </w:r>
      <w:r w:rsidRPr="00D74584">
        <w:rPr>
          <w:rFonts w:ascii="Times New Roman" w:hAnsi="Times New Roman" w:cs="Times New Roman"/>
          <w:lang w:val="it-IT"/>
        </w:rPr>
        <w:t xml:space="preserve">ili </w:t>
      </w:r>
      <w:proofErr w:type="spellStart"/>
      <w:r w:rsidRPr="00D74584">
        <w:rPr>
          <w:rFonts w:ascii="Times New Roman" w:hAnsi="Times New Roman" w:cs="Times New Roman"/>
          <w:lang w:val="it-IT"/>
        </w:rPr>
        <w:t>parntera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i/ili </w:t>
      </w:r>
      <w:proofErr w:type="spellStart"/>
      <w:r w:rsidRPr="00D74584">
        <w:rPr>
          <w:rFonts w:ascii="Times New Roman" w:hAnsi="Times New Roman" w:cs="Times New Roman"/>
          <w:lang w:val="it-IT"/>
        </w:rPr>
        <w:t>ovjerene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pečatom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organizacije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nositelja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i/ili </w:t>
      </w:r>
      <w:proofErr w:type="spellStart"/>
      <w:r w:rsidRPr="006F160C">
        <w:rPr>
          <w:rFonts w:ascii="Times New Roman" w:hAnsi="Times New Roman" w:cs="Times New Roman"/>
          <w:lang w:val="it-IT"/>
        </w:rPr>
        <w:t>par</w:t>
      </w:r>
      <w:r w:rsidR="00824283" w:rsidRPr="006F160C">
        <w:rPr>
          <w:rFonts w:ascii="Times New Roman" w:hAnsi="Times New Roman" w:cs="Times New Roman"/>
          <w:lang w:val="it-IT"/>
        </w:rPr>
        <w:t>t</w:t>
      </w:r>
      <w:r w:rsidRPr="006F160C">
        <w:rPr>
          <w:rFonts w:ascii="Times New Roman" w:hAnsi="Times New Roman" w:cs="Times New Roman"/>
          <w:lang w:val="it-IT"/>
        </w:rPr>
        <w:t>nera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osim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r w:rsidR="00824283" w:rsidRPr="006F160C">
        <w:rPr>
          <w:rFonts w:ascii="Times New Roman" w:hAnsi="Times New Roman" w:cs="Times New Roman"/>
          <w:lang w:val="it-IT"/>
        </w:rPr>
        <w:t xml:space="preserve">B1 -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Obra</w:t>
      </w:r>
      <w:r w:rsidR="00824283" w:rsidRPr="006F160C">
        <w:rPr>
          <w:rFonts w:ascii="Times New Roman" w:hAnsi="Times New Roman" w:cs="Times New Roman"/>
          <w:lang w:val="it-IT"/>
        </w:rPr>
        <w:t>sca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opisa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programa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>/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projekta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i </w:t>
      </w:r>
      <w:r w:rsidR="00824283" w:rsidRPr="006F160C">
        <w:rPr>
          <w:rFonts w:ascii="Times New Roman" w:hAnsi="Times New Roman" w:cs="Times New Roman"/>
          <w:lang w:val="it-IT"/>
        </w:rPr>
        <w:t xml:space="preserve">B2 -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Obrasca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proračuna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programa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>/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projekta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>,</w:t>
      </w:r>
    </w:p>
    <w:p w14:paraId="50BF7486" w14:textId="77777777" w:rsidR="001A517B" w:rsidRPr="006F160C" w:rsidRDefault="0001273A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F160C">
        <w:rPr>
          <w:rFonts w:ascii="Times New Roman" w:hAnsi="Times New Roman" w:cs="Times New Roman"/>
          <w:lang w:val="it-IT"/>
        </w:rPr>
        <w:t>nedostaje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1 od </w:t>
      </w:r>
      <w:proofErr w:type="spellStart"/>
      <w:r w:rsidRPr="006F160C">
        <w:rPr>
          <w:rFonts w:ascii="Times New Roman" w:hAnsi="Times New Roman" w:cs="Times New Roman"/>
          <w:lang w:val="it-IT"/>
        </w:rPr>
        <w:t>obrazaca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F160C">
        <w:rPr>
          <w:rFonts w:ascii="Times New Roman" w:hAnsi="Times New Roman" w:cs="Times New Roman"/>
          <w:lang w:val="it-IT"/>
        </w:rPr>
        <w:t>prijavu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6F160C">
        <w:rPr>
          <w:rFonts w:ascii="Times New Roman" w:hAnsi="Times New Roman" w:cs="Times New Roman"/>
          <w:lang w:val="it-IT"/>
        </w:rPr>
        <w:t>dodatnih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dokumenata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navedenih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F160C">
        <w:rPr>
          <w:rFonts w:ascii="Times New Roman" w:hAnsi="Times New Roman" w:cs="Times New Roman"/>
          <w:lang w:val="it-IT"/>
        </w:rPr>
        <w:t>dijelu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4.1.</w:t>
      </w:r>
      <w:r w:rsidR="00437293" w:rsidRPr="006F160C">
        <w:rPr>
          <w:rFonts w:ascii="Times New Roman" w:hAnsi="Times New Roman" w:cs="Times New Roman"/>
          <w:lang w:val="it-IT"/>
        </w:rPr>
        <w:t xml:space="preserve"> i 4.2.</w:t>
      </w:r>
      <w:r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Uputa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F160C">
        <w:rPr>
          <w:rFonts w:ascii="Times New Roman" w:hAnsi="Times New Roman" w:cs="Times New Roman"/>
          <w:lang w:val="it-IT"/>
        </w:rPr>
        <w:t>prijavitelje</w:t>
      </w:r>
      <w:proofErr w:type="spellEnd"/>
      <w:r w:rsidRPr="006F160C">
        <w:rPr>
          <w:rFonts w:ascii="Times New Roman" w:hAnsi="Times New Roman" w:cs="Times New Roman"/>
          <w:lang w:val="it-IT"/>
        </w:rPr>
        <w:t>,</w:t>
      </w:r>
      <w:r w:rsidR="000A2AA0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A2AA0" w:rsidRPr="006F160C">
        <w:rPr>
          <w:rFonts w:ascii="Times New Roman" w:hAnsi="Times New Roman" w:cs="Times New Roman"/>
          <w:lang w:val="it-IT"/>
        </w:rPr>
        <w:t>osim</w:t>
      </w:r>
      <w:proofErr w:type="spellEnd"/>
      <w:r w:rsidR="00510B79" w:rsidRPr="006F160C">
        <w:rPr>
          <w:rFonts w:ascii="Times New Roman" w:hAnsi="Times New Roman" w:cs="Times New Roman"/>
          <w:lang w:val="it-IT"/>
        </w:rPr>
        <w:t xml:space="preserve"> </w:t>
      </w:r>
      <w:r w:rsidR="00824283" w:rsidRPr="006F160C">
        <w:rPr>
          <w:rFonts w:ascii="Times New Roman" w:hAnsi="Times New Roman" w:cs="Times New Roman"/>
          <w:lang w:val="it-IT"/>
        </w:rPr>
        <w:t xml:space="preserve">B1 -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Obrasca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opisa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programa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>/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projekta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 xml:space="preserve"> i B2 -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Obrasca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proračuna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programa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>/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projekta</w:t>
      </w:r>
      <w:proofErr w:type="spellEnd"/>
      <w:r w:rsidR="001A517B" w:rsidRPr="006F160C">
        <w:rPr>
          <w:rFonts w:ascii="Times New Roman" w:hAnsi="Times New Roman" w:cs="Times New Roman"/>
          <w:lang w:val="it-IT"/>
        </w:rPr>
        <w:t>,</w:t>
      </w:r>
    </w:p>
    <w:p w14:paraId="5BE61058" w14:textId="1024342F" w:rsidR="00437293" w:rsidRPr="00F50564" w:rsidRDefault="00B95976" w:rsidP="003751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it-IT"/>
        </w:rPr>
      </w:pPr>
      <w:proofErr w:type="spellStart"/>
      <w:r w:rsidRPr="00F50564">
        <w:rPr>
          <w:rFonts w:ascii="Times New Roman" w:hAnsi="Times New Roman" w:cs="Times New Roman"/>
          <w:color w:val="000000" w:themeColor="text1"/>
          <w:lang w:val="it-IT"/>
        </w:rPr>
        <w:t>i</w:t>
      </w:r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z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dostavljene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prijave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nije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jasno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koje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područje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provedbe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projekta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(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grad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/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općina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)</w:t>
      </w:r>
      <w:r w:rsidRPr="00F50564">
        <w:rPr>
          <w:rFonts w:ascii="Times New Roman" w:hAnsi="Times New Roman" w:cs="Times New Roman"/>
          <w:color w:val="000000" w:themeColor="text1"/>
          <w:lang w:val="it-IT"/>
        </w:rPr>
        <w:t>,</w:t>
      </w:r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</w:p>
    <w:p w14:paraId="240DEDBE" w14:textId="57F299C8" w:rsidR="00B2201B" w:rsidRPr="00F50564" w:rsidRDefault="00B95976" w:rsidP="003751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it-IT"/>
        </w:rPr>
      </w:pPr>
      <w:proofErr w:type="spellStart"/>
      <w:r w:rsidRPr="00F50564">
        <w:rPr>
          <w:rFonts w:ascii="Times New Roman" w:hAnsi="Times New Roman" w:cs="Times New Roman"/>
          <w:color w:val="000000" w:themeColor="text1"/>
          <w:lang w:val="it-IT"/>
        </w:rPr>
        <w:t>i</w:t>
      </w:r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z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dostavljene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prijave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nije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navedeno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podprioritetno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područje</w:t>
      </w:r>
      <w:proofErr w:type="spellEnd"/>
      <w:r w:rsidRPr="00F50564">
        <w:rPr>
          <w:rFonts w:ascii="Times New Roman" w:hAnsi="Times New Roman" w:cs="Times New Roman"/>
          <w:color w:val="000000" w:themeColor="text1"/>
          <w:lang w:val="it-IT"/>
        </w:rPr>
        <w:t>,</w:t>
      </w:r>
    </w:p>
    <w:p w14:paraId="45664978" w14:textId="11027C07" w:rsidR="001A517B" w:rsidRDefault="001A517B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F160C">
        <w:rPr>
          <w:rFonts w:ascii="Times New Roman" w:hAnsi="Times New Roman" w:cs="Times New Roman"/>
          <w:lang w:val="it-IT"/>
        </w:rPr>
        <w:t xml:space="preserve">u </w:t>
      </w:r>
      <w:proofErr w:type="spellStart"/>
      <w:r w:rsidRPr="006F160C">
        <w:rPr>
          <w:rFonts w:ascii="Times New Roman" w:hAnsi="Times New Roman" w:cs="Times New Roman"/>
          <w:lang w:val="it-IT"/>
        </w:rPr>
        <w:t>elektroničkom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obliku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6F160C">
        <w:rPr>
          <w:rFonts w:ascii="Times New Roman" w:hAnsi="Times New Roman" w:cs="Times New Roman"/>
          <w:lang w:val="it-IT"/>
        </w:rPr>
        <w:t>na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CD-u, DVD-u ili USB-u) </w:t>
      </w:r>
      <w:proofErr w:type="spellStart"/>
      <w:r w:rsidRPr="006F160C">
        <w:rPr>
          <w:rFonts w:ascii="Times New Roman" w:hAnsi="Times New Roman" w:cs="Times New Roman"/>
          <w:lang w:val="it-IT"/>
        </w:rPr>
        <w:t>nedostaje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1 od </w:t>
      </w:r>
      <w:proofErr w:type="spellStart"/>
      <w:r w:rsidRPr="006F160C">
        <w:rPr>
          <w:rFonts w:ascii="Times New Roman" w:hAnsi="Times New Roman" w:cs="Times New Roman"/>
          <w:lang w:val="it-IT"/>
        </w:rPr>
        <w:t>obrazaca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F160C">
        <w:rPr>
          <w:rFonts w:ascii="Times New Roman" w:hAnsi="Times New Roman" w:cs="Times New Roman"/>
          <w:lang w:val="it-IT"/>
        </w:rPr>
        <w:t>prijavu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6F160C">
        <w:rPr>
          <w:rFonts w:ascii="Times New Roman" w:hAnsi="Times New Roman" w:cs="Times New Roman"/>
          <w:lang w:val="it-IT"/>
        </w:rPr>
        <w:t>dodatnih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dokumenata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navedenih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F160C">
        <w:rPr>
          <w:rFonts w:ascii="Times New Roman" w:hAnsi="Times New Roman" w:cs="Times New Roman"/>
          <w:lang w:val="it-IT"/>
        </w:rPr>
        <w:t>dijelu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4.1. </w:t>
      </w:r>
      <w:proofErr w:type="spellStart"/>
      <w:r w:rsidRPr="007D0761">
        <w:rPr>
          <w:rFonts w:ascii="Times New Roman" w:hAnsi="Times New Roman" w:cs="Times New Roman"/>
          <w:lang w:val="it-IT"/>
        </w:rPr>
        <w:t>Uputa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7D0761">
        <w:rPr>
          <w:rFonts w:ascii="Times New Roman" w:hAnsi="Times New Roman" w:cs="Times New Roman"/>
          <w:lang w:val="it-IT"/>
        </w:rPr>
        <w:t>prijavitelje</w:t>
      </w:r>
      <w:proofErr w:type="spellEnd"/>
      <w:r w:rsidR="00B95976">
        <w:rPr>
          <w:rFonts w:ascii="Times New Roman" w:hAnsi="Times New Roman" w:cs="Times New Roman"/>
          <w:lang w:val="it-IT"/>
        </w:rPr>
        <w:t>.</w:t>
      </w:r>
    </w:p>
    <w:p w14:paraId="001D6A52" w14:textId="77777777" w:rsidR="0001273A" w:rsidRPr="00D74584" w:rsidRDefault="0001273A" w:rsidP="0001273A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03848A95" w14:textId="77777777" w:rsidR="0001273A" w:rsidRPr="00D74584" w:rsidRDefault="0001273A" w:rsidP="0001273A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Dopunu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dokumentacije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Zaklada</w:t>
      </w:r>
      <w:proofErr w:type="spellEnd"/>
      <w:r w:rsidR="00510B79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80730" w:rsidRPr="006B0844">
        <w:rPr>
          <w:rFonts w:ascii="Times New Roman" w:hAnsi="Times New Roman" w:cs="Times New Roman"/>
          <w:lang w:val="it-IT"/>
        </w:rPr>
        <w:t>Istra</w:t>
      </w:r>
      <w:proofErr w:type="spellEnd"/>
      <w:r w:rsidR="00A80730" w:rsidRPr="006B0844">
        <w:rPr>
          <w:rFonts w:ascii="Times New Roman" w:hAnsi="Times New Roman" w:cs="Times New Roman"/>
          <w:lang w:val="it-IT"/>
        </w:rPr>
        <w:t xml:space="preserve">-Fondazione Istria </w:t>
      </w:r>
      <w:proofErr w:type="spellStart"/>
      <w:r w:rsidR="00030B5B" w:rsidRPr="006B0844">
        <w:rPr>
          <w:rFonts w:ascii="Times New Roman" w:hAnsi="Times New Roman" w:cs="Times New Roman"/>
          <w:lang w:val="it-IT"/>
        </w:rPr>
        <w:t>će</w:t>
      </w:r>
      <w:proofErr w:type="spellEnd"/>
      <w:r w:rsidR="00030B5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30B5B" w:rsidRPr="006B0844">
        <w:rPr>
          <w:rFonts w:ascii="Times New Roman" w:hAnsi="Times New Roman" w:cs="Times New Roman"/>
          <w:lang w:val="it-IT"/>
        </w:rPr>
        <w:t>zatražiti</w:t>
      </w:r>
      <w:proofErr w:type="spellEnd"/>
      <w:r w:rsidR="00510B79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B0844">
        <w:rPr>
          <w:rFonts w:ascii="Times New Roman" w:hAnsi="Times New Roman" w:cs="Times New Roman"/>
          <w:lang w:val="it-IT"/>
        </w:rPr>
        <w:t>slanjem</w:t>
      </w:r>
      <w:proofErr w:type="spellEnd"/>
      <w:r w:rsidR="00F670A3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B0844">
        <w:rPr>
          <w:rFonts w:ascii="Times New Roman" w:hAnsi="Times New Roman" w:cs="Times New Roman"/>
          <w:b/>
          <w:lang w:val="it-IT"/>
        </w:rPr>
        <w:t>Zahtjeva</w:t>
      </w:r>
      <w:proofErr w:type="spellEnd"/>
      <w:r w:rsidR="00F670A3" w:rsidRPr="006B0844">
        <w:rPr>
          <w:rFonts w:ascii="Times New Roman" w:hAnsi="Times New Roman" w:cs="Times New Roman"/>
          <w:b/>
          <w:lang w:val="it-IT"/>
        </w:rPr>
        <w:t xml:space="preserve"> za </w:t>
      </w:r>
      <w:proofErr w:type="spellStart"/>
      <w:r w:rsidR="00F670A3" w:rsidRPr="006B0844">
        <w:rPr>
          <w:rFonts w:ascii="Times New Roman" w:hAnsi="Times New Roman" w:cs="Times New Roman"/>
          <w:b/>
          <w:lang w:val="it-IT"/>
        </w:rPr>
        <w:t>dopunom</w:t>
      </w:r>
      <w:proofErr w:type="spellEnd"/>
      <w:r w:rsidR="00F670A3" w:rsidRPr="006B084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F670A3" w:rsidRPr="006B0844">
        <w:rPr>
          <w:rFonts w:ascii="Times New Roman" w:hAnsi="Times New Roman" w:cs="Times New Roman"/>
          <w:b/>
          <w:lang w:val="it-IT"/>
        </w:rPr>
        <w:t>na</w:t>
      </w:r>
      <w:proofErr w:type="spellEnd"/>
      <w:r w:rsidR="00F670A3" w:rsidRPr="006B084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F670A3" w:rsidRPr="006B0844">
        <w:rPr>
          <w:rFonts w:ascii="Times New Roman" w:hAnsi="Times New Roman" w:cs="Times New Roman"/>
          <w:b/>
          <w:lang w:val="it-IT"/>
        </w:rPr>
        <w:t>adresu</w:t>
      </w:r>
      <w:proofErr w:type="spellEnd"/>
      <w:r w:rsidRPr="006B0844">
        <w:rPr>
          <w:rFonts w:ascii="Times New Roman" w:hAnsi="Times New Roman" w:cs="Times New Roman"/>
          <w:b/>
          <w:lang w:val="it-IT"/>
        </w:rPr>
        <w:t xml:space="preserve"> e-</w:t>
      </w:r>
      <w:proofErr w:type="spellStart"/>
      <w:r w:rsidR="00F670A3" w:rsidRPr="006B0844">
        <w:rPr>
          <w:rFonts w:ascii="Times New Roman" w:hAnsi="Times New Roman" w:cs="Times New Roman"/>
          <w:b/>
          <w:lang w:val="it-IT"/>
        </w:rPr>
        <w:t>pošte</w:t>
      </w:r>
      <w:proofErr w:type="spellEnd"/>
      <w:r w:rsidRPr="006B084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b/>
          <w:lang w:val="it-IT"/>
        </w:rPr>
        <w:t>naveden</w:t>
      </w:r>
      <w:r w:rsidR="00F670A3" w:rsidRPr="006B0844">
        <w:rPr>
          <w:rFonts w:ascii="Times New Roman" w:hAnsi="Times New Roman" w:cs="Times New Roman"/>
          <w:b/>
          <w:lang w:val="it-IT"/>
        </w:rPr>
        <w:t>u</w:t>
      </w:r>
      <w:proofErr w:type="spellEnd"/>
      <w:r w:rsidRPr="006B0844">
        <w:rPr>
          <w:rFonts w:ascii="Times New Roman" w:hAnsi="Times New Roman" w:cs="Times New Roman"/>
          <w:b/>
          <w:lang w:val="it-IT"/>
        </w:rPr>
        <w:t xml:space="preserve"> u </w:t>
      </w:r>
      <w:r w:rsidR="00824283" w:rsidRPr="006B0844">
        <w:rPr>
          <w:rFonts w:ascii="Times New Roman" w:hAnsi="Times New Roman" w:cs="Times New Roman"/>
          <w:b/>
          <w:lang w:val="it-IT"/>
        </w:rPr>
        <w:t xml:space="preserve">B1 - </w:t>
      </w:r>
      <w:proofErr w:type="spellStart"/>
      <w:r w:rsidRPr="006B0844">
        <w:rPr>
          <w:rFonts w:ascii="Times New Roman" w:hAnsi="Times New Roman" w:cs="Times New Roman"/>
          <w:b/>
          <w:lang w:val="it-IT"/>
        </w:rPr>
        <w:t>Obrascu</w:t>
      </w:r>
      <w:proofErr w:type="spellEnd"/>
      <w:r w:rsidRPr="006B084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b/>
          <w:lang w:val="it-IT"/>
        </w:rPr>
        <w:t>opisa</w:t>
      </w:r>
      <w:proofErr w:type="spellEnd"/>
      <w:r w:rsidRPr="006B084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b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b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b/>
          <w:lang w:val="it-IT"/>
        </w:rPr>
        <w:t>projekta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D74584">
        <w:rPr>
          <w:rFonts w:ascii="Times New Roman" w:hAnsi="Times New Roman" w:cs="Times New Roman"/>
          <w:lang w:val="it-IT"/>
        </w:rPr>
        <w:t>Rok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dostavu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dopune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dokumentacije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12B55" w:rsidRPr="00D74584">
        <w:rPr>
          <w:rFonts w:ascii="Times New Roman" w:hAnsi="Times New Roman" w:cs="Times New Roman"/>
          <w:lang w:val="it-IT"/>
        </w:rPr>
        <w:t>Zakladi</w:t>
      </w:r>
      <w:proofErr w:type="spellEnd"/>
      <w:r w:rsidR="005F1A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F1AF1">
        <w:rPr>
          <w:rFonts w:ascii="Times New Roman" w:hAnsi="Times New Roman" w:cs="Times New Roman"/>
          <w:lang w:val="it-IT"/>
        </w:rPr>
        <w:t>Istra</w:t>
      </w:r>
      <w:proofErr w:type="spellEnd"/>
      <w:r w:rsidR="005F1AF1">
        <w:rPr>
          <w:rFonts w:ascii="Times New Roman" w:hAnsi="Times New Roman" w:cs="Times New Roman"/>
          <w:lang w:val="it-IT"/>
        </w:rPr>
        <w:t>-Fondazione Istria</w:t>
      </w:r>
      <w:r w:rsidR="00510B79" w:rsidRPr="00D74584">
        <w:rPr>
          <w:rFonts w:ascii="Times New Roman" w:hAnsi="Times New Roman" w:cs="Times New Roman"/>
          <w:lang w:val="it-IT"/>
        </w:rPr>
        <w:t xml:space="preserve"> </w:t>
      </w:r>
      <w:r w:rsidRPr="00D74584">
        <w:rPr>
          <w:rFonts w:ascii="Times New Roman" w:hAnsi="Times New Roman" w:cs="Times New Roman"/>
          <w:lang w:val="it-IT"/>
        </w:rPr>
        <w:t xml:space="preserve">ne </w:t>
      </w:r>
      <w:proofErr w:type="spellStart"/>
      <w:r w:rsidRPr="00D74584">
        <w:rPr>
          <w:rFonts w:ascii="Times New Roman" w:hAnsi="Times New Roman" w:cs="Times New Roman"/>
          <w:lang w:val="it-IT"/>
        </w:rPr>
        <w:t>može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biti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duži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</w:t>
      </w:r>
      <w:r w:rsidR="00412729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12729" w:rsidRPr="00D74584">
        <w:rPr>
          <w:rFonts w:ascii="Times New Roman" w:hAnsi="Times New Roman" w:cs="Times New Roman"/>
          <w:lang w:val="it-IT"/>
        </w:rPr>
        <w:t>četiri</w:t>
      </w:r>
      <w:proofErr w:type="spellEnd"/>
      <w:r w:rsidR="0032353C" w:rsidRPr="00D74584">
        <w:rPr>
          <w:rFonts w:ascii="Times New Roman" w:hAnsi="Times New Roman" w:cs="Times New Roman"/>
          <w:lang w:val="it-IT"/>
        </w:rPr>
        <w:t xml:space="preserve"> </w:t>
      </w:r>
      <w:r w:rsidR="00412729" w:rsidRPr="00D74584">
        <w:rPr>
          <w:rFonts w:ascii="Times New Roman" w:hAnsi="Times New Roman" w:cs="Times New Roman"/>
          <w:lang w:val="it-IT"/>
        </w:rPr>
        <w:t>(</w:t>
      </w:r>
      <w:r w:rsidRPr="00D74584">
        <w:rPr>
          <w:rFonts w:ascii="Times New Roman" w:hAnsi="Times New Roman" w:cs="Times New Roman"/>
          <w:lang w:val="it-IT"/>
        </w:rPr>
        <w:t>4</w:t>
      </w:r>
      <w:r w:rsidR="00412729" w:rsidRPr="00D74584">
        <w:rPr>
          <w:rFonts w:ascii="Times New Roman" w:hAnsi="Times New Roman" w:cs="Times New Roman"/>
          <w:lang w:val="it-IT"/>
        </w:rPr>
        <w:t>)</w:t>
      </w:r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zaprimanja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obavijesti</w:t>
      </w:r>
      <w:proofErr w:type="spellEnd"/>
      <w:r w:rsidRPr="00D74584">
        <w:rPr>
          <w:rFonts w:ascii="Times New Roman" w:hAnsi="Times New Roman" w:cs="Times New Roman"/>
          <w:lang w:val="it-IT"/>
        </w:rPr>
        <w:t>.</w:t>
      </w:r>
    </w:p>
    <w:p w14:paraId="0EC531DA" w14:textId="77777777" w:rsidR="0001273A" w:rsidRPr="00D74584" w:rsidRDefault="0001273A" w:rsidP="0001273A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3E163121" w14:textId="77777777" w:rsidR="00B735EB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Prijave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D74584">
        <w:rPr>
          <w:rFonts w:ascii="Times New Roman" w:hAnsi="Times New Roman" w:cs="Times New Roman"/>
          <w:lang w:val="it-IT"/>
        </w:rPr>
        <w:t>udovoljavaju</w:t>
      </w:r>
      <w:proofErr w:type="spellEnd"/>
      <w:r w:rsidR="00030B5B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30B5B" w:rsidRPr="00D74584">
        <w:rPr>
          <w:rFonts w:ascii="Times New Roman" w:hAnsi="Times New Roman" w:cs="Times New Roman"/>
          <w:lang w:val="it-IT"/>
        </w:rPr>
        <w:t>formalnim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uvjetima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neće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510B79" w:rsidRPr="00D74584">
        <w:rPr>
          <w:rFonts w:ascii="Times New Roman" w:hAnsi="Times New Roman" w:cs="Times New Roman"/>
          <w:lang w:val="it-IT"/>
        </w:rPr>
        <w:t>uputiti</w:t>
      </w:r>
      <w:proofErr w:type="spellEnd"/>
      <w:r w:rsidR="00510B79"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510B79" w:rsidRPr="00D74584">
        <w:rPr>
          <w:rFonts w:ascii="Times New Roman" w:hAnsi="Times New Roman" w:cs="Times New Roman"/>
          <w:lang w:val="it-IT"/>
        </w:rPr>
        <w:t>postupak</w:t>
      </w:r>
      <w:proofErr w:type="spellEnd"/>
      <w:r w:rsidR="00510B79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10B79" w:rsidRPr="00D74584">
        <w:rPr>
          <w:rFonts w:ascii="Times New Roman" w:hAnsi="Times New Roman" w:cs="Times New Roman"/>
          <w:lang w:val="it-IT"/>
        </w:rPr>
        <w:t>ocjene</w:t>
      </w:r>
      <w:proofErr w:type="spellEnd"/>
      <w:r w:rsidR="00510B79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prijava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o </w:t>
      </w:r>
      <w:proofErr w:type="spellStart"/>
      <w:r w:rsidRPr="00D74584">
        <w:rPr>
          <w:rFonts w:ascii="Times New Roman" w:hAnsi="Times New Roman" w:cs="Times New Roman"/>
          <w:lang w:val="it-IT"/>
        </w:rPr>
        <w:t>čemu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4DDE" w:rsidRPr="00D74584">
        <w:rPr>
          <w:rFonts w:ascii="Times New Roman" w:hAnsi="Times New Roman" w:cs="Times New Roman"/>
          <w:lang w:val="it-IT"/>
        </w:rPr>
        <w:t>prijavitelji</w:t>
      </w:r>
      <w:proofErr w:type="spellEnd"/>
      <w:r w:rsidR="00914DDE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4DDE" w:rsidRPr="00D74584">
        <w:rPr>
          <w:rFonts w:ascii="Times New Roman" w:hAnsi="Times New Roman" w:cs="Times New Roman"/>
          <w:lang w:val="it-IT"/>
        </w:rPr>
        <w:t>biti</w:t>
      </w:r>
      <w:proofErr w:type="spellEnd"/>
      <w:r w:rsidR="00914DDE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4DDE" w:rsidRPr="00D74584">
        <w:rPr>
          <w:rFonts w:ascii="Times New Roman" w:hAnsi="Times New Roman" w:cs="Times New Roman"/>
          <w:lang w:val="it-IT"/>
        </w:rPr>
        <w:t>obavješteni</w:t>
      </w:r>
      <w:proofErr w:type="spellEnd"/>
      <w:r w:rsidR="00510B79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40185" w:rsidRPr="00D74584">
        <w:rPr>
          <w:rFonts w:ascii="Times New Roman" w:hAnsi="Times New Roman" w:cs="Times New Roman"/>
          <w:b/>
          <w:lang w:val="it-IT"/>
        </w:rPr>
        <w:t>putem</w:t>
      </w:r>
      <w:proofErr w:type="spellEnd"/>
      <w:r w:rsidR="00040185" w:rsidRPr="00D74584">
        <w:rPr>
          <w:rFonts w:ascii="Times New Roman" w:hAnsi="Times New Roman" w:cs="Times New Roman"/>
          <w:b/>
          <w:lang w:val="it-IT"/>
        </w:rPr>
        <w:t xml:space="preserve"> e-</w:t>
      </w:r>
      <w:proofErr w:type="spellStart"/>
      <w:r w:rsidR="00040185" w:rsidRPr="00D74584">
        <w:rPr>
          <w:rFonts w:ascii="Times New Roman" w:hAnsi="Times New Roman" w:cs="Times New Roman"/>
          <w:b/>
          <w:lang w:val="it-IT"/>
        </w:rPr>
        <w:t>pošte</w:t>
      </w:r>
      <w:proofErr w:type="spellEnd"/>
      <w:r w:rsidR="00040185" w:rsidRPr="00D7458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17260C" w:rsidRPr="00D74584">
        <w:rPr>
          <w:rFonts w:ascii="Times New Roman" w:hAnsi="Times New Roman" w:cs="Times New Roman"/>
          <w:b/>
          <w:lang w:val="it-IT"/>
        </w:rPr>
        <w:t>na</w:t>
      </w:r>
      <w:proofErr w:type="spellEnd"/>
      <w:r w:rsidR="0017260C" w:rsidRPr="00D7458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17260C" w:rsidRPr="00D74584">
        <w:rPr>
          <w:rFonts w:ascii="Times New Roman" w:hAnsi="Times New Roman" w:cs="Times New Roman"/>
          <w:b/>
          <w:lang w:val="it-IT"/>
        </w:rPr>
        <w:t>adresu</w:t>
      </w:r>
      <w:proofErr w:type="spellEnd"/>
      <w:r w:rsidR="0017260C" w:rsidRPr="00D74584">
        <w:rPr>
          <w:rFonts w:ascii="Times New Roman" w:hAnsi="Times New Roman" w:cs="Times New Roman"/>
          <w:b/>
          <w:lang w:val="it-IT"/>
        </w:rPr>
        <w:t xml:space="preserve"> </w:t>
      </w:r>
      <w:r w:rsidR="00BE315C" w:rsidRPr="00D74584">
        <w:rPr>
          <w:rFonts w:ascii="Times New Roman" w:hAnsi="Times New Roman" w:cs="Times New Roman"/>
          <w:b/>
          <w:lang w:val="it-IT"/>
        </w:rPr>
        <w:t xml:space="preserve">e </w:t>
      </w:r>
      <w:proofErr w:type="spellStart"/>
      <w:r w:rsidR="00BE315C" w:rsidRPr="00D74584">
        <w:rPr>
          <w:rFonts w:ascii="Times New Roman" w:hAnsi="Times New Roman" w:cs="Times New Roman"/>
          <w:b/>
          <w:lang w:val="it-IT"/>
        </w:rPr>
        <w:t>pošte</w:t>
      </w:r>
      <w:proofErr w:type="spellEnd"/>
      <w:r w:rsidR="00BE315C" w:rsidRPr="00D7458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040185" w:rsidRPr="00D74584">
        <w:rPr>
          <w:rFonts w:ascii="Times New Roman" w:hAnsi="Times New Roman" w:cs="Times New Roman"/>
          <w:b/>
          <w:lang w:val="it-IT"/>
        </w:rPr>
        <w:t>navedenu</w:t>
      </w:r>
      <w:proofErr w:type="spellEnd"/>
      <w:r w:rsidR="00040185" w:rsidRPr="00D74584">
        <w:rPr>
          <w:rFonts w:ascii="Times New Roman" w:hAnsi="Times New Roman" w:cs="Times New Roman"/>
          <w:b/>
          <w:lang w:val="it-IT"/>
        </w:rPr>
        <w:t xml:space="preserve"> u B1 - </w:t>
      </w:r>
      <w:proofErr w:type="spellStart"/>
      <w:r w:rsidR="00040185" w:rsidRPr="00D74584">
        <w:rPr>
          <w:rFonts w:ascii="Times New Roman" w:hAnsi="Times New Roman" w:cs="Times New Roman"/>
          <w:b/>
          <w:lang w:val="it-IT"/>
        </w:rPr>
        <w:t>Obrascu</w:t>
      </w:r>
      <w:proofErr w:type="spellEnd"/>
      <w:r w:rsidR="00040185" w:rsidRPr="00D7458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040185" w:rsidRPr="00D74584">
        <w:rPr>
          <w:rFonts w:ascii="Times New Roman" w:hAnsi="Times New Roman" w:cs="Times New Roman"/>
          <w:b/>
          <w:lang w:val="it-IT"/>
        </w:rPr>
        <w:t>opisa</w:t>
      </w:r>
      <w:proofErr w:type="spellEnd"/>
      <w:r w:rsidR="00040185" w:rsidRPr="00D74584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040185" w:rsidRPr="00D74584">
        <w:rPr>
          <w:rFonts w:ascii="Times New Roman" w:hAnsi="Times New Roman" w:cs="Times New Roman"/>
          <w:b/>
          <w:lang w:val="it-IT"/>
        </w:rPr>
        <w:t>programa</w:t>
      </w:r>
      <w:proofErr w:type="spellEnd"/>
      <w:r w:rsidR="00040185" w:rsidRPr="00D74584">
        <w:rPr>
          <w:rFonts w:ascii="Times New Roman" w:hAnsi="Times New Roman" w:cs="Times New Roman"/>
          <w:b/>
          <w:lang w:val="it-IT"/>
        </w:rPr>
        <w:t>/</w:t>
      </w:r>
      <w:proofErr w:type="spellStart"/>
      <w:r w:rsidR="00040185" w:rsidRPr="00D74584">
        <w:rPr>
          <w:rFonts w:ascii="Times New Roman" w:hAnsi="Times New Roman" w:cs="Times New Roman"/>
          <w:b/>
          <w:lang w:val="it-IT"/>
        </w:rPr>
        <w:t>projekta</w:t>
      </w:r>
      <w:proofErr w:type="spellEnd"/>
      <w:r w:rsidR="00510B79" w:rsidRPr="00D74584">
        <w:rPr>
          <w:rFonts w:ascii="Times New Roman" w:hAnsi="Times New Roman" w:cs="Times New Roman"/>
          <w:b/>
          <w:lang w:val="it-IT"/>
        </w:rPr>
        <w:t xml:space="preserve"> </w:t>
      </w:r>
      <w:r w:rsidRPr="00D74584">
        <w:rPr>
          <w:rFonts w:ascii="Times New Roman" w:hAnsi="Times New Roman" w:cs="Times New Roman"/>
          <w:lang w:val="it-IT"/>
        </w:rPr>
        <w:t xml:space="preserve">u </w:t>
      </w:r>
      <w:proofErr w:type="spellStart"/>
      <w:r w:rsidRPr="00D74584">
        <w:rPr>
          <w:rFonts w:ascii="Times New Roman" w:hAnsi="Times New Roman" w:cs="Times New Roman"/>
          <w:lang w:val="it-IT"/>
        </w:rPr>
        <w:t>roku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osam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(8) </w:t>
      </w:r>
      <w:proofErr w:type="spellStart"/>
      <w:r w:rsidR="004B017A" w:rsidRPr="00D74584">
        <w:rPr>
          <w:rFonts w:ascii="Times New Roman" w:hAnsi="Times New Roman" w:cs="Times New Roman"/>
          <w:lang w:val="it-IT"/>
        </w:rPr>
        <w:t>radnih</w:t>
      </w:r>
      <w:proofErr w:type="spellEnd"/>
      <w:r w:rsidR="00510B79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utvrđivanja</w:t>
      </w:r>
      <w:proofErr w:type="spellEnd"/>
      <w:r w:rsidR="000F5FF6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konačnog</w:t>
      </w:r>
      <w:proofErr w:type="spellEnd"/>
      <w:r w:rsidR="000F5FF6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popisa</w:t>
      </w:r>
      <w:proofErr w:type="spellEnd"/>
      <w:r w:rsidR="000F5FF6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prijava</w:t>
      </w:r>
      <w:proofErr w:type="spellEnd"/>
      <w:r w:rsidR="000F5FF6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koje</w:t>
      </w:r>
      <w:proofErr w:type="spellEnd"/>
      <w:r w:rsidR="000F5FF6" w:rsidRPr="00D74584">
        <w:rPr>
          <w:rFonts w:ascii="Times New Roman" w:hAnsi="Times New Roman" w:cs="Times New Roman"/>
          <w:lang w:val="it-IT"/>
        </w:rPr>
        <w:t xml:space="preserve"> (ne)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zadovoljavaju</w:t>
      </w:r>
      <w:proofErr w:type="spellEnd"/>
      <w:r w:rsidR="000F5FF6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formalne</w:t>
      </w:r>
      <w:proofErr w:type="spellEnd"/>
      <w:r w:rsidR="000F5FF6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uvjete</w:t>
      </w:r>
      <w:proofErr w:type="spellEnd"/>
      <w:r w:rsidR="000F5FF6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D74584">
        <w:rPr>
          <w:rFonts w:ascii="Times New Roman" w:hAnsi="Times New Roman" w:cs="Times New Roman"/>
          <w:lang w:val="it-IT"/>
        </w:rPr>
        <w:t>poziva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s </w:t>
      </w:r>
      <w:proofErr w:type="spellStart"/>
      <w:r w:rsidRPr="00D74584">
        <w:rPr>
          <w:rFonts w:ascii="Times New Roman" w:hAnsi="Times New Roman" w:cs="Times New Roman"/>
          <w:lang w:val="it-IT"/>
        </w:rPr>
        <w:t>naznakom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razloga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zbog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prijava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D74584">
        <w:rPr>
          <w:rFonts w:ascii="Times New Roman" w:hAnsi="Times New Roman" w:cs="Times New Roman"/>
          <w:lang w:val="it-IT"/>
        </w:rPr>
        <w:t>zadovoljava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propisane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Natječaja</w:t>
      </w:r>
      <w:proofErr w:type="spellEnd"/>
      <w:r w:rsidRPr="00D74584">
        <w:rPr>
          <w:rFonts w:ascii="Times New Roman" w:hAnsi="Times New Roman" w:cs="Times New Roman"/>
          <w:lang w:val="it-IT"/>
        </w:rPr>
        <w:t>.</w:t>
      </w:r>
    </w:p>
    <w:p w14:paraId="746783BB" w14:textId="77777777" w:rsidR="00283AD0" w:rsidRPr="00D74584" w:rsidRDefault="00283AD0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235A30E" w14:textId="77777777" w:rsidR="00B735EB" w:rsidRPr="00D74584" w:rsidRDefault="00B735EB" w:rsidP="00787BB8">
      <w:pPr>
        <w:pStyle w:val="Naslov2"/>
        <w:rPr>
          <w:rFonts w:ascii="Times New Roman" w:hAnsi="Times New Roman" w:cs="Times New Roman"/>
          <w:lang w:val="it-IT"/>
        </w:rPr>
      </w:pPr>
      <w:bookmarkStart w:id="22" w:name="_Toc93668238"/>
      <w:r w:rsidRPr="00D74584">
        <w:rPr>
          <w:rFonts w:ascii="Times New Roman" w:hAnsi="Times New Roman" w:cs="Times New Roman"/>
          <w:lang w:val="it-IT"/>
        </w:rPr>
        <w:t>5.2. POSTUPAK OCJENE PRIJAVA KOJE SU ZADOVOLJILE UVJETE NATJEČAJA</w:t>
      </w:r>
      <w:bookmarkEnd w:id="22"/>
    </w:p>
    <w:p w14:paraId="1EBD2F52" w14:textId="77777777" w:rsidR="00174883" w:rsidRPr="006B0844" w:rsidRDefault="00B735EB" w:rsidP="00174883">
      <w:pPr>
        <w:spacing w:after="0" w:line="240" w:lineRule="auto"/>
        <w:jc w:val="both"/>
        <w:rPr>
          <w:rFonts w:ascii="Times New Roman" w:hAnsi="Times New Roman" w:cs="Times New Roman"/>
          <w:szCs w:val="24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ispunile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formalne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uvjete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razmatra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ocjenjuje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Povjerenstvo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ocjenjivanje</w:t>
      </w:r>
      <w:proofErr w:type="spellEnd"/>
      <w:r w:rsidRPr="006B0844">
        <w:rPr>
          <w:rFonts w:ascii="Times New Roman" w:hAnsi="Times New Roman" w:cs="Times New Roman"/>
          <w:lang w:val="it-IT"/>
        </w:rPr>
        <w:t>, (</w:t>
      </w:r>
      <w:proofErr w:type="spellStart"/>
      <w:r w:rsidRPr="006B0844">
        <w:rPr>
          <w:rFonts w:ascii="Times New Roman" w:hAnsi="Times New Roman" w:cs="Times New Roman"/>
          <w:lang w:val="it-IT"/>
        </w:rPr>
        <w:t>dal</w:t>
      </w:r>
      <w:r w:rsidR="001776F3" w:rsidRPr="006B0844">
        <w:rPr>
          <w:rFonts w:ascii="Times New Roman" w:hAnsi="Times New Roman" w:cs="Times New Roman"/>
          <w:lang w:val="it-IT"/>
        </w:rPr>
        <w:t>je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: </w:t>
      </w:r>
      <w:proofErr w:type="spellStart"/>
      <w:r w:rsidR="001776F3" w:rsidRPr="006B0844">
        <w:rPr>
          <w:rFonts w:ascii="Times New Roman" w:hAnsi="Times New Roman" w:cs="Times New Roman"/>
          <w:lang w:val="it-IT"/>
        </w:rPr>
        <w:t>Povjerenstvo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) </w:t>
      </w:r>
      <w:proofErr w:type="spellStart"/>
      <w:r w:rsidR="001776F3" w:rsidRPr="006B0844">
        <w:rPr>
          <w:rFonts w:ascii="Times New Roman" w:hAnsi="Times New Roman" w:cs="Times New Roman"/>
          <w:lang w:val="it-IT"/>
        </w:rPr>
        <w:t>koje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776F3" w:rsidRPr="006B0844">
        <w:rPr>
          <w:rFonts w:ascii="Times New Roman" w:hAnsi="Times New Roman" w:cs="Times New Roman"/>
          <w:lang w:val="it-IT"/>
        </w:rPr>
        <w:t>imenuje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776F3" w:rsidRPr="006B0844">
        <w:rPr>
          <w:rFonts w:ascii="Times New Roman" w:hAnsi="Times New Roman" w:cs="Times New Roman"/>
          <w:lang w:val="it-IT"/>
        </w:rPr>
        <w:t>G</w:t>
      </w:r>
      <w:r w:rsidRPr="006B0844">
        <w:rPr>
          <w:rFonts w:ascii="Times New Roman" w:hAnsi="Times New Roman" w:cs="Times New Roman"/>
          <w:lang w:val="it-IT"/>
        </w:rPr>
        <w:t>radonačelnik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posebnom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odlukom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Članovi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Povjerenstva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za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ocje</w:t>
      </w:r>
      <w:r w:rsidR="00123320" w:rsidRPr="006B0844">
        <w:rPr>
          <w:rFonts w:ascii="Times New Roman" w:hAnsi="Times New Roman" w:cs="Times New Roman"/>
          <w:szCs w:val="24"/>
          <w:lang w:val="it-IT"/>
        </w:rPr>
        <w:t>njivanje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ne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smiju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biti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u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sukobu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interesa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o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čemu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moraju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potpisati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posebnu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B0844">
        <w:rPr>
          <w:rFonts w:ascii="Times New Roman" w:hAnsi="Times New Roman" w:cs="Times New Roman"/>
          <w:szCs w:val="24"/>
          <w:lang w:val="it-IT"/>
        </w:rPr>
        <w:t>Izjavu</w:t>
      </w:r>
      <w:proofErr w:type="spellEnd"/>
      <w:r w:rsidR="00174883" w:rsidRPr="006B0844">
        <w:rPr>
          <w:rFonts w:ascii="Times New Roman" w:hAnsi="Times New Roman" w:cs="Times New Roman"/>
          <w:szCs w:val="24"/>
          <w:lang w:val="it-IT"/>
        </w:rPr>
        <w:t>.</w:t>
      </w:r>
    </w:p>
    <w:p w14:paraId="506DC3D4" w14:textId="53863600" w:rsidR="00482031" w:rsidRPr="00F4466A" w:rsidRDefault="00B735EB" w:rsidP="00F4466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Razmatraju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samo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programi</w:t>
      </w:r>
      <w:proofErr w:type="spellEnd"/>
      <w:r w:rsidRPr="00D74584">
        <w:rPr>
          <w:rFonts w:ascii="Times New Roman" w:hAnsi="Times New Roman" w:cs="Times New Roman"/>
        </w:rPr>
        <w:t>/</w:t>
      </w:r>
      <w:proofErr w:type="spellStart"/>
      <w:r w:rsidRPr="00D74584">
        <w:rPr>
          <w:rFonts w:ascii="Times New Roman" w:hAnsi="Times New Roman" w:cs="Times New Roman"/>
        </w:rPr>
        <w:t>projekti</w:t>
      </w:r>
      <w:proofErr w:type="spellEnd"/>
      <w:r w:rsidRPr="00D74584">
        <w:rPr>
          <w:rFonts w:ascii="Times New Roman" w:hAnsi="Times New Roman" w:cs="Times New Roman"/>
        </w:rPr>
        <w:t xml:space="preserve"> koji </w:t>
      </w:r>
      <w:proofErr w:type="spellStart"/>
      <w:r w:rsidRPr="00D74584">
        <w:rPr>
          <w:rFonts w:ascii="Times New Roman" w:hAnsi="Times New Roman" w:cs="Times New Roman"/>
        </w:rPr>
        <w:t>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udovoljil</w:t>
      </w:r>
      <w:r w:rsidR="00AF0A1F" w:rsidRPr="00D74584">
        <w:rPr>
          <w:rFonts w:ascii="Times New Roman" w:hAnsi="Times New Roman" w:cs="Times New Roman"/>
        </w:rPr>
        <w:t>i</w:t>
      </w:r>
      <w:proofErr w:type="spellEnd"/>
      <w:r w:rsidR="00AF0A1F" w:rsidRPr="00D74584">
        <w:rPr>
          <w:rFonts w:ascii="Times New Roman" w:hAnsi="Times New Roman" w:cs="Times New Roman"/>
        </w:rPr>
        <w:t xml:space="preserve"> </w:t>
      </w:r>
      <w:proofErr w:type="spellStart"/>
      <w:r w:rsidR="00123320" w:rsidRPr="00D74584">
        <w:rPr>
          <w:rFonts w:ascii="Times New Roman" w:hAnsi="Times New Roman" w:cs="Times New Roman"/>
        </w:rPr>
        <w:t>formalnim</w:t>
      </w:r>
      <w:proofErr w:type="spellEnd"/>
      <w:r w:rsidR="00AF0A1F" w:rsidRPr="00D74584">
        <w:rPr>
          <w:rFonts w:ascii="Times New Roman" w:hAnsi="Times New Roman" w:cs="Times New Roman"/>
        </w:rPr>
        <w:t xml:space="preserve"> </w:t>
      </w:r>
      <w:proofErr w:type="spellStart"/>
      <w:r w:rsidR="00AF0A1F" w:rsidRPr="00D74584">
        <w:rPr>
          <w:rFonts w:ascii="Times New Roman" w:hAnsi="Times New Roman" w:cs="Times New Roman"/>
        </w:rPr>
        <w:t>uvjetima</w:t>
      </w:r>
      <w:proofErr w:type="spellEnd"/>
      <w:r w:rsidR="00AF0A1F" w:rsidRPr="00D74584">
        <w:rPr>
          <w:rFonts w:ascii="Times New Roman" w:hAnsi="Times New Roman" w:cs="Times New Roman"/>
        </w:rPr>
        <w:t xml:space="preserve"> </w:t>
      </w:r>
      <w:proofErr w:type="spellStart"/>
      <w:r w:rsidR="00AF0A1F" w:rsidRPr="00D74584">
        <w:rPr>
          <w:rFonts w:ascii="Times New Roman" w:hAnsi="Times New Roman" w:cs="Times New Roman"/>
        </w:rPr>
        <w:t>Natječaja</w:t>
      </w:r>
      <w:proofErr w:type="spellEnd"/>
      <w:r w:rsidR="00AF0A1F" w:rsidRPr="00D74584">
        <w:rPr>
          <w:rFonts w:ascii="Times New Roman" w:hAnsi="Times New Roman" w:cs="Times New Roman"/>
        </w:rPr>
        <w:t xml:space="preserve">, a </w:t>
      </w:r>
      <w:proofErr w:type="spellStart"/>
      <w:r w:rsidR="00123320" w:rsidRPr="00D74584">
        <w:rPr>
          <w:rFonts w:ascii="Times New Roman" w:hAnsi="Times New Roman" w:cs="Times New Roman"/>
        </w:rPr>
        <w:t>Povjerenstvo</w:t>
      </w:r>
      <w:proofErr w:type="spellEnd"/>
      <w:r w:rsidR="00123320" w:rsidRPr="00D74584">
        <w:rPr>
          <w:rFonts w:ascii="Times New Roman" w:hAnsi="Times New Roman" w:cs="Times New Roman"/>
        </w:rPr>
        <w:t xml:space="preserve"> </w:t>
      </w:r>
      <w:proofErr w:type="spellStart"/>
      <w:r w:rsidR="00123320" w:rsidRPr="00D74584">
        <w:rPr>
          <w:rFonts w:ascii="Times New Roman" w:hAnsi="Times New Roman" w:cs="Times New Roman"/>
        </w:rPr>
        <w:t>će</w:t>
      </w:r>
      <w:proofErr w:type="spellEnd"/>
      <w:r w:rsidR="00123320" w:rsidRPr="00D74584">
        <w:rPr>
          <w:rFonts w:ascii="Times New Roman" w:hAnsi="Times New Roman" w:cs="Times New Roman"/>
        </w:rPr>
        <w:t xml:space="preserve"> </w:t>
      </w:r>
      <w:proofErr w:type="spellStart"/>
      <w:r w:rsidR="00123320" w:rsidRPr="00D74584">
        <w:rPr>
          <w:rFonts w:ascii="Times New Roman" w:hAnsi="Times New Roman" w:cs="Times New Roman"/>
        </w:rPr>
        <w:t>iste</w:t>
      </w:r>
      <w:proofErr w:type="spellEnd"/>
      <w:r w:rsidR="00123320" w:rsidRPr="00D74584">
        <w:rPr>
          <w:rFonts w:ascii="Times New Roman" w:hAnsi="Times New Roman" w:cs="Times New Roman"/>
        </w:rPr>
        <w:t xml:space="preserve"> </w:t>
      </w:r>
      <w:proofErr w:type="spellStart"/>
      <w:r w:rsidR="00123320" w:rsidRPr="00D74584">
        <w:rPr>
          <w:rFonts w:ascii="Times New Roman" w:hAnsi="Times New Roman" w:cs="Times New Roman"/>
        </w:rPr>
        <w:t>ocjenjivati</w:t>
      </w:r>
      <w:proofErr w:type="spellEnd"/>
      <w:r w:rsidR="00123320" w:rsidRPr="00D74584">
        <w:rPr>
          <w:rFonts w:ascii="Times New Roman" w:hAnsi="Times New Roman" w:cs="Times New Roman"/>
        </w:rPr>
        <w:t xml:space="preserve"> </w:t>
      </w:r>
      <w:proofErr w:type="spellStart"/>
      <w:r w:rsidR="00AF0A1F" w:rsidRPr="00D74584">
        <w:rPr>
          <w:rFonts w:ascii="Times New Roman" w:hAnsi="Times New Roman" w:cs="Times New Roman"/>
        </w:rPr>
        <w:t>p</w:t>
      </w:r>
      <w:r w:rsidR="00F4466A">
        <w:rPr>
          <w:rFonts w:ascii="Times New Roman" w:hAnsi="Times New Roman" w:cs="Times New Roman"/>
        </w:rPr>
        <w:t>rema</w:t>
      </w:r>
      <w:proofErr w:type="spellEnd"/>
      <w:r w:rsidR="00F4466A">
        <w:rPr>
          <w:rFonts w:ascii="Times New Roman" w:hAnsi="Times New Roman" w:cs="Times New Roman"/>
        </w:rPr>
        <w:t xml:space="preserve"> </w:t>
      </w:r>
      <w:proofErr w:type="spellStart"/>
      <w:r w:rsidR="00F4466A">
        <w:rPr>
          <w:rFonts w:ascii="Times New Roman" w:hAnsi="Times New Roman" w:cs="Times New Roman"/>
        </w:rPr>
        <w:t>kriterijima</w:t>
      </w:r>
      <w:proofErr w:type="spellEnd"/>
      <w:r w:rsidR="00F4466A">
        <w:rPr>
          <w:rFonts w:ascii="Times New Roman" w:hAnsi="Times New Roman" w:cs="Times New Roman"/>
        </w:rPr>
        <w:t xml:space="preserve"> u </w:t>
      </w:r>
      <w:proofErr w:type="spellStart"/>
      <w:r w:rsidR="00F4466A">
        <w:rPr>
          <w:rFonts w:ascii="Times New Roman" w:hAnsi="Times New Roman" w:cs="Times New Roman"/>
        </w:rPr>
        <w:t>nastavku</w:t>
      </w:r>
      <w:proofErr w:type="spellEnd"/>
      <w:r w:rsidR="00F4466A">
        <w:rPr>
          <w:rFonts w:ascii="Times New Roman" w:hAnsi="Times New Roman" w:cs="Times New Roman"/>
        </w:rPr>
        <w:t>:</w:t>
      </w:r>
    </w:p>
    <w:tbl>
      <w:tblPr>
        <w:tblW w:w="92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"/>
        <w:gridCol w:w="3059"/>
        <w:gridCol w:w="2186"/>
        <w:gridCol w:w="2693"/>
        <w:gridCol w:w="794"/>
      </w:tblGrid>
      <w:tr w:rsidR="00473645" w:rsidRPr="006B0844" w14:paraId="7E3630D8" w14:textId="77777777" w:rsidTr="004C1FFA">
        <w:trPr>
          <w:trHeight w:val="6443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A2AE" w14:textId="77777777" w:rsidR="00473645" w:rsidRPr="00D74584" w:rsidRDefault="00473645" w:rsidP="00473645">
            <w:pPr>
              <w:pStyle w:val="Default"/>
              <w:rPr>
                <w:b/>
                <w:bCs/>
                <w:color w:val="auto"/>
                <w:sz w:val="20"/>
                <w:szCs w:val="22"/>
              </w:rPr>
            </w:pPr>
            <w:r w:rsidRPr="00D74584">
              <w:rPr>
                <w:b/>
                <w:bCs/>
                <w:color w:val="auto"/>
                <w:sz w:val="20"/>
                <w:szCs w:val="22"/>
              </w:rPr>
              <w:t xml:space="preserve">OBRAZAC ZA OCJENU KVALITETE PRIJAVE </w:t>
            </w:r>
          </w:p>
          <w:p w14:paraId="2053BB83" w14:textId="77777777" w:rsidR="00473645" w:rsidRPr="00D74584" w:rsidRDefault="00473645" w:rsidP="00473645">
            <w:pPr>
              <w:pStyle w:val="Default"/>
              <w:jc w:val="both"/>
              <w:rPr>
                <w:sz w:val="20"/>
                <w:szCs w:val="22"/>
              </w:rPr>
            </w:pPr>
          </w:p>
          <w:p w14:paraId="474D6350" w14:textId="77777777" w:rsidR="00512B55" w:rsidRPr="00D74584" w:rsidRDefault="00473645" w:rsidP="00473645">
            <w:pPr>
              <w:pStyle w:val="Default"/>
              <w:jc w:val="both"/>
              <w:rPr>
                <w:sz w:val="20"/>
                <w:szCs w:val="22"/>
              </w:rPr>
            </w:pPr>
            <w:proofErr w:type="spellStart"/>
            <w:r w:rsidRPr="00D74584">
              <w:rPr>
                <w:sz w:val="20"/>
                <w:szCs w:val="22"/>
              </w:rPr>
              <w:t>Evaluacijski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kriteriji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podijeljeni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su</w:t>
            </w:r>
            <w:proofErr w:type="spellEnd"/>
            <w:r w:rsidRPr="00D74584">
              <w:rPr>
                <w:sz w:val="20"/>
                <w:szCs w:val="22"/>
              </w:rPr>
              <w:t xml:space="preserve"> u </w:t>
            </w:r>
            <w:proofErr w:type="spellStart"/>
            <w:r w:rsidRPr="00D74584">
              <w:rPr>
                <w:sz w:val="20"/>
                <w:szCs w:val="22"/>
              </w:rPr>
              <w:t>nekoliko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područja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procjene</w:t>
            </w:r>
            <w:proofErr w:type="spellEnd"/>
            <w:r w:rsidRPr="00D74584">
              <w:rPr>
                <w:sz w:val="20"/>
                <w:szCs w:val="22"/>
              </w:rPr>
              <w:t xml:space="preserve">. </w:t>
            </w:r>
            <w:proofErr w:type="spellStart"/>
            <w:r w:rsidRPr="00D74584">
              <w:rPr>
                <w:sz w:val="20"/>
                <w:szCs w:val="22"/>
              </w:rPr>
              <w:t>Svakom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području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procjene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dodjeljuje</w:t>
            </w:r>
            <w:proofErr w:type="spellEnd"/>
            <w:r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Pr="00D74584">
              <w:rPr>
                <w:sz w:val="20"/>
                <w:szCs w:val="22"/>
              </w:rPr>
              <w:t>određeni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broj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bodova</w:t>
            </w:r>
            <w:proofErr w:type="spellEnd"/>
            <w:r w:rsidRPr="00D74584">
              <w:rPr>
                <w:sz w:val="20"/>
                <w:szCs w:val="22"/>
              </w:rPr>
              <w:t xml:space="preserve"> od 1-5 </w:t>
            </w:r>
            <w:proofErr w:type="spellStart"/>
            <w:r w:rsidRPr="00D74584">
              <w:rPr>
                <w:sz w:val="20"/>
                <w:szCs w:val="22"/>
              </w:rPr>
              <w:t>odnosno</w:t>
            </w:r>
            <w:proofErr w:type="spellEnd"/>
            <w:r w:rsidR="00512B55" w:rsidRPr="00D74584">
              <w:rPr>
                <w:sz w:val="20"/>
                <w:szCs w:val="22"/>
              </w:rPr>
              <w:t xml:space="preserve">, u </w:t>
            </w:r>
            <w:proofErr w:type="spellStart"/>
            <w:r w:rsidR="00512B55" w:rsidRPr="00D74584">
              <w:rPr>
                <w:sz w:val="20"/>
                <w:szCs w:val="22"/>
              </w:rPr>
              <w:t>pojedinim</w:t>
            </w:r>
            <w:proofErr w:type="spellEnd"/>
            <w:r w:rsidR="00512B55" w:rsidRPr="00D74584">
              <w:rPr>
                <w:sz w:val="20"/>
                <w:szCs w:val="22"/>
              </w:rPr>
              <w:t xml:space="preserve"> </w:t>
            </w:r>
            <w:proofErr w:type="spellStart"/>
            <w:r w:rsidR="00512B55" w:rsidRPr="00D74584">
              <w:rPr>
                <w:sz w:val="20"/>
                <w:szCs w:val="22"/>
              </w:rPr>
              <w:t>pitanjima</w:t>
            </w:r>
            <w:proofErr w:type="spellEnd"/>
            <w:r w:rsidR="00512B55" w:rsidRPr="00D74584">
              <w:rPr>
                <w:sz w:val="20"/>
                <w:szCs w:val="22"/>
              </w:rPr>
              <w:t xml:space="preserve"> </w:t>
            </w:r>
            <w:proofErr w:type="spellStart"/>
            <w:r w:rsidR="00512B55" w:rsidRPr="00D74584">
              <w:rPr>
                <w:sz w:val="20"/>
                <w:szCs w:val="22"/>
              </w:rPr>
              <w:t>bodovi</w:t>
            </w:r>
            <w:proofErr w:type="spellEnd"/>
            <w:r w:rsidR="00512B55"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="00512B55" w:rsidRPr="00D74584">
              <w:rPr>
                <w:sz w:val="20"/>
                <w:szCs w:val="22"/>
              </w:rPr>
              <w:t>udvostručuju</w:t>
            </w:r>
            <w:proofErr w:type="spellEnd"/>
            <w:r w:rsidR="00512B55" w:rsidRPr="00D74584">
              <w:rPr>
                <w:sz w:val="20"/>
                <w:szCs w:val="22"/>
              </w:rPr>
              <w:t>.</w:t>
            </w:r>
          </w:p>
          <w:p w14:paraId="7EE7BBEA" w14:textId="77777777" w:rsidR="00473645" w:rsidRPr="00D74584" w:rsidRDefault="00473645" w:rsidP="00473645">
            <w:pPr>
              <w:pStyle w:val="Default"/>
              <w:jc w:val="both"/>
              <w:rPr>
                <w:sz w:val="20"/>
                <w:szCs w:val="22"/>
              </w:rPr>
            </w:pPr>
            <w:proofErr w:type="spellStart"/>
            <w:r w:rsidRPr="00D74584">
              <w:rPr>
                <w:sz w:val="20"/>
                <w:szCs w:val="22"/>
              </w:rPr>
              <w:t>Određenom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kriteriju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može</w:t>
            </w:r>
            <w:proofErr w:type="spellEnd"/>
            <w:r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Pr="00D74584">
              <w:rPr>
                <w:sz w:val="20"/>
                <w:szCs w:val="22"/>
              </w:rPr>
              <w:t>dodijeliti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i</w:t>
            </w:r>
            <w:proofErr w:type="spellEnd"/>
            <w:r w:rsidRPr="00D74584">
              <w:rPr>
                <w:sz w:val="20"/>
                <w:szCs w:val="22"/>
              </w:rPr>
              <w:t xml:space="preserve"> “0” </w:t>
            </w:r>
            <w:proofErr w:type="spellStart"/>
            <w:r w:rsidRPr="00D74584">
              <w:rPr>
                <w:sz w:val="20"/>
                <w:szCs w:val="22"/>
              </w:rPr>
              <w:t>bodova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ukoliko</w:t>
            </w:r>
            <w:proofErr w:type="spellEnd"/>
            <w:r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Pr="00D74584">
              <w:rPr>
                <w:sz w:val="20"/>
                <w:szCs w:val="22"/>
              </w:rPr>
              <w:t>iz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dostavljene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prijavne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dokumentacije</w:t>
            </w:r>
            <w:proofErr w:type="spellEnd"/>
            <w:r w:rsidRPr="00D74584">
              <w:rPr>
                <w:sz w:val="20"/>
                <w:szCs w:val="22"/>
              </w:rPr>
              <w:t xml:space="preserve"> ne </w:t>
            </w:r>
            <w:proofErr w:type="spellStart"/>
            <w:r w:rsidRPr="00D74584">
              <w:rPr>
                <w:sz w:val="20"/>
                <w:szCs w:val="22"/>
              </w:rPr>
              <w:t>može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procijeniti</w:t>
            </w:r>
            <w:proofErr w:type="spellEnd"/>
            <w:r w:rsidRPr="00D74584">
              <w:rPr>
                <w:sz w:val="20"/>
                <w:szCs w:val="22"/>
              </w:rPr>
              <w:t xml:space="preserve"> u </w:t>
            </w:r>
            <w:proofErr w:type="spellStart"/>
            <w:r w:rsidRPr="00D74584">
              <w:rPr>
                <w:sz w:val="20"/>
                <w:szCs w:val="22"/>
              </w:rPr>
              <w:t>kojoj</w:t>
            </w:r>
            <w:proofErr w:type="spellEnd"/>
            <w:r w:rsidRPr="00D74584">
              <w:rPr>
                <w:sz w:val="20"/>
                <w:szCs w:val="22"/>
              </w:rPr>
              <w:t xml:space="preserve"> je </w:t>
            </w:r>
            <w:proofErr w:type="spellStart"/>
            <w:r w:rsidRPr="00D74584">
              <w:rPr>
                <w:sz w:val="20"/>
                <w:szCs w:val="22"/>
              </w:rPr>
              <w:t>mjeri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kriterij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zadovoljen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ili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nije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uop</w:t>
            </w:r>
            <w:r w:rsidR="00423BEB" w:rsidRPr="00D74584">
              <w:rPr>
                <w:sz w:val="20"/>
                <w:szCs w:val="22"/>
              </w:rPr>
              <w:t>ć</w:t>
            </w:r>
            <w:r w:rsidRPr="00D74584">
              <w:rPr>
                <w:sz w:val="20"/>
                <w:szCs w:val="22"/>
              </w:rPr>
              <w:t>e</w:t>
            </w:r>
            <w:proofErr w:type="spellEnd"/>
            <w:r w:rsidRPr="00D74584">
              <w:rPr>
                <w:sz w:val="20"/>
                <w:szCs w:val="22"/>
              </w:rPr>
              <w:t xml:space="preserve"> dan </w:t>
            </w:r>
            <w:proofErr w:type="spellStart"/>
            <w:r w:rsidRPr="00D74584">
              <w:rPr>
                <w:sz w:val="20"/>
                <w:szCs w:val="22"/>
              </w:rPr>
              <w:t>odgovor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na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pitanje</w:t>
            </w:r>
            <w:proofErr w:type="spellEnd"/>
            <w:r w:rsidRPr="00D74584">
              <w:rPr>
                <w:sz w:val="20"/>
                <w:szCs w:val="22"/>
              </w:rPr>
              <w:t xml:space="preserve">, </w:t>
            </w:r>
            <w:proofErr w:type="spellStart"/>
            <w:r w:rsidRPr="00D74584">
              <w:rPr>
                <w:sz w:val="20"/>
                <w:szCs w:val="22"/>
              </w:rPr>
              <w:t>što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će</w:t>
            </w:r>
            <w:proofErr w:type="spellEnd"/>
            <w:r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Pr="00D74584">
              <w:rPr>
                <w:sz w:val="20"/>
                <w:szCs w:val="22"/>
              </w:rPr>
              <w:t>posebno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obrazložiti</w:t>
            </w:r>
            <w:proofErr w:type="spellEnd"/>
            <w:r w:rsidRPr="00D74584">
              <w:rPr>
                <w:sz w:val="20"/>
                <w:szCs w:val="22"/>
              </w:rPr>
              <w:t xml:space="preserve"> u </w:t>
            </w:r>
            <w:proofErr w:type="spellStart"/>
            <w:r w:rsidRPr="00D74584">
              <w:rPr>
                <w:sz w:val="20"/>
                <w:szCs w:val="22"/>
              </w:rPr>
              <w:t>opisnoj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ocjeni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programa</w:t>
            </w:r>
            <w:proofErr w:type="spellEnd"/>
            <w:r w:rsidRPr="00D74584">
              <w:rPr>
                <w:sz w:val="20"/>
                <w:szCs w:val="22"/>
              </w:rPr>
              <w:t>/</w:t>
            </w:r>
            <w:proofErr w:type="spellStart"/>
            <w:r w:rsidRPr="00D74584">
              <w:rPr>
                <w:sz w:val="20"/>
                <w:szCs w:val="22"/>
              </w:rPr>
              <w:t>projekta</w:t>
            </w:r>
            <w:proofErr w:type="spellEnd"/>
            <w:r w:rsidRPr="00D74584">
              <w:rPr>
                <w:sz w:val="20"/>
                <w:szCs w:val="22"/>
              </w:rPr>
              <w:t>.</w:t>
            </w:r>
          </w:p>
          <w:p w14:paraId="1B2107A1" w14:textId="77777777" w:rsidR="001F7CC6" w:rsidRPr="00D74584" w:rsidRDefault="001F7CC6" w:rsidP="00473645">
            <w:pPr>
              <w:pStyle w:val="Default"/>
              <w:jc w:val="both"/>
              <w:rPr>
                <w:sz w:val="20"/>
                <w:szCs w:val="22"/>
              </w:rPr>
            </w:pPr>
          </w:p>
          <w:tbl>
            <w:tblPr>
              <w:tblStyle w:val="Reetkatablice"/>
              <w:tblW w:w="8974" w:type="dxa"/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7938"/>
            </w:tblGrid>
            <w:tr w:rsidR="001F7CC6" w:rsidRPr="00D74584" w14:paraId="55E71EB8" w14:textId="77777777" w:rsidTr="004C1FFA">
              <w:tc>
                <w:tcPr>
                  <w:tcW w:w="1036" w:type="dxa"/>
                  <w:vAlign w:val="center"/>
                </w:tcPr>
                <w:p w14:paraId="5D2E7CA2" w14:textId="77777777" w:rsidR="001F7CC6" w:rsidRPr="00D74584" w:rsidRDefault="001F7CC6" w:rsidP="001F7CC6">
                  <w:pPr>
                    <w:pStyle w:val="Default"/>
                    <w:rPr>
                      <w:sz w:val="20"/>
                      <w:szCs w:val="22"/>
                    </w:rPr>
                  </w:pPr>
                  <w:proofErr w:type="spellStart"/>
                  <w:r w:rsidRPr="00D74584">
                    <w:rPr>
                      <w:sz w:val="20"/>
                      <w:szCs w:val="22"/>
                    </w:rPr>
                    <w:t>Brojčani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bodovi</w:t>
                  </w:r>
                  <w:proofErr w:type="spellEnd"/>
                </w:p>
              </w:tc>
              <w:tc>
                <w:tcPr>
                  <w:tcW w:w="7938" w:type="dxa"/>
                  <w:vAlign w:val="center"/>
                </w:tcPr>
                <w:p w14:paraId="7D8E4482" w14:textId="5E740654" w:rsidR="001F7CC6" w:rsidRPr="00D74584" w:rsidRDefault="00F4466A" w:rsidP="001F7CC6">
                  <w:pPr>
                    <w:pStyle w:val="Default"/>
                    <w:rPr>
                      <w:sz w:val="20"/>
                      <w:szCs w:val="22"/>
                    </w:rPr>
                  </w:pPr>
                  <w:proofErr w:type="spellStart"/>
                  <w:r>
                    <w:rPr>
                      <w:sz w:val="20"/>
                      <w:szCs w:val="22"/>
                    </w:rPr>
                    <w:t>Pojašnjenja</w:t>
                  </w:r>
                  <w:proofErr w:type="spellEnd"/>
                  <w:r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2"/>
                    </w:rPr>
                    <w:t>o</w:t>
                  </w:r>
                  <w:r w:rsidR="001F7CC6" w:rsidRPr="00D74584">
                    <w:rPr>
                      <w:sz w:val="20"/>
                      <w:szCs w:val="22"/>
                    </w:rPr>
                    <w:t>cjene</w:t>
                  </w:r>
                  <w:proofErr w:type="spellEnd"/>
                </w:p>
              </w:tc>
            </w:tr>
            <w:tr w:rsidR="001F7CC6" w:rsidRPr="006B0844" w14:paraId="00EF3B89" w14:textId="77777777" w:rsidTr="004C1FFA">
              <w:tc>
                <w:tcPr>
                  <w:tcW w:w="1036" w:type="dxa"/>
                </w:tcPr>
                <w:p w14:paraId="1E925D7A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5</w:t>
                  </w:r>
                </w:p>
              </w:tc>
              <w:tc>
                <w:tcPr>
                  <w:tcW w:w="7938" w:type="dxa"/>
                </w:tcPr>
                <w:p w14:paraId="7018C29F" w14:textId="77777777" w:rsidR="001F7CC6" w:rsidRPr="006B0844" w:rsidRDefault="00186398" w:rsidP="001776F3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F422FA" w:rsidRPr="006B0844">
                    <w:rPr>
                      <w:sz w:val="20"/>
                      <w:szCs w:val="22"/>
                      <w:lang w:val="it-IT"/>
                    </w:rPr>
                    <w:t>odlično</w:t>
                  </w:r>
                  <w:proofErr w:type="spellEnd"/>
                  <w:r w:rsidR="001776F3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="001776F3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="001776F3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r w:rsidRPr="006B0844">
                    <w:rPr>
                      <w:sz w:val="20"/>
                      <w:szCs w:val="22"/>
                      <w:lang w:val="it-IT"/>
                    </w:rPr>
                    <w:t>za</w:t>
                  </w:r>
                  <w:r w:rsidR="001776F3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Ima li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bilo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kakvih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nedostataka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,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oni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su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zanemarivi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1F7CC6" w:rsidRPr="00D74584" w14:paraId="69491CF9" w14:textId="77777777" w:rsidTr="004C1FFA">
              <w:tc>
                <w:tcPr>
                  <w:tcW w:w="1036" w:type="dxa"/>
                </w:tcPr>
                <w:p w14:paraId="74CBAE4A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938" w:type="dxa"/>
                </w:tcPr>
                <w:p w14:paraId="44EA3D93" w14:textId="77777777" w:rsidR="001F7CC6" w:rsidRPr="00D74584" w:rsidRDefault="00186398" w:rsidP="004F0A0E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vrlo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dobro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   za   </w:t>
                  </w:r>
                  <w:proofErr w:type="spell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, ali</w:t>
                  </w:r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postoji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nedostatak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r w:rsidRPr="00D74584">
                    <w:rPr>
                      <w:sz w:val="20"/>
                      <w:szCs w:val="22"/>
                    </w:rPr>
                    <w:t xml:space="preserve">Taj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nedostatak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može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se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nadvladati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tijekom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početne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faze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projekta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>.</w:t>
                  </w:r>
                </w:p>
              </w:tc>
            </w:tr>
            <w:tr w:rsidR="001F7CC6" w:rsidRPr="006B0844" w14:paraId="063B3182" w14:textId="77777777" w:rsidTr="004C1FFA">
              <w:tc>
                <w:tcPr>
                  <w:tcW w:w="1036" w:type="dxa"/>
                </w:tcPr>
                <w:p w14:paraId="34E95DDD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938" w:type="dxa"/>
                </w:tcPr>
                <w:p w14:paraId="77C2C637" w14:textId="77777777" w:rsidR="001F7CC6" w:rsidRPr="006B0844" w:rsidRDefault="00186398" w:rsidP="004F0A0E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 z</w:t>
                  </w:r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a   </w:t>
                  </w:r>
                  <w:proofErr w:type="spell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, ali   </w:t>
                  </w:r>
                  <w:proofErr w:type="spellStart"/>
                  <w:proofErr w:type="gram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proofErr w:type="gram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dva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nedostatka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 Ti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nedostatci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gramStart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i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dalje</w:t>
                  </w:r>
                  <w:proofErr w:type="spellEnd"/>
                  <w:proofErr w:type="gram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se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početne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1F7CC6" w:rsidRPr="006B0844" w14:paraId="154DE2B3" w14:textId="77777777" w:rsidTr="004C1FFA">
              <w:tc>
                <w:tcPr>
                  <w:tcW w:w="1036" w:type="dxa"/>
                </w:tcPr>
                <w:p w14:paraId="27E6EFB7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938" w:type="dxa"/>
                </w:tcPr>
                <w:p w14:paraId="61870EC1" w14:textId="77777777" w:rsidR="001F7CC6" w:rsidRPr="006B0844" w:rsidRDefault="00186398" w:rsidP="00186398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gramStart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ne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proofErr w:type="gram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odgovarajući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način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za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</w:t>
                  </w:r>
                  <w:r w:rsidR="004F0A0E" w:rsidRPr="006B0844">
                    <w:rPr>
                      <w:sz w:val="20"/>
                      <w:szCs w:val="22"/>
                      <w:lang w:val="it-IT"/>
                    </w:rPr>
                    <w:t>ocjenu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proofErr w:type="spell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tri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nedostatka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 </w:t>
                  </w:r>
                  <w:proofErr w:type="gramStart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Ti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nedostaci</w:t>
                  </w:r>
                  <w:proofErr w:type="spellEnd"/>
                  <w:proofErr w:type="gram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ne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se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provedbe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jer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bi to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zahtijevalo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djelomičan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redizajn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1F7CC6" w:rsidRPr="006B0844" w14:paraId="7779599D" w14:textId="77777777" w:rsidTr="004C1FFA">
              <w:trPr>
                <w:trHeight w:val="376"/>
              </w:trPr>
              <w:tc>
                <w:tcPr>
                  <w:tcW w:w="1036" w:type="dxa"/>
                </w:tcPr>
                <w:p w14:paraId="67FEA5AC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938" w:type="dxa"/>
                </w:tcPr>
                <w:p w14:paraId="2F269D9D" w14:textId="77777777" w:rsidR="001F7CC6" w:rsidRPr="006B0844" w:rsidRDefault="00186398" w:rsidP="00186398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uopće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ne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za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četiri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nedostatka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 </w:t>
                  </w:r>
                  <w:proofErr w:type="gramStart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Ti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nedostaci</w:t>
                  </w:r>
                  <w:proofErr w:type="spellEnd"/>
                  <w:proofErr w:type="gram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ne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se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provedbe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jer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bi to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zahtijevalo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redizajn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cijelog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</w:tbl>
          <w:p w14:paraId="2BC34B8D" w14:textId="77777777" w:rsidR="00032124" w:rsidRPr="00D74584" w:rsidRDefault="00032124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</w:tr>
      <w:tr w:rsidR="00482031" w:rsidRPr="00D74584" w14:paraId="37840A6B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FCB963" w14:textId="77777777" w:rsidR="00482031" w:rsidRPr="00D74584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6112F6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2134EB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VEZA: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F7F524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MOGUĆI BROJ BODOVA</w:t>
            </w:r>
          </w:p>
        </w:tc>
      </w:tr>
      <w:tr w:rsidR="00482031" w:rsidRPr="00D74584" w14:paraId="113F1A5E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908861" w14:textId="77777777" w:rsidR="00482031" w:rsidRPr="00D74584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A.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CCE574" w14:textId="77777777" w:rsidR="00482031" w:rsidRPr="00D74584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Institucionalna sposobnost prijavitelja i partnera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8B626A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B5D18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25</w:t>
            </w:r>
          </w:p>
        </w:tc>
      </w:tr>
      <w:tr w:rsidR="004F0A0E" w:rsidRPr="00D74584" w14:paraId="71CBBDCC" w14:textId="77777777" w:rsidTr="004C1FFA">
        <w:trPr>
          <w:trHeight w:val="6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47EA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A596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 xml:space="preserve">Ima li prijavitelj dovoljno iskustva i stručnog kapaciteta za provođenje planiranih aktivnosti programa/projekta </w:t>
            </w:r>
          </w:p>
          <w:p w14:paraId="28BF5392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(imaju li odgovarajuće sposobnosti i vještine za njegovo provođenje, te znanja o problemima koji se rješavaju ovim Natječajem)?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C70E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45E234B5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>pitanja I.1. – I.25.</w:t>
            </w:r>
          </w:p>
          <w:p w14:paraId="120CEEAE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>pitanja II.1-II.4</w:t>
            </w:r>
          </w:p>
          <w:p w14:paraId="152D4468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IV.14. i IV.1</w:t>
            </w: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8.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104B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D74584" w14:paraId="27E3BBA9" w14:textId="77777777" w:rsidTr="004C1FFA">
        <w:trPr>
          <w:trHeight w:val="3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2FED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5178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Imaju li predloženi izvoditelji potrebne kvalifikacije da bi kvalitetno proveli preuzete aktivnosti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2F2D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 xml:space="preserve">Obrazac B1 </w:t>
            </w:r>
            <w:r w:rsidRPr="0096572D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IV.18.b.</w:t>
            </w: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 xml:space="preserve"> </w:t>
            </w:r>
          </w:p>
          <w:p w14:paraId="399CAF3C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 xml:space="preserve">Obrazac B4 – </w:t>
            </w:r>
            <w:r w:rsidRPr="0096572D">
              <w:rPr>
                <w:rFonts w:ascii="Times New Roman" w:hAnsi="Times New Roman" w:cs="Times New Roman"/>
                <w:i/>
                <w:sz w:val="18"/>
                <w:lang w:val="hr-HR"/>
              </w:rPr>
              <w:t>Izjava izvoditelja aktivnosti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5B20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D74584" w14:paraId="483EA562" w14:textId="77777777" w:rsidTr="004C1FFA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FE7C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CED0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Jesu li u provedbu projekta uključeni volonteri i da li njihov angažman zaista doprinosi ostvarenju rezultata i povećanju vrijednosti provedbe projekta? Da li je broj volontera i volonterskih sati realan u odnosu na dodijeljene aktivnosti?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CD65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3D874846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>pitanje I.18.</w:t>
            </w:r>
          </w:p>
          <w:p w14:paraId="09EC8232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IV.14.</w:t>
            </w:r>
          </w:p>
          <w:p w14:paraId="514B66B2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>pitanja IV.18.c i IV.18.d.</w:t>
            </w:r>
          </w:p>
          <w:p w14:paraId="54AF8CC9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Obrazac B2:</w:t>
            </w:r>
          </w:p>
          <w:p w14:paraId="6DB8D7DA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>Postoji li sufinanciranje u obliku volonterskog rada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C86B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D74584" w14:paraId="78FE78DC" w14:textId="77777777" w:rsidTr="004C1FFA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8BC0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lastRenderedPageBreak/>
              <w:t>4.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14DA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Provodi li se program/projekt u partnerstvu i da li partner aktivno sudjeluje u provedbi aktivnosti?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A958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3E9E46A6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pitanja III.1.- III.17. </w:t>
            </w:r>
          </w:p>
          <w:p w14:paraId="59091230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IV.12. i IV.14</w:t>
            </w: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.</w:t>
            </w:r>
          </w:p>
          <w:p w14:paraId="4C0BAB01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Obrazac B2:</w:t>
            </w:r>
          </w:p>
          <w:p w14:paraId="76AC30F5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>Sudjelovanje partnera u proračunu projekta i postoji li sufina</w:t>
            </w:r>
            <w:r w:rsidR="00BE379D">
              <w:rPr>
                <w:rFonts w:ascii="Times New Roman" w:hAnsi="Times New Roman" w:cs="Times New Roman"/>
                <w:i/>
                <w:sz w:val="18"/>
                <w:lang w:val="hr-HR"/>
              </w:rPr>
              <w:t>n</w:t>
            </w: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>ciranje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20EA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D74584" w14:paraId="3344F08D" w14:textId="77777777" w:rsidTr="004C1FFA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978B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5.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80A5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Da li uključenje partnera u provedbu aktivnosti  povećava kvalitetu provedbe projektnih aktivnosti i doprinosi povećaju kapaciteta prijavitelja za provedbu programa/projekta?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08EB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1763E415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pitanja III.1.-III.17. </w:t>
            </w:r>
          </w:p>
          <w:p w14:paraId="6E31C2C2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IV.12. i IV.14</w:t>
            </w: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711C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D74584" w14:paraId="0C4D9933" w14:textId="77777777" w:rsidTr="004C1FFA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CD1F98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B.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20A46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Relevantnost programa/projekta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90E33E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6A83C3" w14:textId="1E92731C" w:rsidR="004F0A0E" w:rsidRPr="00D74584" w:rsidRDefault="00F50564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55</w:t>
            </w:r>
          </w:p>
        </w:tc>
      </w:tr>
      <w:tr w:rsidR="004F0A0E" w:rsidRPr="00D74584" w14:paraId="02D9B822" w14:textId="77777777" w:rsidTr="004C1FFA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E656" w14:textId="77777777" w:rsidR="004F0A0E" w:rsidRPr="00D74584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3C8C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Koliko je programski/projektni prijedlog relevantan u odnosu na ciljeve i prioritete područja aktivnosti Natječaja (je li program/projekt u skladu s mjerama i aktivnostima u strateškim smjernicama Grada Poreča-</w:t>
            </w:r>
            <w:proofErr w:type="spellStart"/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Parenzo</w:t>
            </w:r>
            <w:proofErr w:type="spellEnd"/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8F63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1587C294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>pitanje IV.3, IV.8., IV.10. i IV.11.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53C0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D74584" w14:paraId="1210BDA3" w14:textId="77777777" w:rsidTr="004C1FFA">
        <w:trPr>
          <w:trHeight w:val="22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997C" w14:textId="77777777" w:rsidR="004F0A0E" w:rsidRPr="00D74584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1F89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Zadovoljava li program/projekt stvarnu potrebu u lokalnoj zajednici?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B47E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5D992AED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highlight w:val="yellow"/>
                <w:lang w:val="hr-HR"/>
              </w:rPr>
            </w:pP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>pitanje IV.8. i IV.11.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A82D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D74584" w14:paraId="5D64A9A2" w14:textId="77777777" w:rsidTr="004C1FFA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D049" w14:textId="77777777" w:rsidR="004F0A0E" w:rsidRPr="00D74584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5198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 xml:space="preserve">Ima li program/projekt jasno definirane korisnike (struktura i broj)? Da li je obuhvaćen prihvatljiv broj korisnika iz Grada Poreča – </w:t>
            </w:r>
            <w:proofErr w:type="spellStart"/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Parenzo</w:t>
            </w:r>
            <w:proofErr w:type="spellEnd"/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FC3B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5B4505E6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highlight w:val="yellow"/>
                <w:lang w:val="hr-HR"/>
              </w:rPr>
            </w:pP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IV.15.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37AD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D74584" w14:paraId="29A29757" w14:textId="77777777" w:rsidTr="004C1FFA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981F" w14:textId="77777777" w:rsidR="004F0A0E" w:rsidRPr="00D74584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4.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E02A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Definira li i u kojoj mjeri program/projekt njihove probleme i potrebe? Pridonosi li program/projekt i u kojoj mjeri rješavanju problema korisnika?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6B53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664A0E3D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highlight w:val="yellow"/>
                <w:lang w:val="hr-HR"/>
              </w:rPr>
            </w:pP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IV.14. i IV.15.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381D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D74584" w14:paraId="5E06666A" w14:textId="77777777" w:rsidTr="004C1FFA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A02C" w14:textId="77777777" w:rsidR="004F0A0E" w:rsidRPr="00D74584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5.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A156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Jesu li ciljevi programa/projekta jasno definirani i realno dostižni?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228D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7A6571E8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highlight w:val="yellow"/>
                <w:lang w:val="hr-HR"/>
              </w:rPr>
            </w:pP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>pitanje IV.9.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C6B2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D74584" w14:paraId="08E51BCF" w14:textId="77777777" w:rsidTr="004C1FFA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E2D9" w14:textId="77777777" w:rsidR="004F0A0E" w:rsidRPr="00D74584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6.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7FB6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Jesu li predložene aktivnosti jasno definirane i povezane s rješenjem potreba korisnika? Hoće li programske/projekte aktivnosti potaknuti promjene i hoće li moći riješiti problem u lokalnoj zajednici?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6400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06FB29A6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>pitanje IV.8, IV.12, IV.14., IV.15. i IV.21.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6A04" w14:textId="67CF9D33" w:rsidR="004F0A0E" w:rsidRPr="00D74584" w:rsidRDefault="009E1E8A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4F0A0E" w:rsidRPr="00D74584" w14:paraId="2D82FEDE" w14:textId="77777777" w:rsidTr="004C1FFA">
        <w:trPr>
          <w:trHeight w:val="21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8D85" w14:textId="77777777" w:rsidR="004F0A0E" w:rsidRPr="00D74584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7.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FF6F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 xml:space="preserve">Hoće li predložene aktivnosti doprinijeti ostvarenju ciljeva i rezultata programa/projekta?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102E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2B0E79CC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>pitanje IV.9., IV.10., IV.11., IV.12,  IV.14.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4CB7" w14:textId="6914C858" w:rsidR="004F0A0E" w:rsidRPr="00D74584" w:rsidRDefault="009E1E8A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4F0A0E" w:rsidRPr="00D74584" w14:paraId="0FF9BD2E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6431" w14:textId="77777777" w:rsidR="004F0A0E" w:rsidRPr="00D74584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8.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6199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U kojoj mjeri su rezultati programa/projekta održivi?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1475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71DE993A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>pitanje IV.22.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4647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D74584" w14:paraId="3AE39B82" w14:textId="77777777" w:rsidTr="004C1FFA">
        <w:trPr>
          <w:trHeight w:val="14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47B4" w14:textId="77777777" w:rsidR="004F0A0E" w:rsidRPr="00D74584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9.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B4DC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Uspostavlja li program/projekt model koji će druge organizacije moći primijeniti/ponoviti na području iste županije i/ili Republike Hrvatske?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2820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20E5230D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>pitanja IV.1.-IV.22.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71E2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D74584" w14:paraId="4EC1BD01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D18ABD" w14:textId="77777777" w:rsidR="004F0A0E" w:rsidRPr="00D74584" w:rsidRDefault="004F0A0E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C.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45D90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Vidljivost projekta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61C2D" w14:textId="77777777" w:rsidR="004F0A0E" w:rsidRPr="00D74584" w:rsidRDefault="004F0A0E" w:rsidP="002471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B3D366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10</w:t>
            </w:r>
          </w:p>
        </w:tc>
      </w:tr>
      <w:tr w:rsidR="004F0A0E" w:rsidRPr="00D74584" w14:paraId="021E0540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BE1B" w14:textId="77777777" w:rsidR="004F0A0E" w:rsidRPr="00D74584" w:rsidRDefault="004F0A0E" w:rsidP="00E355B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FD7B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Da li su i na koji način su u provedbu programa/projekta uključeni građani?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3246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17D77210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IV.19.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7FFE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D74584" w14:paraId="307C3E1C" w14:textId="77777777" w:rsidTr="004C1FFA">
        <w:trPr>
          <w:trHeight w:val="17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10C9" w14:textId="77777777" w:rsidR="004F0A0E" w:rsidRPr="00D74584" w:rsidRDefault="004F0A0E" w:rsidP="00E355B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D320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 xml:space="preserve">Da li je osigurana vidljivost programa/projekta? Postoji li konkretan i ostvariv </w:t>
            </w:r>
            <w:proofErr w:type="spellStart"/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media</w:t>
            </w:r>
            <w:proofErr w:type="spellEnd"/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 xml:space="preserve"> plan?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56E1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27BDD0EE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>pitanje IV.20.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F01C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D74584" w14:paraId="74AB0929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678D24" w14:textId="77777777" w:rsidR="004F0A0E" w:rsidRPr="00D74584" w:rsidRDefault="004F0A0E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D.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9E772C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Proračun (troškovi)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4E8556" w14:textId="77777777" w:rsidR="004F0A0E" w:rsidRPr="00D74584" w:rsidRDefault="004F0A0E" w:rsidP="002471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5E107B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20</w:t>
            </w:r>
          </w:p>
        </w:tc>
      </w:tr>
      <w:tr w:rsidR="004F0A0E" w:rsidRPr="00D74584" w14:paraId="4040CD71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58DD" w14:textId="77777777" w:rsidR="004F0A0E" w:rsidRPr="00D74584" w:rsidRDefault="004F0A0E" w:rsidP="00E355B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F093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 xml:space="preserve">Jesu li troškovi programa/projekta realni? Jesu li definirani parametri izračuna pojedinih troškova iskazanih u proračunu?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0C86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Obrazac B2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3158" w14:textId="0A377A74" w:rsidR="004F0A0E" w:rsidRPr="00D74584" w:rsidRDefault="009E1E8A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4F0A0E" w:rsidRPr="00D74584" w14:paraId="09643E01" w14:textId="77777777" w:rsidTr="004C1FFA">
        <w:trPr>
          <w:trHeight w:val="25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450A" w14:textId="77777777" w:rsidR="004F0A0E" w:rsidRPr="00D74584" w:rsidRDefault="004F0A0E" w:rsidP="00E355B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5412" w14:textId="77777777" w:rsidR="004F0A0E" w:rsidRPr="00D74584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Jesu li troškovi programa/projekta povezani s planiranim aktivnostima programa/projekta?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FC4C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1887CD92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pitanje IV.14., </w:t>
            </w:r>
          </w:p>
          <w:p w14:paraId="2CE62B56" w14:textId="77777777" w:rsidR="004F0A0E" w:rsidRPr="00D74584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sz w:val="18"/>
                <w:lang w:val="hr-HR"/>
              </w:rPr>
              <w:t>Obrazac B2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5F28" w14:textId="6D9D00E3" w:rsidR="004F0A0E" w:rsidRPr="00D74584" w:rsidRDefault="009E1E8A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482031" w:rsidRPr="00D74584" w14:paraId="22F76CF9" w14:textId="77777777" w:rsidTr="004C1FFA">
        <w:trPr>
          <w:trHeight w:val="396"/>
        </w:trPr>
        <w:tc>
          <w:tcPr>
            <w:tcW w:w="8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B4FE1" w14:textId="77777777" w:rsidR="00482031" w:rsidRPr="00D74584" w:rsidRDefault="00482031" w:rsidP="004736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UKUPAN BROJ BODOVA: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44852" w14:textId="63715CB4" w:rsidR="00482031" w:rsidRPr="00D74584" w:rsidRDefault="000F044C" w:rsidP="00F50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1</w:t>
            </w:r>
            <w:r w:rsidR="00F50564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1</w:t>
            </w:r>
            <w:r w:rsidR="00482031" w:rsidRPr="00D74584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0</w:t>
            </w:r>
          </w:p>
        </w:tc>
      </w:tr>
      <w:tr w:rsidR="00482031" w:rsidRPr="006B0844" w14:paraId="1A4D7B03" w14:textId="77777777" w:rsidTr="004C1FFA">
        <w:trPr>
          <w:trHeight w:val="2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233FB4" w14:textId="77777777" w:rsidR="00482031" w:rsidRPr="00D74584" w:rsidRDefault="00482031" w:rsidP="004736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  <w:t>OPISNA OCJENA PROGRAMA/PROJEKTA I DODATNI KOMENTARI: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4FA78C" w14:textId="77777777" w:rsidR="00482031" w:rsidRPr="00D74584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  <w:p w14:paraId="36DB6074" w14:textId="77777777" w:rsidR="00482031" w:rsidRPr="00D74584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  <w:p w14:paraId="19101DA1" w14:textId="77777777" w:rsidR="00482031" w:rsidRPr="00D74584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</w:tc>
      </w:tr>
    </w:tbl>
    <w:p w14:paraId="3B99923A" w14:textId="77777777" w:rsidR="00781869" w:rsidRDefault="00781869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2974ED8B" w14:textId="77777777" w:rsidR="00AF0A1F" w:rsidRPr="00D74584" w:rsidRDefault="00AF0A1F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Temeljem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ostvarenog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broja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bodova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Povjerenst</w:t>
      </w:r>
      <w:r w:rsidR="00D620B3" w:rsidRPr="006B0844">
        <w:rPr>
          <w:rFonts w:ascii="Times New Roman" w:hAnsi="Times New Roman" w:cs="Times New Roman"/>
          <w:lang w:val="it-IT"/>
        </w:rPr>
        <w:t>v</w:t>
      </w:r>
      <w:r w:rsidRPr="006B0844">
        <w:rPr>
          <w:rFonts w:ascii="Times New Roman" w:hAnsi="Times New Roman" w:cs="Times New Roman"/>
          <w:lang w:val="it-IT"/>
        </w:rPr>
        <w:t>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sastavlja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Prijedlog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dostavlja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gradonačelniku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a </w:t>
      </w:r>
      <w:proofErr w:type="spellStart"/>
      <w:r w:rsidRPr="006B0844">
        <w:rPr>
          <w:rFonts w:ascii="Times New Roman" w:hAnsi="Times New Roman" w:cs="Times New Roman"/>
          <w:lang w:val="it-IT"/>
        </w:rPr>
        <w:t>koji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donosi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odluku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dodjeli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  <w:r w:rsidR="008202E7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Programi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prilikom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postupka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ocjenjivanja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D74584">
        <w:rPr>
          <w:rFonts w:ascii="Times New Roman" w:hAnsi="Times New Roman" w:cs="Times New Roman"/>
          <w:lang w:val="it-IT"/>
        </w:rPr>
        <w:t>ostvare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A517B">
        <w:rPr>
          <w:rFonts w:ascii="Times New Roman" w:hAnsi="Times New Roman" w:cs="Times New Roman"/>
          <w:lang w:val="it-IT"/>
        </w:rPr>
        <w:t>minimalno</w:t>
      </w:r>
      <w:proofErr w:type="spellEnd"/>
      <w:r w:rsidRPr="001A517B">
        <w:rPr>
          <w:rFonts w:ascii="Times New Roman" w:hAnsi="Times New Roman" w:cs="Times New Roman"/>
          <w:lang w:val="it-IT"/>
        </w:rPr>
        <w:t xml:space="preserve"> </w:t>
      </w:r>
      <w:r w:rsidR="00195B08" w:rsidRPr="001A517B">
        <w:rPr>
          <w:rFonts w:ascii="Times New Roman" w:hAnsi="Times New Roman" w:cs="Times New Roman"/>
          <w:lang w:val="it-IT"/>
        </w:rPr>
        <w:t>3</w:t>
      </w:r>
      <w:r w:rsidR="00E400C1" w:rsidRPr="001A517B">
        <w:rPr>
          <w:rFonts w:ascii="Times New Roman" w:hAnsi="Times New Roman" w:cs="Times New Roman"/>
          <w:lang w:val="it-IT"/>
        </w:rPr>
        <w:t>0</w:t>
      </w:r>
      <w:r w:rsidR="00195B08" w:rsidRPr="00D74584">
        <w:rPr>
          <w:rFonts w:ascii="Times New Roman" w:hAnsi="Times New Roman" w:cs="Times New Roman"/>
          <w:lang w:val="it-IT"/>
        </w:rPr>
        <w:t xml:space="preserve"> bod</w:t>
      </w:r>
      <w:r w:rsidRPr="00D74584">
        <w:rPr>
          <w:rFonts w:ascii="Times New Roman" w:hAnsi="Times New Roman" w:cs="Times New Roman"/>
          <w:lang w:val="it-IT"/>
        </w:rPr>
        <w:t xml:space="preserve">a </w:t>
      </w:r>
      <w:proofErr w:type="spellStart"/>
      <w:r w:rsidRPr="00D74584">
        <w:rPr>
          <w:rFonts w:ascii="Times New Roman" w:hAnsi="Times New Roman" w:cs="Times New Roman"/>
          <w:lang w:val="it-IT"/>
        </w:rPr>
        <w:t>neće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moći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biti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financirani</w:t>
      </w:r>
      <w:proofErr w:type="spellEnd"/>
      <w:r w:rsidRPr="00D74584">
        <w:rPr>
          <w:rFonts w:ascii="Times New Roman" w:hAnsi="Times New Roman" w:cs="Times New Roman"/>
          <w:lang w:val="it-IT"/>
        </w:rPr>
        <w:t>.</w:t>
      </w:r>
    </w:p>
    <w:p w14:paraId="05C9C3F8" w14:textId="77777777" w:rsidR="00283AD0" w:rsidRPr="00D74584" w:rsidRDefault="00283AD0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286FA5BC" w14:textId="77777777" w:rsidR="00AF0A1F" w:rsidRPr="00D74584" w:rsidRDefault="00AF0A1F" w:rsidP="00787BB8">
      <w:pPr>
        <w:pStyle w:val="Naslov2"/>
        <w:rPr>
          <w:rFonts w:ascii="Times New Roman" w:hAnsi="Times New Roman" w:cs="Times New Roman"/>
        </w:rPr>
      </w:pPr>
      <w:bookmarkStart w:id="23" w:name="_Toc93668239"/>
      <w:r w:rsidRPr="00D74584">
        <w:rPr>
          <w:rFonts w:ascii="Times New Roman" w:hAnsi="Times New Roman" w:cs="Times New Roman"/>
        </w:rPr>
        <w:lastRenderedPageBreak/>
        <w:t>5.3. OBAVIJEST O DONESENOJ ODLUCI</w:t>
      </w:r>
      <w:bookmarkEnd w:id="23"/>
    </w:p>
    <w:p w14:paraId="5E35F051" w14:textId="77777777" w:rsidR="00AF0A1F" w:rsidRPr="006B0844" w:rsidRDefault="00AF0A1F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</w:rPr>
        <w:t>Temeljem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prijedloga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financiranje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Povjerenstva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ocjenjivanje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gradonačenik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Poreča</w:t>
      </w:r>
      <w:proofErr w:type="spellEnd"/>
      <w:r w:rsidRPr="00D74584">
        <w:rPr>
          <w:rFonts w:ascii="Times New Roman" w:hAnsi="Times New Roman" w:cs="Times New Roman"/>
        </w:rPr>
        <w:t xml:space="preserve">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donosi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odluku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dodjeli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nakon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čega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="008202E7" w:rsidRPr="00D74584">
        <w:rPr>
          <w:rFonts w:ascii="Times New Roman" w:hAnsi="Times New Roman" w:cs="Times New Roman"/>
        </w:rPr>
        <w:t xml:space="preserve"> </w:t>
      </w:r>
      <w:r w:rsidR="00090B40" w:rsidRPr="00D74584">
        <w:rPr>
          <w:rFonts w:ascii="Times New Roman" w:hAnsi="Times New Roman" w:cs="Times New Roman"/>
        </w:rPr>
        <w:t>Grad Poreč-</w:t>
      </w:r>
      <w:proofErr w:type="spellStart"/>
      <w:r w:rsidR="00090B40" w:rsidRPr="00D74584">
        <w:rPr>
          <w:rFonts w:ascii="Times New Roman" w:hAnsi="Times New Roman" w:cs="Times New Roman"/>
        </w:rPr>
        <w:t>Parenzo</w:t>
      </w:r>
      <w:proofErr w:type="spellEnd"/>
      <w:r w:rsidR="00090B40"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svojim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mrežnim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stranicama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r w:rsidR="00D03084" w:rsidRPr="00D74584">
        <w:rPr>
          <w:rFonts w:ascii="Times New Roman" w:hAnsi="Times New Roman" w:cs="Times New Roman"/>
        </w:rPr>
        <w:t>(</w:t>
      </w:r>
      <w:hyperlink r:id="rId16" w:history="1">
        <w:r w:rsidR="00D03084" w:rsidRPr="00D74584">
          <w:rPr>
            <w:rStyle w:val="Hiperveza"/>
            <w:rFonts w:ascii="Times New Roman" w:hAnsi="Times New Roman" w:cs="Times New Roman"/>
          </w:rPr>
          <w:t>www.porec.hr</w:t>
        </w:r>
      </w:hyperlink>
      <w:r w:rsidR="008202E7" w:rsidRPr="00D74584">
        <w:rPr>
          <w:rFonts w:ascii="Times New Roman" w:hAnsi="Times New Roman" w:cs="Times New Roman"/>
        </w:rPr>
        <w:t xml:space="preserve">) </w:t>
      </w:r>
      <w:proofErr w:type="spellStart"/>
      <w:r w:rsidRPr="00D74584">
        <w:rPr>
          <w:rFonts w:ascii="Times New Roman" w:hAnsi="Times New Roman" w:cs="Times New Roman"/>
        </w:rPr>
        <w:t>javno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objaviti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rezultate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podacima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organizacijama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programima</w:t>
      </w:r>
      <w:proofErr w:type="spellEnd"/>
      <w:r w:rsidRPr="00D74584">
        <w:rPr>
          <w:rFonts w:ascii="Times New Roman" w:hAnsi="Times New Roman" w:cs="Times New Roman"/>
        </w:rPr>
        <w:t>/</w:t>
      </w:r>
      <w:proofErr w:type="spellStart"/>
      <w:r w:rsidRPr="00D74584">
        <w:rPr>
          <w:rFonts w:ascii="Times New Roman" w:hAnsi="Times New Roman" w:cs="Times New Roman"/>
        </w:rPr>
        <w:t>projektima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odobrena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financijska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odobrenim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iznosima</w:t>
      </w:r>
      <w:proofErr w:type="spellEnd"/>
      <w:r w:rsidRPr="00D74584">
        <w:rPr>
          <w:rFonts w:ascii="Times New Roman" w:hAnsi="Times New Roman" w:cs="Times New Roman"/>
        </w:rPr>
        <w:t>.</w:t>
      </w:r>
      <w:r w:rsidR="00090B40" w:rsidRPr="00D74584">
        <w:rPr>
          <w:rFonts w:ascii="Times New Roman" w:hAnsi="Times New Roman" w:cs="Times New Roman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Rezultati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bit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će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javno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objavljeni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na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7260C" w:rsidRPr="006B0844">
        <w:rPr>
          <w:rFonts w:ascii="Times New Roman" w:hAnsi="Times New Roman" w:cs="Times New Roman"/>
          <w:lang w:val="it-IT"/>
        </w:rPr>
        <w:t>mrežnoj</w:t>
      </w:r>
      <w:proofErr w:type="spellEnd"/>
      <w:r w:rsidR="0017260C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stranici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Zaklade</w:t>
      </w:r>
      <w:proofErr w:type="spellEnd"/>
      <w:r w:rsidR="00C20657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20657" w:rsidRPr="006B0844">
        <w:rPr>
          <w:rFonts w:ascii="Times New Roman" w:hAnsi="Times New Roman" w:cs="Times New Roman"/>
          <w:lang w:val="it-IT"/>
        </w:rPr>
        <w:t>Istra</w:t>
      </w:r>
      <w:proofErr w:type="spellEnd"/>
      <w:r w:rsidR="00C20657" w:rsidRPr="006B0844">
        <w:rPr>
          <w:rFonts w:ascii="Times New Roman" w:hAnsi="Times New Roman" w:cs="Times New Roman"/>
          <w:lang w:val="it-IT"/>
        </w:rPr>
        <w:t>-Fondazione Istria</w:t>
      </w:r>
      <w:r w:rsidR="00090B40" w:rsidRPr="006B0844">
        <w:rPr>
          <w:rFonts w:ascii="Times New Roman" w:hAnsi="Times New Roman" w:cs="Times New Roman"/>
          <w:lang w:val="it-IT"/>
        </w:rPr>
        <w:t xml:space="preserve">: </w:t>
      </w:r>
      <w:hyperlink r:id="rId17" w:history="1">
        <w:r w:rsidR="00090B40" w:rsidRPr="006B0844">
          <w:rPr>
            <w:rStyle w:val="Hiperveza"/>
            <w:rFonts w:ascii="Times New Roman" w:hAnsi="Times New Roman" w:cs="Times New Roman"/>
            <w:lang w:val="it-IT"/>
          </w:rPr>
          <w:t>www.civilnodrustvo-istra.hr</w:t>
        </w:r>
      </w:hyperlink>
    </w:p>
    <w:p w14:paraId="56513728" w14:textId="77777777" w:rsidR="00AF0A1F" w:rsidRPr="006B0844" w:rsidRDefault="00AF0A1F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Prijavitelji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čije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ušle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postupak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ocjen</w:t>
      </w:r>
      <w:r w:rsidR="00123320" w:rsidRPr="006B0844">
        <w:rPr>
          <w:rFonts w:ascii="Times New Roman" w:hAnsi="Times New Roman" w:cs="Times New Roman"/>
          <w:lang w:val="it-IT"/>
        </w:rPr>
        <w:t>jivanja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bit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obaviještene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donesenoj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odluci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dodjeli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financijskih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Pr="006B0844">
        <w:rPr>
          <w:rFonts w:ascii="Times New Roman" w:hAnsi="Times New Roman" w:cs="Times New Roman"/>
          <w:lang w:val="it-IT"/>
        </w:rPr>
        <w:t>daljnjim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koracima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B0844">
        <w:rPr>
          <w:rFonts w:ascii="Times New Roman" w:hAnsi="Times New Roman" w:cs="Times New Roman"/>
          <w:lang w:val="it-IT"/>
        </w:rPr>
        <w:t>potrebno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poduzeti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potpisivanja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04BDCA4F" w14:textId="77777777" w:rsidR="00A3281C" w:rsidRPr="006B0844" w:rsidRDefault="00A3281C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0006E4D6" w14:textId="77777777" w:rsidR="00AF0A1F" w:rsidRPr="006B0844" w:rsidRDefault="00914DDE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Prijavitelji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kojima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nisu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odobrena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financijska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sredstva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bit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će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obaviještene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razlozima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nefinanciranja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pisanim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putem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roku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osam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(8)</w:t>
      </w:r>
      <w:r w:rsidR="003D7B9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D7B94" w:rsidRPr="006B0844">
        <w:rPr>
          <w:rFonts w:ascii="Times New Roman" w:hAnsi="Times New Roman" w:cs="Times New Roman"/>
          <w:lang w:val="it-IT"/>
        </w:rPr>
        <w:t>radnih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dana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dana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donošenja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odluke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dodjeli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financijskih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Prijaviteljima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kojima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nisu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odobrena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financijska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sredstva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može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se,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na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njihov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zahtjev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omogućiti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uvid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zbirnu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ocjenu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njihovog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>/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projekta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roku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od</w:t>
      </w:r>
      <w:r w:rsidR="00A22C9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22C9F" w:rsidRPr="006B0844">
        <w:rPr>
          <w:rFonts w:ascii="Times New Roman" w:hAnsi="Times New Roman" w:cs="Times New Roman"/>
          <w:lang w:val="it-IT"/>
        </w:rPr>
        <w:t>osam</w:t>
      </w:r>
      <w:proofErr w:type="spellEnd"/>
      <w:r w:rsidR="008202E7" w:rsidRPr="006B0844">
        <w:rPr>
          <w:rFonts w:ascii="Times New Roman" w:hAnsi="Times New Roman" w:cs="Times New Roman"/>
          <w:lang w:val="it-IT"/>
        </w:rPr>
        <w:t xml:space="preserve"> </w:t>
      </w:r>
      <w:r w:rsidR="00A22C9F" w:rsidRPr="006B0844">
        <w:rPr>
          <w:rFonts w:ascii="Times New Roman" w:hAnsi="Times New Roman" w:cs="Times New Roman"/>
          <w:lang w:val="it-IT"/>
        </w:rPr>
        <w:t>(</w:t>
      </w:r>
      <w:r w:rsidR="00AF0A1F" w:rsidRPr="006B0844">
        <w:rPr>
          <w:rFonts w:ascii="Times New Roman" w:hAnsi="Times New Roman" w:cs="Times New Roman"/>
          <w:lang w:val="it-IT"/>
        </w:rPr>
        <w:t>8</w:t>
      </w:r>
      <w:r w:rsidR="00A22C9F" w:rsidRPr="006B0844">
        <w:rPr>
          <w:rFonts w:ascii="Times New Roman" w:hAnsi="Times New Roman" w:cs="Times New Roman"/>
          <w:lang w:val="it-IT"/>
        </w:rPr>
        <w:t>)</w:t>
      </w:r>
      <w:r w:rsidR="008202E7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D7B94" w:rsidRPr="006B0844">
        <w:rPr>
          <w:rFonts w:ascii="Times New Roman" w:hAnsi="Times New Roman" w:cs="Times New Roman"/>
          <w:lang w:val="it-IT"/>
        </w:rPr>
        <w:t>radnih</w:t>
      </w:r>
      <w:proofErr w:type="spellEnd"/>
      <w:r w:rsidR="003D7B9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dana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dana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primitka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pisane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obavijesti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rezultatima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="00AF0A1F" w:rsidRPr="006B0844">
        <w:rPr>
          <w:rFonts w:ascii="Times New Roman" w:hAnsi="Times New Roman" w:cs="Times New Roman"/>
          <w:lang w:val="it-IT"/>
        </w:rPr>
        <w:t>.</w:t>
      </w:r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Prijavitelji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na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natječaj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nemaju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pravo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uvida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="00D9259A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9259A"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="00D9259A" w:rsidRPr="006B0844">
        <w:rPr>
          <w:rFonts w:ascii="Times New Roman" w:hAnsi="Times New Roman" w:cs="Times New Roman"/>
          <w:lang w:val="it-IT"/>
        </w:rPr>
        <w:t>/</w:t>
      </w:r>
      <w:proofErr w:type="spellStart"/>
      <w:r w:rsidR="00D9259A" w:rsidRPr="006B0844">
        <w:rPr>
          <w:rFonts w:ascii="Times New Roman" w:hAnsi="Times New Roman" w:cs="Times New Roman"/>
          <w:lang w:val="it-IT"/>
        </w:rPr>
        <w:t>projekata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ocjene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Povjerenstva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ocjenjivanje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drugih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6B0844">
        <w:rPr>
          <w:rFonts w:ascii="Times New Roman" w:hAnsi="Times New Roman" w:cs="Times New Roman"/>
          <w:lang w:val="it-IT"/>
        </w:rPr>
        <w:t>prijavitelja</w:t>
      </w:r>
      <w:proofErr w:type="spellEnd"/>
      <w:r w:rsidR="00090B40" w:rsidRPr="006B0844">
        <w:rPr>
          <w:rFonts w:ascii="Times New Roman" w:hAnsi="Times New Roman" w:cs="Times New Roman"/>
          <w:lang w:val="it-IT"/>
        </w:rPr>
        <w:t>.</w:t>
      </w:r>
    </w:p>
    <w:p w14:paraId="238598B2" w14:textId="77777777" w:rsidR="00580A26" w:rsidRPr="006B0844" w:rsidRDefault="00580A26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573FABEC" w14:textId="77777777" w:rsidR="00B735EB" w:rsidRPr="00D74584" w:rsidRDefault="00432509" w:rsidP="00787BB8">
      <w:pPr>
        <w:pStyle w:val="Naslov2"/>
        <w:rPr>
          <w:rFonts w:ascii="Times New Roman" w:hAnsi="Times New Roman" w:cs="Times New Roman"/>
          <w:lang w:val="it-IT"/>
        </w:rPr>
      </w:pPr>
      <w:bookmarkStart w:id="24" w:name="_Toc93668240"/>
      <w:r w:rsidRPr="00D74584">
        <w:rPr>
          <w:rFonts w:ascii="Times New Roman" w:hAnsi="Times New Roman" w:cs="Times New Roman"/>
          <w:lang w:val="it-IT"/>
        </w:rPr>
        <w:t>5.4.</w:t>
      </w:r>
      <w:r w:rsidR="00343D45" w:rsidRPr="00D74584">
        <w:rPr>
          <w:rFonts w:ascii="Times New Roman" w:hAnsi="Times New Roman" w:cs="Times New Roman"/>
          <w:lang w:val="it-IT"/>
        </w:rPr>
        <w:t xml:space="preserve"> </w:t>
      </w:r>
      <w:r w:rsidR="00AF0A1F" w:rsidRPr="00D74584">
        <w:rPr>
          <w:rFonts w:ascii="Times New Roman" w:hAnsi="Times New Roman" w:cs="Times New Roman"/>
          <w:lang w:val="it-IT"/>
        </w:rPr>
        <w:t>PRAVO NA PRIGOVOR</w:t>
      </w:r>
      <w:bookmarkEnd w:id="24"/>
    </w:p>
    <w:p w14:paraId="40B35A3F" w14:textId="77777777" w:rsidR="00E67B91" w:rsidRPr="00D74584" w:rsidRDefault="00E67B91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Prijavitelj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ima pravo </w:t>
      </w:r>
      <w:proofErr w:type="spellStart"/>
      <w:r w:rsidRPr="00D74584">
        <w:rPr>
          <w:rFonts w:ascii="Times New Roman" w:hAnsi="Times New Roman" w:cs="Times New Roman"/>
          <w:lang w:val="it-IT"/>
        </w:rPr>
        <w:t>podnijeti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prigovor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>:</w:t>
      </w:r>
    </w:p>
    <w:p w14:paraId="3B99F0BD" w14:textId="77777777" w:rsidR="00E67B91" w:rsidRPr="00D74584" w:rsidRDefault="00E67B91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rezultate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provjere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formalnih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uvjeta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</w:p>
    <w:p w14:paraId="1BB551F0" w14:textId="77777777" w:rsidR="00E67B91" w:rsidRPr="00D74584" w:rsidRDefault="00E67B91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odluku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dodjeli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rezultate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procjene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i</w:t>
      </w:r>
      <w:proofErr w:type="spellEnd"/>
      <w:r w:rsidR="00580A26" w:rsidRPr="00D74584">
        <w:rPr>
          <w:rFonts w:ascii="Times New Roman" w:hAnsi="Times New Roman" w:cs="Times New Roman"/>
        </w:rPr>
        <w:t xml:space="preserve"> to </w:t>
      </w:r>
      <w:proofErr w:type="spellStart"/>
      <w:r w:rsidR="00580A26" w:rsidRPr="00D74584">
        <w:rPr>
          <w:rFonts w:ascii="Times New Roman" w:hAnsi="Times New Roman" w:cs="Times New Roman"/>
        </w:rPr>
        <w:t>isključivo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na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natječajni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postupak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te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eventualno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bodovanje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nekog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kriterija</w:t>
      </w:r>
      <w:proofErr w:type="spellEnd"/>
      <w:r w:rsidR="00580A26" w:rsidRPr="00D74584">
        <w:rPr>
          <w:rFonts w:ascii="Times New Roman" w:hAnsi="Times New Roman" w:cs="Times New Roman"/>
        </w:rPr>
        <w:t xml:space="preserve"> s </w:t>
      </w:r>
      <w:r w:rsidRPr="00D74584">
        <w:rPr>
          <w:rFonts w:ascii="Times New Roman" w:hAnsi="Times New Roman" w:cs="Times New Roman"/>
        </w:rPr>
        <w:t>0</w:t>
      </w:r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bodova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a</w:t>
      </w:r>
      <w:r w:rsidR="00580A26" w:rsidRPr="00D74584">
        <w:rPr>
          <w:rFonts w:ascii="Times New Roman" w:hAnsi="Times New Roman" w:cs="Times New Roman"/>
        </w:rPr>
        <w:t>ko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udruga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smatra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r w:rsidRPr="00D74584">
        <w:rPr>
          <w:rFonts w:ascii="Times New Roman" w:hAnsi="Times New Roman" w:cs="Times New Roman"/>
        </w:rPr>
        <w:t xml:space="preserve">da je u </w:t>
      </w:r>
      <w:proofErr w:type="spellStart"/>
      <w:r w:rsidRPr="00D74584">
        <w:rPr>
          <w:rFonts w:ascii="Times New Roman" w:hAnsi="Times New Roman" w:cs="Times New Roman"/>
        </w:rPr>
        <w:t>prijavi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dostavi</w:t>
      </w:r>
      <w:r w:rsidR="00580A26" w:rsidRPr="00D74584">
        <w:rPr>
          <w:rFonts w:ascii="Times New Roman" w:hAnsi="Times New Roman" w:cs="Times New Roman"/>
        </w:rPr>
        <w:t>la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dovoljno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argumenata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drugačije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bodovanje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16151E69" w14:textId="77777777" w:rsidR="00E67B91" w:rsidRPr="00D74584" w:rsidRDefault="00E67B91" w:rsidP="00E67B9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Prigovor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ne </w:t>
      </w:r>
      <w:proofErr w:type="spellStart"/>
      <w:r w:rsidRPr="00D74584">
        <w:rPr>
          <w:rFonts w:ascii="Times New Roman" w:hAnsi="Times New Roman" w:cs="Times New Roman"/>
          <w:lang w:val="it-IT"/>
        </w:rPr>
        <w:t>može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podnijeti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odluku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neodobravanju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D74584">
        <w:rPr>
          <w:rFonts w:ascii="Times New Roman" w:hAnsi="Times New Roman" w:cs="Times New Roman"/>
          <w:lang w:val="it-IT"/>
        </w:rPr>
        <w:t>visinu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dodijeljenih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Pr="00D74584">
        <w:rPr>
          <w:rFonts w:ascii="Times New Roman" w:hAnsi="Times New Roman" w:cs="Times New Roman"/>
          <w:lang w:val="it-IT"/>
        </w:rPr>
        <w:t>.</w:t>
      </w:r>
    </w:p>
    <w:p w14:paraId="433C5ACA" w14:textId="77777777" w:rsidR="00E67B91" w:rsidRPr="00D74584" w:rsidRDefault="00E67B91" w:rsidP="00E67B9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7D73DD82" w14:textId="77777777" w:rsidR="00E960D0" w:rsidRPr="00D74584" w:rsidRDefault="00E960D0" w:rsidP="00E960D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Prigovor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dostavlja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putem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e-</w:t>
      </w:r>
      <w:proofErr w:type="spellStart"/>
      <w:r w:rsidRPr="00D74584">
        <w:rPr>
          <w:rFonts w:ascii="Times New Roman" w:hAnsi="Times New Roman" w:cs="Times New Roman"/>
          <w:lang w:val="it-IT"/>
        </w:rPr>
        <w:t>pošte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: </w:t>
      </w:r>
      <w:hyperlink r:id="rId18" w:history="1">
        <w:r w:rsidRPr="00D74584">
          <w:rPr>
            <w:rStyle w:val="Hiperveza"/>
            <w:rFonts w:ascii="Times New Roman" w:hAnsi="Times New Roman" w:cs="Times New Roman"/>
            <w:lang w:val="it-IT"/>
          </w:rPr>
          <w:t>zaklada@civilnodrustvo-istra.hr</w:t>
        </w:r>
      </w:hyperlink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roku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8 </w:t>
      </w:r>
      <w:proofErr w:type="spellStart"/>
      <w:r w:rsidRPr="00D74584">
        <w:rPr>
          <w:rFonts w:ascii="Times New Roman" w:hAnsi="Times New Roman" w:cs="Times New Roman"/>
          <w:lang w:val="it-IT"/>
        </w:rPr>
        <w:t>radnih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primitka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obavijesti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D74584">
        <w:rPr>
          <w:rFonts w:ascii="Times New Roman" w:hAnsi="Times New Roman" w:cs="Times New Roman"/>
          <w:lang w:val="it-IT"/>
        </w:rPr>
        <w:t>Prijavitelj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zaprimljenom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prigovoru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strane </w:t>
      </w:r>
      <w:proofErr w:type="spellStart"/>
      <w:r w:rsidRPr="00D74584">
        <w:rPr>
          <w:rFonts w:ascii="Times New Roman" w:hAnsi="Times New Roman" w:cs="Times New Roman"/>
          <w:lang w:val="it-IT"/>
        </w:rPr>
        <w:t>Zaklade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20657">
        <w:rPr>
          <w:rFonts w:ascii="Times New Roman" w:hAnsi="Times New Roman" w:cs="Times New Roman"/>
          <w:lang w:val="it-IT"/>
        </w:rPr>
        <w:t>Istra</w:t>
      </w:r>
      <w:proofErr w:type="spellEnd"/>
      <w:r w:rsidR="00C20657">
        <w:rPr>
          <w:rFonts w:ascii="Times New Roman" w:hAnsi="Times New Roman" w:cs="Times New Roman"/>
          <w:lang w:val="it-IT"/>
        </w:rPr>
        <w:t xml:space="preserve">-Fondazione </w:t>
      </w:r>
      <w:proofErr w:type="spellStart"/>
      <w:r w:rsidR="00C20657">
        <w:rPr>
          <w:rFonts w:ascii="Times New Roman" w:hAnsi="Times New Roman" w:cs="Times New Roman"/>
          <w:lang w:val="it-IT"/>
        </w:rPr>
        <w:t>Istra</w:t>
      </w:r>
      <w:proofErr w:type="spellEnd"/>
      <w:r w:rsidR="00C2065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dobiti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obavijest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najkasnije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do </w:t>
      </w:r>
      <w:proofErr w:type="spellStart"/>
      <w:r w:rsidRPr="00D74584">
        <w:rPr>
          <w:rFonts w:ascii="Times New Roman" w:hAnsi="Times New Roman" w:cs="Times New Roman"/>
          <w:lang w:val="it-IT"/>
        </w:rPr>
        <w:t>kraja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idućeg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radnog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D74584">
        <w:rPr>
          <w:rFonts w:ascii="Times New Roman" w:hAnsi="Times New Roman" w:cs="Times New Roman"/>
          <w:lang w:val="it-IT"/>
        </w:rPr>
        <w:t>Ukoliko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prijavitelj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D74584">
        <w:rPr>
          <w:rFonts w:ascii="Times New Roman" w:hAnsi="Times New Roman" w:cs="Times New Roman"/>
          <w:lang w:val="it-IT"/>
        </w:rPr>
        <w:t>dobije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obavijest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navedenom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roku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potrebno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proofErr w:type="gramStart"/>
      <w:r w:rsidRPr="00D74584">
        <w:rPr>
          <w:rFonts w:ascii="Times New Roman" w:hAnsi="Times New Roman" w:cs="Times New Roman"/>
          <w:lang w:val="it-IT"/>
        </w:rPr>
        <w:t>kontaktirati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r w:rsidR="008202E7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Zakladu</w:t>
      </w:r>
      <w:proofErr w:type="spellEnd"/>
      <w:proofErr w:type="gramEnd"/>
      <w:r w:rsidR="00C2065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20657">
        <w:rPr>
          <w:rFonts w:ascii="Times New Roman" w:hAnsi="Times New Roman" w:cs="Times New Roman"/>
          <w:lang w:val="it-IT"/>
        </w:rPr>
        <w:t>Istra</w:t>
      </w:r>
      <w:proofErr w:type="spellEnd"/>
      <w:r w:rsidR="00C20657">
        <w:rPr>
          <w:rFonts w:ascii="Times New Roman" w:hAnsi="Times New Roman" w:cs="Times New Roman"/>
          <w:lang w:val="it-IT"/>
        </w:rPr>
        <w:t>-Fondazione Istria</w:t>
      </w:r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telefon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: 052/212-938. </w:t>
      </w:r>
      <w:proofErr w:type="spellStart"/>
      <w:r w:rsidRPr="00D74584">
        <w:rPr>
          <w:rFonts w:ascii="Times New Roman" w:hAnsi="Times New Roman" w:cs="Times New Roman"/>
          <w:lang w:val="it-IT"/>
        </w:rPr>
        <w:t>Rokovi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podnošenje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prigovora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računaju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od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slanja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obavijesti</w:t>
      </w:r>
      <w:proofErr w:type="spellEnd"/>
      <w:r w:rsidRPr="00D74584">
        <w:rPr>
          <w:rFonts w:ascii="Times New Roman" w:hAnsi="Times New Roman" w:cs="Times New Roman"/>
          <w:lang w:val="it-IT"/>
        </w:rPr>
        <w:t>.</w:t>
      </w:r>
    </w:p>
    <w:p w14:paraId="6105B42B" w14:textId="77777777" w:rsidR="00E960D0" w:rsidRPr="00D74584" w:rsidRDefault="00E960D0" w:rsidP="00E67B9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32DDBDD9" w14:textId="77777777" w:rsidR="00E67B91" w:rsidRPr="00D74584" w:rsidRDefault="00654A23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O </w:t>
      </w:r>
      <w:proofErr w:type="spellStart"/>
      <w:r w:rsidRPr="00D74584">
        <w:rPr>
          <w:rFonts w:ascii="Times New Roman" w:hAnsi="Times New Roman" w:cs="Times New Roman"/>
          <w:lang w:val="it-IT"/>
        </w:rPr>
        <w:t>rješenju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prigovora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Zaklada</w:t>
      </w:r>
      <w:proofErr w:type="spellEnd"/>
      <w:r w:rsidR="00C2065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20657">
        <w:rPr>
          <w:rFonts w:ascii="Times New Roman" w:hAnsi="Times New Roman" w:cs="Times New Roman"/>
          <w:lang w:val="it-IT"/>
        </w:rPr>
        <w:t>Istra</w:t>
      </w:r>
      <w:proofErr w:type="spellEnd"/>
      <w:r w:rsidR="00C20657">
        <w:rPr>
          <w:rFonts w:ascii="Times New Roman" w:hAnsi="Times New Roman" w:cs="Times New Roman"/>
          <w:lang w:val="it-IT"/>
        </w:rPr>
        <w:t>-Fondazione Istria</w:t>
      </w:r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obavijestiti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podnositelja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prigovora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roku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8 </w:t>
      </w:r>
      <w:proofErr w:type="spellStart"/>
      <w:r w:rsidRPr="00D74584">
        <w:rPr>
          <w:rFonts w:ascii="Times New Roman" w:hAnsi="Times New Roman" w:cs="Times New Roman"/>
          <w:lang w:val="it-IT"/>
        </w:rPr>
        <w:t>radnih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zaprimanja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prigovora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a </w:t>
      </w:r>
      <w:proofErr w:type="spellStart"/>
      <w:r w:rsidRPr="00D74584">
        <w:rPr>
          <w:rFonts w:ascii="Times New Roman" w:hAnsi="Times New Roman" w:cs="Times New Roman"/>
          <w:lang w:val="it-IT"/>
        </w:rPr>
        <w:t>temeljem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prethodne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suglasnosti</w:t>
      </w:r>
      <w:proofErr w:type="spellEnd"/>
      <w:r w:rsidR="00E67B91" w:rsidRPr="00D74584">
        <w:rPr>
          <w:rFonts w:ascii="Times New Roman" w:hAnsi="Times New Roman" w:cs="Times New Roman"/>
          <w:lang w:val="it-IT"/>
        </w:rPr>
        <w:t xml:space="preserve"> Grad</w:t>
      </w:r>
      <w:r w:rsidRPr="00D74584">
        <w:rPr>
          <w:rFonts w:ascii="Times New Roman" w:hAnsi="Times New Roman" w:cs="Times New Roman"/>
          <w:lang w:val="it-IT"/>
        </w:rPr>
        <w:t xml:space="preserve">a </w:t>
      </w:r>
      <w:proofErr w:type="spellStart"/>
      <w:r w:rsidRPr="00D74584">
        <w:rPr>
          <w:rFonts w:ascii="Times New Roman" w:hAnsi="Times New Roman" w:cs="Times New Roman"/>
          <w:lang w:val="it-IT"/>
        </w:rPr>
        <w:t>Poreča</w:t>
      </w:r>
      <w:proofErr w:type="spellEnd"/>
      <w:r w:rsidR="00E67B91" w:rsidRPr="00D74584">
        <w:rPr>
          <w:rFonts w:ascii="Times New Roman" w:hAnsi="Times New Roman" w:cs="Times New Roman"/>
          <w:lang w:val="it-IT"/>
        </w:rPr>
        <w:t xml:space="preserve"> – Parenzo. </w:t>
      </w:r>
    </w:p>
    <w:p w14:paraId="7FC8FAB4" w14:textId="77777777" w:rsidR="00E67B91" w:rsidRPr="00D74584" w:rsidRDefault="00E67B91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5C46D987" w14:textId="77777777" w:rsidR="00E67B91" w:rsidRPr="00D74584" w:rsidRDefault="00E67B91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Prigovor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D74584">
        <w:rPr>
          <w:rFonts w:ascii="Times New Roman" w:hAnsi="Times New Roman" w:cs="Times New Roman"/>
          <w:lang w:val="it-IT"/>
        </w:rPr>
        <w:t>odgađa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izvršenje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odluke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daljnju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provedbu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natječajnog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postupka</w:t>
      </w:r>
      <w:proofErr w:type="spellEnd"/>
      <w:r w:rsidRPr="00D74584">
        <w:rPr>
          <w:rFonts w:ascii="Times New Roman" w:hAnsi="Times New Roman" w:cs="Times New Roman"/>
          <w:lang w:val="it-IT"/>
        </w:rPr>
        <w:t>.</w:t>
      </w:r>
    </w:p>
    <w:p w14:paraId="2513FFEA" w14:textId="77777777" w:rsidR="00512B55" w:rsidRPr="00D74584" w:rsidRDefault="00512B55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0B4D6EC1" w14:textId="77777777" w:rsidR="00B671A0" w:rsidRPr="00D74584" w:rsidRDefault="00B671A0" w:rsidP="00787BB8">
      <w:pPr>
        <w:pStyle w:val="Naslov2"/>
        <w:rPr>
          <w:rFonts w:ascii="Times New Roman" w:hAnsi="Times New Roman" w:cs="Times New Roman"/>
        </w:rPr>
      </w:pPr>
      <w:bookmarkStart w:id="25" w:name="_Toc93668241"/>
      <w:r w:rsidRPr="00D74584">
        <w:rPr>
          <w:rFonts w:ascii="Times New Roman" w:hAnsi="Times New Roman" w:cs="Times New Roman"/>
        </w:rPr>
        <w:t>5.</w:t>
      </w:r>
      <w:r w:rsidR="00AD6D43" w:rsidRPr="00D74584">
        <w:rPr>
          <w:rFonts w:ascii="Times New Roman" w:hAnsi="Times New Roman" w:cs="Times New Roman"/>
        </w:rPr>
        <w:t>5</w:t>
      </w:r>
      <w:r w:rsidRPr="00D74584">
        <w:rPr>
          <w:rFonts w:ascii="Times New Roman" w:hAnsi="Times New Roman" w:cs="Times New Roman"/>
        </w:rPr>
        <w:t>. POSTUPAK PREGOVARANJA S ORGANIZACIJAMA</w:t>
      </w:r>
      <w:bookmarkEnd w:id="25"/>
    </w:p>
    <w:p w14:paraId="349EA52D" w14:textId="77777777" w:rsidR="00A22C9F" w:rsidRPr="00D74584" w:rsidRDefault="00B671A0" w:rsidP="00A22C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S </w:t>
      </w:r>
      <w:proofErr w:type="spellStart"/>
      <w:r w:rsidR="00070695" w:rsidRPr="00D74584">
        <w:rPr>
          <w:rFonts w:ascii="Times New Roman" w:hAnsi="Times New Roman" w:cs="Times New Roman"/>
        </w:rPr>
        <w:t>prijaviteljima</w:t>
      </w:r>
      <w:proofErr w:type="spellEnd"/>
      <w:r w:rsidR="008202E7" w:rsidRPr="00D74584">
        <w:rPr>
          <w:rFonts w:ascii="Times New Roman" w:hAnsi="Times New Roman" w:cs="Times New Roman"/>
        </w:rPr>
        <w:t xml:space="preserve"> </w:t>
      </w:r>
      <w:r w:rsidR="00654A23" w:rsidRPr="00D74584">
        <w:rPr>
          <w:rFonts w:ascii="Times New Roman" w:hAnsi="Times New Roman" w:cs="Times New Roman"/>
        </w:rPr>
        <w:t xml:space="preserve">za </w:t>
      </w:r>
      <w:proofErr w:type="spellStart"/>
      <w:r w:rsidR="00654A23" w:rsidRPr="00D74584">
        <w:rPr>
          <w:rFonts w:ascii="Times New Roman" w:hAnsi="Times New Roman" w:cs="Times New Roman"/>
        </w:rPr>
        <w:t>čije</w:t>
      </w:r>
      <w:proofErr w:type="spellEnd"/>
      <w:r w:rsidR="00654A23" w:rsidRPr="00D74584">
        <w:rPr>
          <w:rFonts w:ascii="Times New Roman" w:hAnsi="Times New Roman" w:cs="Times New Roman"/>
        </w:rPr>
        <w:t xml:space="preserve"> je </w:t>
      </w:r>
      <w:proofErr w:type="spellStart"/>
      <w:r w:rsidR="00654A23" w:rsidRPr="00D74584">
        <w:rPr>
          <w:rFonts w:ascii="Times New Roman" w:hAnsi="Times New Roman" w:cs="Times New Roman"/>
        </w:rPr>
        <w:t>projekte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Povjerenstvo</w:t>
      </w:r>
      <w:proofErr w:type="spellEnd"/>
      <w:r w:rsidR="00654A23" w:rsidRPr="00D74584">
        <w:rPr>
          <w:rFonts w:ascii="Times New Roman" w:hAnsi="Times New Roman" w:cs="Times New Roman"/>
        </w:rPr>
        <w:t xml:space="preserve"> za </w:t>
      </w:r>
      <w:proofErr w:type="spellStart"/>
      <w:r w:rsidR="00654A23" w:rsidRPr="00D74584">
        <w:rPr>
          <w:rFonts w:ascii="Times New Roman" w:hAnsi="Times New Roman" w:cs="Times New Roman"/>
        </w:rPr>
        <w:t>ocjenjivanje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programa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i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projekata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predložilo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financiranje</w:t>
      </w:r>
      <w:proofErr w:type="spellEnd"/>
      <w:r w:rsidR="00654A23" w:rsidRPr="00D74584">
        <w:rPr>
          <w:rFonts w:ascii="Times New Roman" w:hAnsi="Times New Roman" w:cs="Times New Roman"/>
        </w:rPr>
        <w:t xml:space="preserve"> u </w:t>
      </w:r>
      <w:proofErr w:type="spellStart"/>
      <w:r w:rsidR="00654A23" w:rsidRPr="00D74584">
        <w:rPr>
          <w:rFonts w:ascii="Times New Roman" w:hAnsi="Times New Roman" w:cs="Times New Roman"/>
        </w:rPr>
        <w:t>smanjenom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iznosu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ili</w:t>
      </w:r>
      <w:proofErr w:type="spellEnd"/>
      <w:r w:rsidR="00654A23" w:rsidRPr="00D74584">
        <w:rPr>
          <w:rFonts w:ascii="Times New Roman" w:hAnsi="Times New Roman" w:cs="Times New Roman"/>
        </w:rPr>
        <w:t xml:space="preserve"> je </w:t>
      </w:r>
      <w:proofErr w:type="spellStart"/>
      <w:r w:rsidR="00654A23" w:rsidRPr="00D74584">
        <w:rPr>
          <w:rFonts w:ascii="Times New Roman" w:hAnsi="Times New Roman" w:cs="Times New Roman"/>
        </w:rPr>
        <w:t>zatražilo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dodatna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obrazloženja</w:t>
      </w:r>
      <w:proofErr w:type="spellEnd"/>
      <w:r w:rsidR="00DE1D78" w:rsidRPr="00D74584">
        <w:rPr>
          <w:rFonts w:ascii="Times New Roman" w:hAnsi="Times New Roman" w:cs="Times New Roman"/>
        </w:rPr>
        <w:t xml:space="preserve"> </w:t>
      </w:r>
      <w:proofErr w:type="spellStart"/>
      <w:r w:rsidR="00070695" w:rsidRPr="00D74584">
        <w:rPr>
          <w:rFonts w:ascii="Times New Roman" w:hAnsi="Times New Roman" w:cs="Times New Roman"/>
        </w:rPr>
        <w:t>Zaklada</w:t>
      </w:r>
      <w:proofErr w:type="spellEnd"/>
      <w:r w:rsidR="00C20657">
        <w:rPr>
          <w:rFonts w:ascii="Times New Roman" w:hAnsi="Times New Roman" w:cs="Times New Roman"/>
        </w:rPr>
        <w:t xml:space="preserve"> </w:t>
      </w:r>
      <w:proofErr w:type="spellStart"/>
      <w:r w:rsidR="00C20657">
        <w:rPr>
          <w:rFonts w:ascii="Times New Roman" w:hAnsi="Times New Roman" w:cs="Times New Roman"/>
        </w:rPr>
        <w:t>Istra</w:t>
      </w:r>
      <w:proofErr w:type="spellEnd"/>
      <w:r w:rsidR="00C20657">
        <w:rPr>
          <w:rFonts w:ascii="Times New Roman" w:hAnsi="Times New Roman" w:cs="Times New Roman"/>
        </w:rPr>
        <w:t xml:space="preserve">-Fondazione </w:t>
      </w:r>
      <w:proofErr w:type="spellStart"/>
      <w:r w:rsidR="00C20657">
        <w:rPr>
          <w:rFonts w:ascii="Times New Roman" w:hAnsi="Times New Roman" w:cs="Times New Roman"/>
        </w:rPr>
        <w:t>Istra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obaviti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razgovore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r w:rsidR="00070695" w:rsidRPr="00D74584">
        <w:rPr>
          <w:rFonts w:ascii="Times New Roman" w:hAnsi="Times New Roman" w:cs="Times New Roman"/>
        </w:rPr>
        <w:t xml:space="preserve">s </w:t>
      </w:r>
      <w:proofErr w:type="spellStart"/>
      <w:r w:rsidR="00070695" w:rsidRPr="00D74584">
        <w:rPr>
          <w:rFonts w:ascii="Times New Roman" w:hAnsi="Times New Roman" w:cs="Times New Roman"/>
        </w:rPr>
        <w:t>prijaviteljima</w:t>
      </w:r>
      <w:proofErr w:type="spellEnd"/>
      <w:r w:rsidR="00070695" w:rsidRPr="00D74584">
        <w:rPr>
          <w:rFonts w:ascii="Times New Roman" w:hAnsi="Times New Roman" w:cs="Times New Roman"/>
        </w:rPr>
        <w:t xml:space="preserve"> da bi se </w:t>
      </w:r>
      <w:proofErr w:type="spellStart"/>
      <w:r w:rsidR="00070695" w:rsidRPr="00D74584">
        <w:rPr>
          <w:rFonts w:ascii="Times New Roman" w:hAnsi="Times New Roman" w:cs="Times New Roman"/>
        </w:rPr>
        <w:t>prijava</w:t>
      </w:r>
      <w:proofErr w:type="spellEnd"/>
      <w:r w:rsidR="00070695" w:rsidRPr="00D74584">
        <w:rPr>
          <w:rFonts w:ascii="Times New Roman" w:hAnsi="Times New Roman" w:cs="Times New Roman"/>
        </w:rPr>
        <w:t xml:space="preserve"> </w:t>
      </w:r>
      <w:proofErr w:type="spellStart"/>
      <w:r w:rsidR="00070695" w:rsidRPr="00D74584">
        <w:rPr>
          <w:rFonts w:ascii="Times New Roman" w:hAnsi="Times New Roman" w:cs="Times New Roman"/>
        </w:rPr>
        <w:t>uskladila</w:t>
      </w:r>
      <w:proofErr w:type="spellEnd"/>
      <w:r w:rsidR="00070695" w:rsidRPr="00D74584">
        <w:rPr>
          <w:rFonts w:ascii="Times New Roman" w:hAnsi="Times New Roman" w:cs="Times New Roman"/>
        </w:rPr>
        <w:t xml:space="preserve"> s </w:t>
      </w:r>
      <w:proofErr w:type="spellStart"/>
      <w:r w:rsidR="00070695" w:rsidRPr="00D74584">
        <w:rPr>
          <w:rFonts w:ascii="Times New Roman" w:hAnsi="Times New Roman" w:cs="Times New Roman"/>
        </w:rPr>
        <w:t>napomenama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Povjerenstva</w:t>
      </w:r>
      <w:proofErr w:type="spellEnd"/>
      <w:r w:rsidRPr="00D74584">
        <w:rPr>
          <w:rFonts w:ascii="Times New Roman" w:hAnsi="Times New Roman" w:cs="Times New Roman"/>
        </w:rPr>
        <w:t xml:space="preserve">. </w:t>
      </w:r>
      <w:r w:rsidR="00A22C9F" w:rsidRPr="00D74584">
        <w:rPr>
          <w:rFonts w:ascii="Times New Roman" w:hAnsi="Times New Roman" w:cs="Times New Roman"/>
        </w:rPr>
        <w:t xml:space="preserve">U </w:t>
      </w:r>
      <w:proofErr w:type="spellStart"/>
      <w:r w:rsidR="00A22C9F" w:rsidRPr="00D74584">
        <w:rPr>
          <w:rFonts w:ascii="Times New Roman" w:hAnsi="Times New Roman" w:cs="Times New Roman"/>
        </w:rPr>
        <w:t>postupku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pregovaranja</w:t>
      </w:r>
      <w:proofErr w:type="spellEnd"/>
      <w:r w:rsidR="00A22C9F" w:rsidRPr="00D74584">
        <w:rPr>
          <w:rFonts w:ascii="Times New Roman" w:hAnsi="Times New Roman" w:cs="Times New Roman"/>
        </w:rPr>
        <w:t xml:space="preserve"> s </w:t>
      </w:r>
      <w:proofErr w:type="spellStart"/>
      <w:r w:rsidR="00914DDE" w:rsidRPr="00D74584">
        <w:rPr>
          <w:rFonts w:ascii="Times New Roman" w:hAnsi="Times New Roman" w:cs="Times New Roman"/>
        </w:rPr>
        <w:t>prijaviteljima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vršit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će</w:t>
      </w:r>
      <w:proofErr w:type="spellEnd"/>
      <w:r w:rsidR="00A22C9F" w:rsidRPr="00D74584">
        <w:rPr>
          <w:rFonts w:ascii="Times New Roman" w:hAnsi="Times New Roman" w:cs="Times New Roman"/>
        </w:rPr>
        <w:t xml:space="preserve"> se </w:t>
      </w:r>
      <w:proofErr w:type="spellStart"/>
      <w:r w:rsidR="00A22C9F" w:rsidRPr="00D74584">
        <w:rPr>
          <w:rFonts w:ascii="Times New Roman" w:hAnsi="Times New Roman" w:cs="Times New Roman"/>
        </w:rPr>
        <w:t>usklađenje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proračunskih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stavki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prijavljenih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programa</w:t>
      </w:r>
      <w:proofErr w:type="spellEnd"/>
      <w:r w:rsidR="00A22C9F" w:rsidRPr="00D74584">
        <w:rPr>
          <w:rFonts w:ascii="Times New Roman" w:hAnsi="Times New Roman" w:cs="Times New Roman"/>
        </w:rPr>
        <w:t>/</w:t>
      </w:r>
      <w:proofErr w:type="spellStart"/>
      <w:r w:rsidR="00A22C9F" w:rsidRPr="00D74584">
        <w:rPr>
          <w:rFonts w:ascii="Times New Roman" w:hAnsi="Times New Roman" w:cs="Times New Roman"/>
        </w:rPr>
        <w:t>projekata</w:t>
      </w:r>
      <w:proofErr w:type="spellEnd"/>
      <w:r w:rsidR="00A22C9F" w:rsidRPr="00D74584">
        <w:rPr>
          <w:rFonts w:ascii="Times New Roman" w:hAnsi="Times New Roman" w:cs="Times New Roman"/>
        </w:rPr>
        <w:t xml:space="preserve">, u </w:t>
      </w:r>
      <w:proofErr w:type="spellStart"/>
      <w:r w:rsidR="00A22C9F" w:rsidRPr="00D74584">
        <w:rPr>
          <w:rFonts w:ascii="Times New Roman" w:hAnsi="Times New Roman" w:cs="Times New Roman"/>
        </w:rPr>
        <w:t>skladu</w:t>
      </w:r>
      <w:proofErr w:type="spellEnd"/>
      <w:r w:rsidR="00A22C9F" w:rsidRPr="00D74584">
        <w:rPr>
          <w:rFonts w:ascii="Times New Roman" w:hAnsi="Times New Roman" w:cs="Times New Roman"/>
        </w:rPr>
        <w:t xml:space="preserve"> s </w:t>
      </w:r>
      <w:proofErr w:type="spellStart"/>
      <w:r w:rsidR="00A22C9F" w:rsidRPr="00D74584">
        <w:rPr>
          <w:rFonts w:ascii="Times New Roman" w:hAnsi="Times New Roman" w:cs="Times New Roman"/>
        </w:rPr>
        <w:t>tržišnim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cijenama</w:t>
      </w:r>
      <w:proofErr w:type="spellEnd"/>
      <w:r w:rsidR="00A22C9F" w:rsidRPr="00D74584">
        <w:rPr>
          <w:rFonts w:ascii="Times New Roman" w:hAnsi="Times New Roman" w:cs="Times New Roman"/>
        </w:rPr>
        <w:t xml:space="preserve"> za </w:t>
      </w:r>
      <w:proofErr w:type="spellStart"/>
      <w:r w:rsidR="00A22C9F" w:rsidRPr="00D74584">
        <w:rPr>
          <w:rFonts w:ascii="Times New Roman" w:hAnsi="Times New Roman" w:cs="Times New Roman"/>
        </w:rPr>
        <w:t>pojedine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usluge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i</w:t>
      </w:r>
      <w:proofErr w:type="spellEnd"/>
      <w:r w:rsidR="00A22C9F" w:rsidRPr="00D74584">
        <w:rPr>
          <w:rFonts w:ascii="Times New Roman" w:hAnsi="Times New Roman" w:cs="Times New Roman"/>
        </w:rPr>
        <w:t xml:space="preserve"> robe </w:t>
      </w:r>
      <w:proofErr w:type="spellStart"/>
      <w:r w:rsidR="00A22C9F" w:rsidRPr="00D74584">
        <w:rPr>
          <w:rFonts w:ascii="Times New Roman" w:hAnsi="Times New Roman" w:cs="Times New Roman"/>
        </w:rPr>
        <w:t>navedene</w:t>
      </w:r>
      <w:proofErr w:type="spellEnd"/>
      <w:r w:rsidR="00A22C9F" w:rsidRPr="00D74584">
        <w:rPr>
          <w:rFonts w:ascii="Times New Roman" w:hAnsi="Times New Roman" w:cs="Times New Roman"/>
        </w:rPr>
        <w:t xml:space="preserve"> u </w:t>
      </w:r>
      <w:proofErr w:type="spellStart"/>
      <w:r w:rsidR="00A22C9F" w:rsidRPr="00D74584">
        <w:rPr>
          <w:rFonts w:ascii="Times New Roman" w:hAnsi="Times New Roman" w:cs="Times New Roman"/>
        </w:rPr>
        <w:t>opisnom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dijelu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prijave</w:t>
      </w:r>
      <w:proofErr w:type="spellEnd"/>
      <w:r w:rsidR="00A22C9F" w:rsidRPr="00D74584">
        <w:rPr>
          <w:rFonts w:ascii="Times New Roman" w:hAnsi="Times New Roman" w:cs="Times New Roman"/>
        </w:rPr>
        <w:t>.</w:t>
      </w:r>
    </w:p>
    <w:p w14:paraId="453378A1" w14:textId="77777777" w:rsidR="00B671A0" w:rsidRPr="00D74584" w:rsidRDefault="00B671A0" w:rsidP="00B671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Tim </w:t>
      </w:r>
      <w:proofErr w:type="spellStart"/>
      <w:r w:rsidRPr="00D74584">
        <w:rPr>
          <w:rFonts w:ascii="Times New Roman" w:hAnsi="Times New Roman" w:cs="Times New Roman"/>
        </w:rPr>
        <w:t>postupkom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predviđeni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Obrazac</w:t>
      </w:r>
      <w:proofErr w:type="spellEnd"/>
      <w:r w:rsidR="00654A23" w:rsidRPr="00D74584">
        <w:rPr>
          <w:rFonts w:ascii="Times New Roman" w:hAnsi="Times New Roman" w:cs="Times New Roman"/>
        </w:rPr>
        <w:t xml:space="preserve"> </w:t>
      </w:r>
      <w:proofErr w:type="spellStart"/>
      <w:r w:rsidR="00654A23" w:rsidRPr="00D74584">
        <w:rPr>
          <w:rFonts w:ascii="Times New Roman" w:hAnsi="Times New Roman" w:cs="Times New Roman"/>
        </w:rPr>
        <w:t>proračuna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kojeg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organizacija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predložila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revidirati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slučaju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potrebe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mijenjati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62A784B0" w14:textId="77777777" w:rsidR="00A22C9F" w:rsidRPr="00D74584" w:rsidRDefault="00A22C9F" w:rsidP="00B735E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9A49B9" w14:textId="77777777" w:rsidR="004F55BD" w:rsidRPr="00D74584" w:rsidRDefault="00AD6D43" w:rsidP="00787BB8">
      <w:pPr>
        <w:pStyle w:val="Naslov2"/>
        <w:rPr>
          <w:rFonts w:ascii="Times New Roman" w:hAnsi="Times New Roman" w:cs="Times New Roman"/>
        </w:rPr>
      </w:pPr>
      <w:bookmarkStart w:id="26" w:name="_Toc93668242"/>
      <w:r w:rsidRPr="00D74584">
        <w:rPr>
          <w:rFonts w:ascii="Times New Roman" w:hAnsi="Times New Roman" w:cs="Times New Roman"/>
        </w:rPr>
        <w:t xml:space="preserve">5.6. DOSTAVA </w:t>
      </w:r>
      <w:r w:rsidR="004F55BD" w:rsidRPr="00D74584">
        <w:rPr>
          <w:rFonts w:ascii="Times New Roman" w:hAnsi="Times New Roman" w:cs="Times New Roman"/>
        </w:rPr>
        <w:t>DODAT</w:t>
      </w:r>
      <w:r w:rsidRPr="00D74584">
        <w:rPr>
          <w:rFonts w:ascii="Times New Roman" w:hAnsi="Times New Roman" w:cs="Times New Roman"/>
        </w:rPr>
        <w:t>NE DOKUMENTACIJE</w:t>
      </w:r>
      <w:r w:rsidR="002170E0" w:rsidRPr="00D74584">
        <w:rPr>
          <w:rFonts w:ascii="Times New Roman" w:hAnsi="Times New Roman" w:cs="Times New Roman"/>
        </w:rPr>
        <w:t xml:space="preserve"> PRIJE UGOVARANJA</w:t>
      </w:r>
      <w:bookmarkEnd w:id="26"/>
    </w:p>
    <w:p w14:paraId="6D0B2CB9" w14:textId="77777777" w:rsidR="00AD6D43" w:rsidRPr="006B0844" w:rsidRDefault="00AD6D43" w:rsidP="00A22C9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potpisivanja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čiji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programi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projekti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predloženi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trebaju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Z</w:t>
      </w:r>
      <w:r w:rsidR="005C1784" w:rsidRPr="006B0844">
        <w:rPr>
          <w:rFonts w:ascii="Times New Roman" w:hAnsi="Times New Roman" w:cs="Times New Roman"/>
          <w:lang w:val="it-IT"/>
        </w:rPr>
        <w:t>a</w:t>
      </w:r>
      <w:r w:rsidRPr="006B0844">
        <w:rPr>
          <w:rFonts w:ascii="Times New Roman" w:hAnsi="Times New Roman" w:cs="Times New Roman"/>
          <w:lang w:val="it-IT"/>
        </w:rPr>
        <w:t>kladi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20657" w:rsidRPr="006B0844">
        <w:rPr>
          <w:rFonts w:ascii="Times New Roman" w:hAnsi="Times New Roman" w:cs="Times New Roman"/>
          <w:lang w:val="it-IT"/>
        </w:rPr>
        <w:t>Istra</w:t>
      </w:r>
      <w:proofErr w:type="spellEnd"/>
      <w:r w:rsidR="00C73097" w:rsidRPr="006B0844">
        <w:rPr>
          <w:rFonts w:ascii="Times New Roman" w:hAnsi="Times New Roman" w:cs="Times New Roman"/>
          <w:lang w:val="it-IT"/>
        </w:rPr>
        <w:t>-</w:t>
      </w:r>
      <w:r w:rsidR="00CA004A" w:rsidRPr="006B0844">
        <w:rPr>
          <w:rFonts w:ascii="Times New Roman" w:hAnsi="Times New Roman" w:cs="Times New Roman"/>
          <w:lang w:val="it-IT"/>
        </w:rPr>
        <w:t>F</w:t>
      </w:r>
      <w:r w:rsidR="00C73097" w:rsidRPr="006B0844">
        <w:rPr>
          <w:rFonts w:ascii="Times New Roman" w:hAnsi="Times New Roman" w:cs="Times New Roman"/>
          <w:lang w:val="it-IT"/>
        </w:rPr>
        <w:t xml:space="preserve">ondazione </w:t>
      </w:r>
      <w:proofErr w:type="gramStart"/>
      <w:r w:rsidR="00C73097" w:rsidRPr="006B0844">
        <w:rPr>
          <w:rFonts w:ascii="Times New Roman" w:hAnsi="Times New Roman" w:cs="Times New Roman"/>
          <w:lang w:val="it-IT"/>
        </w:rPr>
        <w:t xml:space="preserve">Istria </w:t>
      </w:r>
      <w:r w:rsidR="00C20657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dostaviti</w:t>
      </w:r>
      <w:proofErr w:type="spellEnd"/>
      <w:proofErr w:type="gram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sljedeću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dokumentaciju</w:t>
      </w:r>
      <w:proofErr w:type="spellEnd"/>
      <w:r w:rsidRPr="006B0844">
        <w:rPr>
          <w:rFonts w:ascii="Times New Roman" w:hAnsi="Times New Roman" w:cs="Times New Roman"/>
          <w:lang w:val="it-IT"/>
        </w:rPr>
        <w:t>:</w:t>
      </w:r>
    </w:p>
    <w:p w14:paraId="60BFB256" w14:textId="77777777" w:rsidR="004F55BD" w:rsidRPr="00D74584" w:rsidRDefault="005E74FF" w:rsidP="0037511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lastRenderedPageBreak/>
        <w:t>B</w:t>
      </w:r>
      <w:r w:rsidR="0013151B" w:rsidRPr="00D74584">
        <w:rPr>
          <w:rFonts w:ascii="Times New Roman" w:hAnsi="Times New Roman" w:cs="Times New Roman"/>
          <w:lang w:val="it-IT"/>
        </w:rPr>
        <w:t>6</w:t>
      </w:r>
      <w:r w:rsidRPr="00D74584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4F55BD" w:rsidRPr="00D74584">
        <w:rPr>
          <w:rFonts w:ascii="Times New Roman" w:hAnsi="Times New Roman" w:cs="Times New Roman"/>
          <w:lang w:val="it-IT"/>
        </w:rPr>
        <w:t>Izjav</w:t>
      </w:r>
      <w:r w:rsidR="00AD6D43" w:rsidRPr="00D74584">
        <w:rPr>
          <w:rFonts w:ascii="Times New Roman" w:hAnsi="Times New Roman" w:cs="Times New Roman"/>
          <w:lang w:val="it-IT"/>
        </w:rPr>
        <w:t>u</w:t>
      </w:r>
      <w:proofErr w:type="spellEnd"/>
      <w:r w:rsidR="004F55BD"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4F55BD" w:rsidRPr="00D74584">
        <w:rPr>
          <w:rFonts w:ascii="Times New Roman" w:hAnsi="Times New Roman" w:cs="Times New Roman"/>
          <w:lang w:val="it-IT"/>
        </w:rPr>
        <w:t>nepostojanju</w:t>
      </w:r>
      <w:proofErr w:type="spellEnd"/>
      <w:r w:rsidR="004F55BD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F55BD" w:rsidRPr="00D74584">
        <w:rPr>
          <w:rFonts w:ascii="Times New Roman" w:hAnsi="Times New Roman" w:cs="Times New Roman"/>
          <w:lang w:val="it-IT"/>
        </w:rPr>
        <w:t>dvostrukog</w:t>
      </w:r>
      <w:proofErr w:type="spellEnd"/>
      <w:r w:rsidR="004F55BD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F55BD" w:rsidRPr="00D74584">
        <w:rPr>
          <w:rFonts w:ascii="Times New Roman" w:hAnsi="Times New Roman" w:cs="Times New Roman"/>
          <w:lang w:val="it-IT"/>
        </w:rPr>
        <w:t>financiranja</w:t>
      </w:r>
      <w:proofErr w:type="spellEnd"/>
      <w:r w:rsidR="004F55BD" w:rsidRPr="00D74584">
        <w:rPr>
          <w:rFonts w:ascii="Times New Roman" w:hAnsi="Times New Roman" w:cs="Times New Roman"/>
          <w:lang w:val="it-IT"/>
        </w:rPr>
        <w:t>,</w:t>
      </w:r>
    </w:p>
    <w:p w14:paraId="35297445" w14:textId="77777777" w:rsidR="00AD6D43" w:rsidRPr="00D74584" w:rsidRDefault="004F55BD" w:rsidP="0037511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Potvrdu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Porezne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uprave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nepostojanju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duga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D74584">
        <w:rPr>
          <w:rFonts w:ascii="Times New Roman" w:hAnsi="Times New Roman" w:cs="Times New Roman"/>
          <w:lang w:val="it-IT"/>
        </w:rPr>
        <w:t>osnove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plaćanja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doprinosa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mirovinsko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zdravstveno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osiguranje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plaćanja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poreza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Pr="00D74584">
        <w:rPr>
          <w:rFonts w:ascii="Times New Roman" w:hAnsi="Times New Roman" w:cs="Times New Roman"/>
          <w:lang w:val="it-IT"/>
        </w:rPr>
        <w:t>drugih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davanja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D74584">
        <w:rPr>
          <w:rFonts w:ascii="Times New Roman" w:hAnsi="Times New Roman" w:cs="Times New Roman"/>
          <w:lang w:val="it-IT"/>
        </w:rPr>
        <w:t>državnom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proračunu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iz</w:t>
      </w:r>
      <w:r w:rsidR="00AD6D43" w:rsidRPr="00D74584">
        <w:rPr>
          <w:rFonts w:ascii="Times New Roman" w:hAnsi="Times New Roman" w:cs="Times New Roman"/>
          <w:lang w:val="it-IT"/>
        </w:rPr>
        <w:t>danu</w:t>
      </w:r>
      <w:proofErr w:type="spellEnd"/>
      <w:r w:rsidR="00AD6D4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D6D43" w:rsidRPr="00D74584">
        <w:rPr>
          <w:rFonts w:ascii="Times New Roman" w:hAnsi="Times New Roman" w:cs="Times New Roman"/>
          <w:lang w:val="it-IT"/>
        </w:rPr>
        <w:t>nakon</w:t>
      </w:r>
      <w:proofErr w:type="spellEnd"/>
      <w:r w:rsidR="00AD6D4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D6D43" w:rsidRPr="00D74584">
        <w:rPr>
          <w:rFonts w:ascii="Times New Roman" w:hAnsi="Times New Roman" w:cs="Times New Roman"/>
          <w:lang w:val="it-IT"/>
        </w:rPr>
        <w:t>objave</w:t>
      </w:r>
      <w:proofErr w:type="spellEnd"/>
      <w:r w:rsidR="00AD6D4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D6D43" w:rsidRPr="00D74584">
        <w:rPr>
          <w:rFonts w:ascii="Times New Roman" w:hAnsi="Times New Roman" w:cs="Times New Roman"/>
          <w:lang w:val="it-IT"/>
        </w:rPr>
        <w:t>Natječaja</w:t>
      </w:r>
      <w:proofErr w:type="spellEnd"/>
    </w:p>
    <w:p w14:paraId="125E4B8B" w14:textId="77777777" w:rsidR="00A22C9F" w:rsidRPr="00D74584" w:rsidRDefault="004F55BD" w:rsidP="0037511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Uvjerenje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nadležnog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suda, ne </w:t>
      </w:r>
      <w:proofErr w:type="spellStart"/>
      <w:r w:rsidRPr="00D74584">
        <w:rPr>
          <w:rFonts w:ascii="Times New Roman" w:hAnsi="Times New Roman" w:cs="Times New Roman"/>
          <w:lang w:val="it-IT"/>
        </w:rPr>
        <w:t>starije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šest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(6) </w:t>
      </w:r>
      <w:proofErr w:type="spellStart"/>
      <w:r w:rsidRPr="00D74584">
        <w:rPr>
          <w:rFonts w:ascii="Times New Roman" w:hAnsi="Times New Roman" w:cs="Times New Roman"/>
          <w:lang w:val="it-IT"/>
        </w:rPr>
        <w:t>mjeseci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objave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da se </w:t>
      </w:r>
      <w:proofErr w:type="spellStart"/>
      <w:r w:rsidRPr="00D74584">
        <w:rPr>
          <w:rFonts w:ascii="Times New Roman" w:hAnsi="Times New Roman" w:cs="Times New Roman"/>
          <w:lang w:val="it-IT"/>
        </w:rPr>
        <w:t>protiv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osobe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ovlaštene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zastupanje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D74584">
        <w:rPr>
          <w:rFonts w:ascii="Times New Roman" w:hAnsi="Times New Roman" w:cs="Times New Roman"/>
          <w:lang w:val="it-IT"/>
        </w:rPr>
        <w:t>koja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potpisala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obrasce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prijavu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koja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ovlaštena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potpisati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ugovor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financiranju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) i </w:t>
      </w:r>
      <w:proofErr w:type="spellStart"/>
      <w:r w:rsidRPr="00D74584">
        <w:rPr>
          <w:rFonts w:ascii="Times New Roman" w:hAnsi="Times New Roman" w:cs="Times New Roman"/>
          <w:lang w:val="it-IT"/>
        </w:rPr>
        <w:t>voditelja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D74584">
        <w:rPr>
          <w:rFonts w:ascii="Times New Roman" w:hAnsi="Times New Roman" w:cs="Times New Roman"/>
          <w:lang w:val="it-IT"/>
        </w:rPr>
        <w:t>vodi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prekršajni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odnosno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kazneni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postupak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A22C9F" w:rsidRPr="00D74584">
        <w:rPr>
          <w:rFonts w:ascii="Times New Roman" w:hAnsi="Times New Roman" w:cs="Times New Roman"/>
          <w:lang w:val="it-IT"/>
        </w:rPr>
        <w:t>skladu</w:t>
      </w:r>
      <w:proofErr w:type="spellEnd"/>
      <w:r w:rsidR="00A22C9F" w:rsidRPr="00D7458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="00A22C9F" w:rsidRPr="00D74584">
        <w:rPr>
          <w:rFonts w:ascii="Times New Roman" w:hAnsi="Times New Roman" w:cs="Times New Roman"/>
          <w:lang w:val="it-IT"/>
        </w:rPr>
        <w:t>odredbama</w:t>
      </w:r>
      <w:proofErr w:type="spellEnd"/>
      <w:r w:rsidR="00A22C9F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  <w:lang w:val="it-IT"/>
        </w:rPr>
        <w:t>Uredbe</w:t>
      </w:r>
      <w:proofErr w:type="spellEnd"/>
    </w:p>
    <w:p w14:paraId="4684CA1E" w14:textId="77777777" w:rsidR="001A4EBD" w:rsidRPr="00D74584" w:rsidRDefault="001A4EBD" w:rsidP="0037511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Dodatni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primjerci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opisnog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obrasca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prijave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obrasca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proračuna</w:t>
      </w:r>
      <w:proofErr w:type="spellEnd"/>
      <w:r w:rsidRPr="00D74584">
        <w:rPr>
          <w:rFonts w:ascii="Times New Roman" w:hAnsi="Times New Roman" w:cs="Times New Roman"/>
          <w:lang w:val="it-IT"/>
        </w:rPr>
        <w:t>:</w:t>
      </w:r>
    </w:p>
    <w:p w14:paraId="6F4ACAB2" w14:textId="77777777" w:rsidR="0072229D" w:rsidRPr="00D74584" w:rsidRDefault="001A4EBD" w:rsidP="00375114">
      <w:pPr>
        <w:pStyle w:val="Odlomakpopis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ukoliko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isti ne </w:t>
      </w:r>
      <w:proofErr w:type="spellStart"/>
      <w:r w:rsidRPr="00D74584">
        <w:rPr>
          <w:rFonts w:ascii="Times New Roman" w:hAnsi="Times New Roman" w:cs="Times New Roman"/>
          <w:lang w:val="it-IT"/>
        </w:rPr>
        <w:t>budu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mijenjani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postupku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pregovaranja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potrebno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dostaviti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</w:t>
      </w:r>
      <w:r w:rsidR="0072229D" w:rsidRPr="00D74584">
        <w:rPr>
          <w:rFonts w:ascii="Times New Roman" w:hAnsi="Times New Roman" w:cs="Times New Roman"/>
          <w:lang w:val="it-IT"/>
        </w:rPr>
        <w:t>o</w:t>
      </w:r>
      <w:proofErr w:type="spellEnd"/>
      <w:r w:rsidR="0072229D" w:rsidRPr="00D74584">
        <w:rPr>
          <w:rFonts w:ascii="Times New Roman" w:hAnsi="Times New Roman" w:cs="Times New Roman"/>
          <w:lang w:val="it-IT"/>
        </w:rPr>
        <w:t xml:space="preserve"> t</w:t>
      </w:r>
      <w:r w:rsidR="00871EFD" w:rsidRPr="00D74584">
        <w:rPr>
          <w:rFonts w:ascii="Times New Roman" w:hAnsi="Times New Roman" w:cs="Times New Roman"/>
          <w:lang w:val="it-IT"/>
        </w:rPr>
        <w:t xml:space="preserve">ri (3) </w:t>
      </w:r>
      <w:proofErr w:type="spellStart"/>
      <w:r w:rsidR="00871EFD" w:rsidRPr="00D74584">
        <w:rPr>
          <w:rFonts w:ascii="Times New Roman" w:hAnsi="Times New Roman" w:cs="Times New Roman"/>
          <w:lang w:val="it-IT"/>
        </w:rPr>
        <w:t>dodatna</w:t>
      </w:r>
      <w:proofErr w:type="spellEnd"/>
      <w:r w:rsidR="00871EFD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71EFD" w:rsidRPr="00D74584">
        <w:rPr>
          <w:rFonts w:ascii="Times New Roman" w:hAnsi="Times New Roman" w:cs="Times New Roman"/>
          <w:lang w:val="it-IT"/>
        </w:rPr>
        <w:t>primjerka</w:t>
      </w:r>
      <w:proofErr w:type="spellEnd"/>
      <w:r w:rsidR="00871EFD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71EFD" w:rsidRPr="00D74584">
        <w:rPr>
          <w:rFonts w:ascii="Times New Roman" w:hAnsi="Times New Roman" w:cs="Times New Roman"/>
          <w:lang w:val="it-IT"/>
        </w:rPr>
        <w:t>opisnog</w:t>
      </w:r>
      <w:proofErr w:type="spellEnd"/>
      <w:r w:rsidR="00871EFD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71EFD" w:rsidRPr="00D74584">
        <w:rPr>
          <w:rFonts w:ascii="Times New Roman" w:hAnsi="Times New Roman" w:cs="Times New Roman"/>
          <w:lang w:val="it-IT"/>
        </w:rPr>
        <w:t>obrasca</w:t>
      </w:r>
      <w:proofErr w:type="spellEnd"/>
      <w:r w:rsidR="00871EFD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229D" w:rsidRPr="00D74584">
        <w:rPr>
          <w:rFonts w:ascii="Times New Roman" w:hAnsi="Times New Roman" w:cs="Times New Roman"/>
          <w:lang w:val="it-IT"/>
        </w:rPr>
        <w:t>prijave</w:t>
      </w:r>
      <w:proofErr w:type="spellEnd"/>
      <w:r w:rsidR="0072229D"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72229D" w:rsidRPr="00D74584">
        <w:rPr>
          <w:rFonts w:ascii="Times New Roman" w:hAnsi="Times New Roman" w:cs="Times New Roman"/>
          <w:lang w:val="it-IT"/>
        </w:rPr>
        <w:t>obrasca</w:t>
      </w:r>
      <w:proofErr w:type="spellEnd"/>
      <w:r w:rsidR="0072229D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229D" w:rsidRPr="00D74584">
        <w:rPr>
          <w:rFonts w:ascii="Times New Roman" w:hAnsi="Times New Roman" w:cs="Times New Roman"/>
          <w:lang w:val="it-IT"/>
        </w:rPr>
        <w:t>proračuna</w:t>
      </w:r>
      <w:proofErr w:type="spellEnd"/>
      <w:r w:rsidR="0072229D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71EFD" w:rsidRPr="00D74584">
        <w:rPr>
          <w:rFonts w:ascii="Times New Roman" w:hAnsi="Times New Roman" w:cs="Times New Roman"/>
          <w:lang w:val="it-IT"/>
        </w:rPr>
        <w:t>vlastoručno</w:t>
      </w:r>
      <w:proofErr w:type="spellEnd"/>
      <w:r w:rsidR="00871EFD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71EFD" w:rsidRPr="00D74584">
        <w:rPr>
          <w:rFonts w:ascii="Times New Roman" w:hAnsi="Times New Roman" w:cs="Times New Roman"/>
          <w:lang w:val="it-IT"/>
        </w:rPr>
        <w:t>potpisana</w:t>
      </w:r>
      <w:proofErr w:type="spellEnd"/>
      <w:r w:rsidR="00871EFD"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871EFD" w:rsidRPr="00D74584">
        <w:rPr>
          <w:rFonts w:ascii="Times New Roman" w:hAnsi="Times New Roman" w:cs="Times New Roman"/>
          <w:lang w:val="it-IT"/>
        </w:rPr>
        <w:t>osobe</w:t>
      </w:r>
      <w:proofErr w:type="spellEnd"/>
      <w:r w:rsidR="00871EFD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71EFD" w:rsidRPr="00D74584">
        <w:rPr>
          <w:rFonts w:ascii="Times New Roman" w:hAnsi="Times New Roman" w:cs="Times New Roman"/>
          <w:lang w:val="it-IT"/>
        </w:rPr>
        <w:t>ovlaštene</w:t>
      </w:r>
      <w:proofErr w:type="spellEnd"/>
      <w:r w:rsidR="00871EFD"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871EFD" w:rsidRPr="00D74584">
        <w:rPr>
          <w:rFonts w:ascii="Times New Roman" w:hAnsi="Times New Roman" w:cs="Times New Roman"/>
          <w:lang w:val="it-IT"/>
        </w:rPr>
        <w:t>zastupanje</w:t>
      </w:r>
      <w:proofErr w:type="spellEnd"/>
      <w:r w:rsidR="00871EFD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71EFD" w:rsidRPr="00D74584">
        <w:rPr>
          <w:rFonts w:ascii="Times New Roman" w:hAnsi="Times New Roman" w:cs="Times New Roman"/>
          <w:lang w:val="it-IT"/>
        </w:rPr>
        <w:t>prijavitelja</w:t>
      </w:r>
      <w:proofErr w:type="spellEnd"/>
      <w:r w:rsidR="00871EFD"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871EFD" w:rsidRPr="00D74584">
        <w:rPr>
          <w:rFonts w:ascii="Times New Roman" w:hAnsi="Times New Roman" w:cs="Times New Roman"/>
          <w:lang w:val="it-IT"/>
        </w:rPr>
        <w:t>voditelja</w:t>
      </w:r>
      <w:proofErr w:type="spellEnd"/>
      <w:r w:rsidR="00871EFD" w:rsidRPr="00D74584">
        <w:rPr>
          <w:rFonts w:ascii="Times New Roman" w:hAnsi="Times New Roman" w:cs="Times New Roman"/>
          <w:lang w:val="it-IT"/>
        </w:rPr>
        <w:t>/</w:t>
      </w:r>
      <w:proofErr w:type="spellStart"/>
      <w:r w:rsidR="00871EFD" w:rsidRPr="00D74584">
        <w:rPr>
          <w:rFonts w:ascii="Times New Roman" w:hAnsi="Times New Roman" w:cs="Times New Roman"/>
          <w:lang w:val="it-IT"/>
        </w:rPr>
        <w:t>ice</w:t>
      </w:r>
      <w:proofErr w:type="spellEnd"/>
      <w:r w:rsidR="00871EFD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71EFD"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="00871EFD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71EFD"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>;</w:t>
      </w:r>
    </w:p>
    <w:p w14:paraId="234EFACA" w14:textId="77777777" w:rsidR="0072229D" w:rsidRPr="006B0844" w:rsidRDefault="001A4EBD" w:rsidP="00375114">
      <w:pPr>
        <w:pStyle w:val="Odlomakpopis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ukoliko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biti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izmjena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istih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postupku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pregovaranja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potrebno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B0844">
        <w:rPr>
          <w:rFonts w:ascii="Times New Roman" w:hAnsi="Times New Roman" w:cs="Times New Roman"/>
          <w:lang w:val="it-IT"/>
        </w:rPr>
        <w:t>dostaviti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</w:t>
      </w:r>
      <w:r w:rsidR="0072229D" w:rsidRPr="006B0844">
        <w:rPr>
          <w:rFonts w:ascii="Times New Roman" w:hAnsi="Times New Roman" w:cs="Times New Roman"/>
          <w:lang w:val="it-IT"/>
        </w:rPr>
        <w:t>o</w:t>
      </w:r>
      <w:proofErr w:type="spellEnd"/>
      <w:r w:rsidR="0072229D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229D" w:rsidRPr="006B0844">
        <w:rPr>
          <w:rFonts w:ascii="Times New Roman" w:hAnsi="Times New Roman" w:cs="Times New Roman"/>
          <w:lang w:val="it-IT"/>
        </w:rPr>
        <w:t>četiri</w:t>
      </w:r>
      <w:proofErr w:type="spellEnd"/>
      <w:r w:rsidR="0072229D" w:rsidRPr="006B0844">
        <w:rPr>
          <w:rFonts w:ascii="Times New Roman" w:hAnsi="Times New Roman" w:cs="Times New Roman"/>
          <w:lang w:val="it-IT"/>
        </w:rPr>
        <w:t xml:space="preserve"> (4) </w:t>
      </w:r>
      <w:proofErr w:type="spellStart"/>
      <w:r w:rsidR="0072229D" w:rsidRPr="006B0844">
        <w:rPr>
          <w:rFonts w:ascii="Times New Roman" w:hAnsi="Times New Roman" w:cs="Times New Roman"/>
          <w:lang w:val="it-IT"/>
        </w:rPr>
        <w:t>primjerka</w:t>
      </w:r>
      <w:proofErr w:type="spellEnd"/>
      <w:r w:rsidR="0072229D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229D" w:rsidRPr="006B0844">
        <w:rPr>
          <w:rFonts w:ascii="Times New Roman" w:hAnsi="Times New Roman" w:cs="Times New Roman"/>
          <w:lang w:val="it-IT"/>
        </w:rPr>
        <w:t>izmjenjenog</w:t>
      </w:r>
      <w:proofErr w:type="spellEnd"/>
      <w:r w:rsidR="0072229D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229D" w:rsidRPr="006B0844">
        <w:rPr>
          <w:rFonts w:ascii="Times New Roman" w:hAnsi="Times New Roman" w:cs="Times New Roman"/>
          <w:lang w:val="it-IT"/>
        </w:rPr>
        <w:t>opisnog</w:t>
      </w:r>
      <w:proofErr w:type="spellEnd"/>
      <w:r w:rsidR="0072229D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229D" w:rsidRPr="006B0844">
        <w:rPr>
          <w:rFonts w:ascii="Times New Roman" w:hAnsi="Times New Roman" w:cs="Times New Roman"/>
          <w:lang w:val="it-IT"/>
        </w:rPr>
        <w:t>obrasca</w:t>
      </w:r>
      <w:proofErr w:type="spellEnd"/>
      <w:r w:rsidR="0072229D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229D"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="0072229D" w:rsidRPr="006B0844">
        <w:rPr>
          <w:rFonts w:ascii="Times New Roman" w:hAnsi="Times New Roman" w:cs="Times New Roman"/>
          <w:lang w:val="it-IT"/>
        </w:rPr>
        <w:t xml:space="preserve"> i/ili </w:t>
      </w:r>
      <w:proofErr w:type="spellStart"/>
      <w:r w:rsidR="0072229D" w:rsidRPr="006B0844">
        <w:rPr>
          <w:rFonts w:ascii="Times New Roman" w:hAnsi="Times New Roman" w:cs="Times New Roman"/>
          <w:lang w:val="it-IT"/>
        </w:rPr>
        <w:t>izmjenjenog</w:t>
      </w:r>
      <w:proofErr w:type="spellEnd"/>
      <w:r w:rsidR="0072229D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229D" w:rsidRPr="006B0844">
        <w:rPr>
          <w:rFonts w:ascii="Times New Roman" w:hAnsi="Times New Roman" w:cs="Times New Roman"/>
          <w:lang w:val="it-IT"/>
        </w:rPr>
        <w:t>obrasca</w:t>
      </w:r>
      <w:proofErr w:type="spellEnd"/>
      <w:r w:rsidR="0072229D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229D" w:rsidRPr="006B0844">
        <w:rPr>
          <w:rFonts w:ascii="Times New Roman" w:hAnsi="Times New Roman" w:cs="Times New Roman"/>
          <w:lang w:val="it-IT"/>
        </w:rPr>
        <w:t>proračuna</w:t>
      </w:r>
      <w:proofErr w:type="spellEnd"/>
      <w:r w:rsidR="0072229D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229D" w:rsidRPr="006B0844">
        <w:rPr>
          <w:rFonts w:ascii="Times New Roman" w:hAnsi="Times New Roman" w:cs="Times New Roman"/>
          <w:lang w:val="it-IT"/>
        </w:rPr>
        <w:t>vlastoručno</w:t>
      </w:r>
      <w:proofErr w:type="spellEnd"/>
      <w:r w:rsidR="0072229D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229D" w:rsidRPr="006B0844">
        <w:rPr>
          <w:rFonts w:ascii="Times New Roman" w:hAnsi="Times New Roman" w:cs="Times New Roman"/>
          <w:lang w:val="it-IT"/>
        </w:rPr>
        <w:t>potpisana</w:t>
      </w:r>
      <w:proofErr w:type="spellEnd"/>
      <w:r w:rsidR="0072229D"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72229D" w:rsidRPr="006B0844">
        <w:rPr>
          <w:rFonts w:ascii="Times New Roman" w:hAnsi="Times New Roman" w:cs="Times New Roman"/>
          <w:lang w:val="it-IT"/>
        </w:rPr>
        <w:t>osobe</w:t>
      </w:r>
      <w:proofErr w:type="spellEnd"/>
      <w:r w:rsidR="0072229D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229D" w:rsidRPr="006B0844">
        <w:rPr>
          <w:rFonts w:ascii="Times New Roman" w:hAnsi="Times New Roman" w:cs="Times New Roman"/>
          <w:lang w:val="it-IT"/>
        </w:rPr>
        <w:t>ovlaštene</w:t>
      </w:r>
      <w:proofErr w:type="spellEnd"/>
      <w:r w:rsidR="0072229D"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72229D" w:rsidRPr="006B0844">
        <w:rPr>
          <w:rFonts w:ascii="Times New Roman" w:hAnsi="Times New Roman" w:cs="Times New Roman"/>
          <w:lang w:val="it-IT"/>
        </w:rPr>
        <w:t>zastupanje</w:t>
      </w:r>
      <w:proofErr w:type="spellEnd"/>
      <w:r w:rsidR="0072229D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229D" w:rsidRPr="006B0844">
        <w:rPr>
          <w:rFonts w:ascii="Times New Roman" w:hAnsi="Times New Roman" w:cs="Times New Roman"/>
          <w:lang w:val="it-IT"/>
        </w:rPr>
        <w:t>prijavitelja</w:t>
      </w:r>
      <w:proofErr w:type="spellEnd"/>
      <w:r w:rsidR="0072229D"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voditelja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ice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projekta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697A7452" w14:textId="7D31055C" w:rsidR="00057EBD" w:rsidRPr="006B0844" w:rsidRDefault="005C1784" w:rsidP="004F55BD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Ukoliko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gore </w:t>
      </w:r>
      <w:proofErr w:type="spellStart"/>
      <w:r w:rsidRPr="006B0844">
        <w:rPr>
          <w:rFonts w:ascii="Times New Roman" w:hAnsi="Times New Roman" w:cs="Times New Roman"/>
          <w:lang w:val="it-IT"/>
        </w:rPr>
        <w:t>navedena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dokumentacija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B0844">
        <w:rPr>
          <w:rFonts w:ascii="Times New Roman" w:hAnsi="Times New Roman" w:cs="Times New Roman"/>
          <w:lang w:val="it-IT"/>
        </w:rPr>
        <w:t>bude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dostavljena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traženom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roku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smatrat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da je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odustao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te se s </w:t>
      </w:r>
      <w:proofErr w:type="spellStart"/>
      <w:r w:rsidRPr="006B0844">
        <w:rPr>
          <w:rFonts w:ascii="Times New Roman" w:hAnsi="Times New Roman" w:cs="Times New Roman"/>
          <w:lang w:val="it-IT"/>
        </w:rPr>
        <w:t>i</w:t>
      </w:r>
      <w:r w:rsidR="001A4EBD" w:rsidRPr="006B0844">
        <w:rPr>
          <w:rFonts w:ascii="Times New Roman" w:hAnsi="Times New Roman" w:cs="Times New Roman"/>
          <w:lang w:val="it-IT"/>
        </w:rPr>
        <w:t>s</w:t>
      </w:r>
      <w:r w:rsidRPr="006B0844">
        <w:rPr>
          <w:rFonts w:ascii="Times New Roman" w:hAnsi="Times New Roman" w:cs="Times New Roman"/>
          <w:lang w:val="it-IT"/>
        </w:rPr>
        <w:t>tim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neće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potpusati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. </w:t>
      </w:r>
    </w:p>
    <w:p w14:paraId="6DB2697C" w14:textId="77777777" w:rsidR="00B735EB" w:rsidRPr="00D74584" w:rsidRDefault="00B735EB" w:rsidP="00787BB8">
      <w:pPr>
        <w:pStyle w:val="Naslov2"/>
        <w:rPr>
          <w:rFonts w:ascii="Times New Roman" w:hAnsi="Times New Roman" w:cs="Times New Roman"/>
        </w:rPr>
      </w:pPr>
      <w:bookmarkStart w:id="27" w:name="_Toc93668243"/>
      <w:r w:rsidRPr="00D74584">
        <w:rPr>
          <w:rFonts w:ascii="Times New Roman" w:hAnsi="Times New Roman" w:cs="Times New Roman"/>
        </w:rPr>
        <w:t>5.</w:t>
      </w:r>
      <w:r w:rsidR="00CE4D5D" w:rsidRPr="00D74584">
        <w:rPr>
          <w:rFonts w:ascii="Times New Roman" w:hAnsi="Times New Roman" w:cs="Times New Roman"/>
        </w:rPr>
        <w:t>7</w:t>
      </w:r>
      <w:r w:rsidRPr="00D74584">
        <w:rPr>
          <w:rFonts w:ascii="Times New Roman" w:hAnsi="Times New Roman" w:cs="Times New Roman"/>
        </w:rPr>
        <w:t>.</w:t>
      </w:r>
      <w:r w:rsidR="005F6672" w:rsidRPr="00D74584">
        <w:rPr>
          <w:rFonts w:ascii="Times New Roman" w:hAnsi="Times New Roman" w:cs="Times New Roman"/>
        </w:rPr>
        <w:t xml:space="preserve"> </w:t>
      </w:r>
      <w:r w:rsidRPr="00D74584">
        <w:rPr>
          <w:rFonts w:ascii="Times New Roman" w:hAnsi="Times New Roman" w:cs="Times New Roman"/>
        </w:rPr>
        <w:t>UGOVARANJE</w:t>
      </w:r>
      <w:bookmarkEnd w:id="27"/>
    </w:p>
    <w:p w14:paraId="19CD52B8" w14:textId="2FF61991" w:rsidR="00057EBD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Nakon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dostave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dodatne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dokumentacije</w:t>
      </w:r>
      <w:proofErr w:type="spellEnd"/>
      <w:r w:rsidR="002170E0" w:rsidRPr="00D74584">
        <w:rPr>
          <w:rFonts w:ascii="Times New Roman" w:hAnsi="Times New Roman" w:cs="Times New Roman"/>
        </w:rPr>
        <w:t xml:space="preserve">, a </w:t>
      </w:r>
      <w:proofErr w:type="spellStart"/>
      <w:r w:rsidR="002170E0" w:rsidRPr="00D74584">
        <w:rPr>
          <w:rFonts w:ascii="Times New Roman" w:hAnsi="Times New Roman" w:cs="Times New Roman"/>
        </w:rPr>
        <w:t>temeljem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odluk</w:t>
      </w:r>
      <w:r w:rsidR="001A4EBD" w:rsidRPr="00D74584">
        <w:rPr>
          <w:rFonts w:ascii="Times New Roman" w:hAnsi="Times New Roman" w:cs="Times New Roman"/>
        </w:rPr>
        <w:t>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g</w:t>
      </w:r>
      <w:r w:rsidRPr="00D74584">
        <w:rPr>
          <w:rFonts w:ascii="Times New Roman" w:hAnsi="Times New Roman" w:cs="Times New Roman"/>
        </w:rPr>
        <w:t>radonačelnik</w:t>
      </w:r>
      <w:r w:rsidR="002170E0" w:rsidRPr="00D74584">
        <w:rPr>
          <w:rFonts w:ascii="Times New Roman" w:hAnsi="Times New Roman" w:cs="Times New Roman"/>
        </w:rPr>
        <w:t>a</w:t>
      </w:r>
      <w:proofErr w:type="spellEnd"/>
      <w:r w:rsidR="002170E0" w:rsidRPr="00D74584">
        <w:rPr>
          <w:rFonts w:ascii="Times New Roman" w:hAnsi="Times New Roman" w:cs="Times New Roman"/>
        </w:rPr>
        <w:t>, Grad Poreč</w:t>
      </w:r>
      <w:r w:rsidRPr="00D74584">
        <w:rPr>
          <w:rFonts w:ascii="Times New Roman" w:hAnsi="Times New Roman" w:cs="Times New Roman"/>
        </w:rPr>
        <w:t>-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će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potpisati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ugovor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svakom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pojedinom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05289C" w:rsidRPr="00D74584">
        <w:rPr>
          <w:rFonts w:ascii="Times New Roman" w:hAnsi="Times New Roman" w:cs="Times New Roman"/>
        </w:rPr>
        <w:t>organizacijom</w:t>
      </w:r>
      <w:proofErr w:type="spellEnd"/>
      <w:r w:rsidR="0005289C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prijaviteljem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kojem</w:t>
      </w:r>
      <w:proofErr w:type="spellEnd"/>
      <w:r w:rsidR="002170E0" w:rsidRPr="00D74584">
        <w:rPr>
          <w:rFonts w:ascii="Times New Roman" w:hAnsi="Times New Roman" w:cs="Times New Roman"/>
        </w:rPr>
        <w:t xml:space="preserve"> je </w:t>
      </w:r>
      <w:proofErr w:type="spellStart"/>
      <w:r w:rsidR="002170E0" w:rsidRPr="00D74584">
        <w:rPr>
          <w:rFonts w:ascii="Times New Roman" w:hAnsi="Times New Roman" w:cs="Times New Roman"/>
        </w:rPr>
        <w:t>odobrena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financijska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potpora</w:t>
      </w:r>
      <w:proofErr w:type="spellEnd"/>
      <w:r w:rsidRPr="00D74584">
        <w:rPr>
          <w:rFonts w:ascii="Times New Roman" w:hAnsi="Times New Roman" w:cs="Times New Roman"/>
        </w:rPr>
        <w:t>.</w:t>
      </w:r>
      <w:r w:rsidR="005A7304"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Potpisan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ugovor</w:t>
      </w:r>
      <w:proofErr w:type="spellEnd"/>
      <w:r w:rsidRPr="00D74584">
        <w:rPr>
          <w:rFonts w:ascii="Times New Roman" w:hAnsi="Times New Roman" w:cs="Times New Roman"/>
        </w:rPr>
        <w:t xml:space="preserve">, koji </w:t>
      </w:r>
      <w:proofErr w:type="spellStart"/>
      <w:r w:rsidRPr="00D74584">
        <w:rPr>
          <w:rFonts w:ascii="Times New Roman" w:hAnsi="Times New Roman" w:cs="Times New Roman"/>
        </w:rPr>
        <w:t>sadrž</w:t>
      </w:r>
      <w:r w:rsidR="005A7304"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opće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uvjete</w:t>
      </w:r>
      <w:proofErr w:type="spellEnd"/>
      <w:r w:rsidR="002170E0" w:rsidRPr="00D74584">
        <w:rPr>
          <w:rFonts w:ascii="Times New Roman" w:hAnsi="Times New Roman" w:cs="Times New Roman"/>
        </w:rPr>
        <w:t xml:space="preserve">, </w:t>
      </w:r>
      <w:proofErr w:type="spellStart"/>
      <w:r w:rsidR="002170E0" w:rsidRPr="00D74584">
        <w:rPr>
          <w:rFonts w:ascii="Times New Roman" w:hAnsi="Times New Roman" w:cs="Times New Roman"/>
        </w:rPr>
        <w:t>opisni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Obrazac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prijave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projekta</w:t>
      </w:r>
      <w:proofErr w:type="spellEnd"/>
      <w:r w:rsidR="00A22C9F" w:rsidRPr="00D74584">
        <w:rPr>
          <w:rFonts w:ascii="Times New Roman" w:hAnsi="Times New Roman" w:cs="Times New Roman"/>
        </w:rPr>
        <w:t>/</w:t>
      </w:r>
      <w:proofErr w:type="spellStart"/>
      <w:r w:rsidR="00A22C9F" w:rsidRPr="00D74584">
        <w:rPr>
          <w:rFonts w:ascii="Times New Roman" w:hAnsi="Times New Roman" w:cs="Times New Roman"/>
        </w:rPr>
        <w:t>programa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i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O</w:t>
      </w:r>
      <w:r w:rsidR="002170E0" w:rsidRPr="00D74584">
        <w:rPr>
          <w:rFonts w:ascii="Times New Roman" w:hAnsi="Times New Roman" w:cs="Times New Roman"/>
        </w:rPr>
        <w:t>brazac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proračuna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nije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moguće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mijenjati</w:t>
      </w:r>
      <w:proofErr w:type="spellEnd"/>
      <w:r w:rsidRPr="00D74584">
        <w:rPr>
          <w:rFonts w:ascii="Times New Roman" w:hAnsi="Times New Roman" w:cs="Times New Roman"/>
        </w:rPr>
        <w:t xml:space="preserve"> bez </w:t>
      </w:r>
      <w:proofErr w:type="spellStart"/>
      <w:r w:rsidRPr="00D74584">
        <w:rPr>
          <w:rFonts w:ascii="Times New Roman" w:hAnsi="Times New Roman" w:cs="Times New Roman"/>
        </w:rPr>
        <w:t>pisanog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odobrenja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Poreča-Parenzo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50EE8CF8" w14:textId="77777777" w:rsidR="006F4F8C" w:rsidRPr="00D74584" w:rsidRDefault="006F4F8C" w:rsidP="00787BB8">
      <w:pPr>
        <w:pStyle w:val="Naslov2"/>
        <w:rPr>
          <w:rFonts w:ascii="Times New Roman" w:hAnsi="Times New Roman" w:cs="Times New Roman"/>
        </w:rPr>
      </w:pPr>
      <w:bookmarkStart w:id="28" w:name="_Toc93668244"/>
      <w:r w:rsidRPr="00D74584">
        <w:rPr>
          <w:rFonts w:ascii="Times New Roman" w:hAnsi="Times New Roman" w:cs="Times New Roman"/>
        </w:rPr>
        <w:t>5.</w:t>
      </w:r>
      <w:r w:rsidR="00CE4D5D" w:rsidRPr="00D74584">
        <w:rPr>
          <w:rFonts w:ascii="Times New Roman" w:hAnsi="Times New Roman" w:cs="Times New Roman"/>
        </w:rPr>
        <w:t>8</w:t>
      </w:r>
      <w:r w:rsidRPr="00D74584">
        <w:rPr>
          <w:rFonts w:ascii="Times New Roman" w:hAnsi="Times New Roman" w:cs="Times New Roman"/>
        </w:rPr>
        <w:t>. DINAMIKA PLAĆANJA</w:t>
      </w:r>
      <w:bookmarkEnd w:id="28"/>
    </w:p>
    <w:p w14:paraId="6AA2F583" w14:textId="77777777" w:rsidR="006F4F8C" w:rsidRPr="00D74584" w:rsidRDefault="006F4F8C" w:rsidP="006F4F8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Dinamika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isplate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odobrenih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ovisi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vrijednosti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trajanju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financiranog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programa</w:t>
      </w:r>
      <w:proofErr w:type="spellEnd"/>
      <w:r w:rsidR="00456759" w:rsidRPr="00D74584">
        <w:rPr>
          <w:rFonts w:ascii="Times New Roman" w:hAnsi="Times New Roman" w:cs="Times New Roman"/>
        </w:rPr>
        <w:t>/</w:t>
      </w:r>
      <w:proofErr w:type="spellStart"/>
      <w:r w:rsidRPr="00D74584">
        <w:rPr>
          <w:rFonts w:ascii="Times New Roman" w:hAnsi="Times New Roman" w:cs="Times New Roman"/>
        </w:rPr>
        <w:t>projekta</w:t>
      </w:r>
      <w:proofErr w:type="spellEnd"/>
      <w:r w:rsidR="00123B07" w:rsidRPr="00D74584">
        <w:rPr>
          <w:rFonts w:ascii="Times New Roman" w:hAnsi="Times New Roman" w:cs="Times New Roman"/>
        </w:rPr>
        <w:t xml:space="preserve">, </w:t>
      </w:r>
      <w:proofErr w:type="gramStart"/>
      <w:r w:rsidR="00123B07" w:rsidRPr="00D74584">
        <w:rPr>
          <w:rFonts w:ascii="Times New Roman" w:hAnsi="Times New Roman" w:cs="Times New Roman"/>
        </w:rPr>
        <w:t>a</w:t>
      </w:r>
      <w:proofErr w:type="gramEnd"/>
      <w:r w:rsidR="00123B07" w:rsidRPr="00D74584">
        <w:rPr>
          <w:rFonts w:ascii="Times New Roman" w:hAnsi="Times New Roman" w:cs="Times New Roman"/>
        </w:rPr>
        <w:t xml:space="preserve"> </w:t>
      </w:r>
      <w:proofErr w:type="spellStart"/>
      <w:r w:rsidR="00123B07" w:rsidRPr="00D74584">
        <w:rPr>
          <w:rFonts w:ascii="Times New Roman" w:hAnsi="Times New Roman" w:cs="Times New Roman"/>
        </w:rPr>
        <w:t>isplata</w:t>
      </w:r>
      <w:proofErr w:type="spellEnd"/>
      <w:r w:rsidR="00123B07" w:rsidRPr="00D74584">
        <w:rPr>
          <w:rFonts w:ascii="Times New Roman" w:hAnsi="Times New Roman" w:cs="Times New Roman"/>
        </w:rPr>
        <w:t xml:space="preserve"> se </w:t>
      </w:r>
      <w:proofErr w:type="spellStart"/>
      <w:r w:rsidR="00123B07" w:rsidRPr="00D74584">
        <w:rPr>
          <w:rFonts w:ascii="Times New Roman" w:hAnsi="Times New Roman" w:cs="Times New Roman"/>
        </w:rPr>
        <w:t>vrši</w:t>
      </w:r>
      <w:proofErr w:type="spellEnd"/>
      <w:r w:rsidR="00123B07" w:rsidRPr="00D74584">
        <w:rPr>
          <w:rFonts w:ascii="Times New Roman" w:hAnsi="Times New Roman" w:cs="Times New Roman"/>
        </w:rPr>
        <w:t xml:space="preserve"> </w:t>
      </w:r>
      <w:proofErr w:type="spellStart"/>
      <w:r w:rsidR="00123B07" w:rsidRPr="00D74584">
        <w:rPr>
          <w:rFonts w:ascii="Times New Roman" w:hAnsi="Times New Roman" w:cs="Times New Roman"/>
        </w:rPr>
        <w:t>temeljem</w:t>
      </w:r>
      <w:proofErr w:type="spellEnd"/>
      <w:r w:rsidR="00123B07" w:rsidRPr="00D74584">
        <w:rPr>
          <w:rFonts w:ascii="Times New Roman" w:hAnsi="Times New Roman" w:cs="Times New Roman"/>
        </w:rPr>
        <w:t xml:space="preserve"> </w:t>
      </w:r>
      <w:proofErr w:type="spellStart"/>
      <w:r w:rsidR="00123B07" w:rsidRPr="00D74584">
        <w:rPr>
          <w:rFonts w:ascii="Times New Roman" w:hAnsi="Times New Roman" w:cs="Times New Roman"/>
        </w:rPr>
        <w:t>Zahtjeva</w:t>
      </w:r>
      <w:proofErr w:type="spellEnd"/>
      <w:r w:rsidR="00123B07" w:rsidRPr="00D74584">
        <w:rPr>
          <w:rFonts w:ascii="Times New Roman" w:hAnsi="Times New Roman" w:cs="Times New Roman"/>
        </w:rPr>
        <w:t xml:space="preserve"> </w:t>
      </w:r>
      <w:proofErr w:type="spellStart"/>
      <w:r w:rsidR="00123B07" w:rsidRPr="00D74584">
        <w:rPr>
          <w:rFonts w:ascii="Times New Roman" w:hAnsi="Times New Roman" w:cs="Times New Roman"/>
        </w:rPr>
        <w:t>Korisnika</w:t>
      </w:r>
      <w:proofErr w:type="spellEnd"/>
      <w:r w:rsidR="00123B07" w:rsidRPr="00D74584">
        <w:rPr>
          <w:rFonts w:ascii="Times New Roman" w:hAnsi="Times New Roman" w:cs="Times New Roman"/>
        </w:rPr>
        <w:t xml:space="preserve"> </w:t>
      </w:r>
      <w:r w:rsidR="00456759" w:rsidRPr="00D74584">
        <w:rPr>
          <w:rFonts w:ascii="Times New Roman" w:hAnsi="Times New Roman" w:cs="Times New Roman"/>
        </w:rPr>
        <w:t xml:space="preserve">za </w:t>
      </w:r>
      <w:proofErr w:type="spellStart"/>
      <w:r w:rsidR="00456759" w:rsidRPr="00D74584">
        <w:rPr>
          <w:rFonts w:ascii="Times New Roman" w:hAnsi="Times New Roman" w:cs="Times New Roman"/>
        </w:rPr>
        <w:t>isplatu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sredstava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i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p</w:t>
      </w:r>
      <w:r w:rsidR="002B2CBF" w:rsidRPr="00D74584">
        <w:rPr>
          <w:rFonts w:ascii="Times New Roman" w:hAnsi="Times New Roman" w:cs="Times New Roman"/>
        </w:rPr>
        <w:t>r</w:t>
      </w:r>
      <w:r w:rsidR="00456759" w:rsidRPr="00D74584">
        <w:rPr>
          <w:rFonts w:ascii="Times New Roman" w:hAnsi="Times New Roman" w:cs="Times New Roman"/>
        </w:rPr>
        <w:t>iloga</w:t>
      </w:r>
      <w:proofErr w:type="spellEnd"/>
      <w:r w:rsidR="00456759" w:rsidRPr="00D74584">
        <w:rPr>
          <w:rFonts w:ascii="Times New Roman" w:hAnsi="Times New Roman" w:cs="Times New Roman"/>
        </w:rPr>
        <w:t xml:space="preserve">. </w:t>
      </w:r>
    </w:p>
    <w:p w14:paraId="534FCCB5" w14:textId="0A51BFA0" w:rsidR="00057EBD" w:rsidRPr="00D74584" w:rsidRDefault="006B7DCB" w:rsidP="006B7DC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Dinamika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plaćanja</w:t>
      </w:r>
      <w:proofErr w:type="spellEnd"/>
      <w:r w:rsidRPr="00D74584">
        <w:rPr>
          <w:rFonts w:ascii="Times New Roman" w:hAnsi="Times New Roman" w:cs="Times New Roman"/>
        </w:rPr>
        <w:t xml:space="preserve"> bit</w:t>
      </w:r>
      <w:r w:rsidR="002232A0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će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definirana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ugovorom</w:t>
      </w:r>
      <w:proofErr w:type="spellEnd"/>
      <w:r w:rsidRPr="00D74584">
        <w:rPr>
          <w:rFonts w:ascii="Times New Roman" w:hAnsi="Times New Roman" w:cs="Times New Roman"/>
        </w:rPr>
        <w:t>,</w:t>
      </w:r>
      <w:r w:rsidR="00456759" w:rsidRPr="00D74584">
        <w:rPr>
          <w:rFonts w:ascii="Times New Roman" w:hAnsi="Times New Roman" w:cs="Times New Roman"/>
        </w:rPr>
        <w:t xml:space="preserve"> a </w:t>
      </w:r>
      <w:proofErr w:type="spellStart"/>
      <w:r w:rsidR="00456759" w:rsidRPr="00D74584">
        <w:rPr>
          <w:rFonts w:ascii="Times New Roman" w:hAnsi="Times New Roman" w:cs="Times New Roman"/>
        </w:rPr>
        <w:t>može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biti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mjesečna</w:t>
      </w:r>
      <w:proofErr w:type="spellEnd"/>
      <w:r w:rsidR="00456759" w:rsidRPr="00D74584">
        <w:rPr>
          <w:rFonts w:ascii="Times New Roman" w:hAnsi="Times New Roman" w:cs="Times New Roman"/>
        </w:rPr>
        <w:t xml:space="preserve">, </w:t>
      </w:r>
      <w:proofErr w:type="spellStart"/>
      <w:r w:rsidR="00456759" w:rsidRPr="00D74584">
        <w:rPr>
          <w:rFonts w:ascii="Times New Roman" w:hAnsi="Times New Roman" w:cs="Times New Roman"/>
        </w:rPr>
        <w:t>tromjesečna</w:t>
      </w:r>
      <w:proofErr w:type="spellEnd"/>
      <w:r w:rsidR="00456759" w:rsidRPr="00D74584">
        <w:rPr>
          <w:rFonts w:ascii="Times New Roman" w:hAnsi="Times New Roman" w:cs="Times New Roman"/>
        </w:rPr>
        <w:t xml:space="preserve">, </w:t>
      </w:r>
      <w:proofErr w:type="spellStart"/>
      <w:r w:rsidR="00456759" w:rsidRPr="00D74584">
        <w:rPr>
          <w:rFonts w:ascii="Times New Roman" w:hAnsi="Times New Roman" w:cs="Times New Roman"/>
        </w:rPr>
        <w:t>polugodišnj</w:t>
      </w:r>
      <w:r w:rsidRPr="00D74584">
        <w:rPr>
          <w:rFonts w:ascii="Times New Roman" w:hAnsi="Times New Roman" w:cs="Times New Roman"/>
        </w:rPr>
        <w:t>a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i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godišn</w:t>
      </w:r>
      <w:r w:rsidRPr="00D74584">
        <w:rPr>
          <w:rFonts w:ascii="Times New Roman" w:hAnsi="Times New Roman" w:cs="Times New Roman"/>
        </w:rPr>
        <w:t>ja</w:t>
      </w:r>
      <w:proofErr w:type="spellEnd"/>
      <w:r w:rsidR="00456759" w:rsidRPr="00D74584">
        <w:rPr>
          <w:rFonts w:ascii="Times New Roman" w:hAnsi="Times New Roman" w:cs="Times New Roman"/>
        </w:rPr>
        <w:t xml:space="preserve">. </w:t>
      </w:r>
    </w:p>
    <w:p w14:paraId="56C13217" w14:textId="78181B3B" w:rsidR="00B52C57" w:rsidRDefault="00D03084" w:rsidP="00B52C57">
      <w:pPr>
        <w:pStyle w:val="Naslov1"/>
        <w:rPr>
          <w:rFonts w:ascii="Times New Roman" w:hAnsi="Times New Roman" w:cs="Times New Roman"/>
        </w:rPr>
      </w:pPr>
      <w:bookmarkStart w:id="29" w:name="_Toc93668245"/>
      <w:r w:rsidRPr="00D74584">
        <w:rPr>
          <w:rFonts w:ascii="Times New Roman" w:hAnsi="Times New Roman" w:cs="Times New Roman"/>
        </w:rPr>
        <w:t>6.</w:t>
      </w:r>
      <w:r w:rsidR="00B735EB" w:rsidRPr="00D74584">
        <w:rPr>
          <w:rFonts w:ascii="Times New Roman" w:hAnsi="Times New Roman" w:cs="Times New Roman"/>
        </w:rPr>
        <w:t xml:space="preserve"> INDIKATIVNI KALENDAR NATJEČAJNOG POSTUPKA</w:t>
      </w:r>
      <w:bookmarkEnd w:id="29"/>
    </w:p>
    <w:p w14:paraId="4CAB84A8" w14:textId="77777777" w:rsidR="00B52C57" w:rsidRPr="00D74584" w:rsidRDefault="00B52C57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99"/>
        <w:gridCol w:w="1276"/>
      </w:tblGrid>
      <w:tr w:rsidR="001F0E7E" w:rsidRPr="00D74584" w14:paraId="2E304312" w14:textId="77777777" w:rsidTr="004C225D">
        <w:tc>
          <w:tcPr>
            <w:tcW w:w="6799" w:type="dxa"/>
          </w:tcPr>
          <w:p w14:paraId="09B89418" w14:textId="77777777" w:rsidR="001F0E7E" w:rsidRPr="002232A0" w:rsidRDefault="001F0E7E" w:rsidP="00C63871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232A0">
              <w:rPr>
                <w:rFonts w:ascii="Times New Roman" w:hAnsi="Times New Roman" w:cs="Times New Roman"/>
                <w:color w:val="FF0000"/>
              </w:rPr>
              <w:t>Faza</w:t>
            </w:r>
            <w:proofErr w:type="spellEnd"/>
            <w:r w:rsidRPr="002232A0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  <w:color w:val="FF0000"/>
              </w:rPr>
              <w:t>natječajnog</w:t>
            </w:r>
            <w:proofErr w:type="spellEnd"/>
            <w:r w:rsidRPr="002232A0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  <w:color w:val="FF0000"/>
              </w:rPr>
              <w:t>postupka</w:t>
            </w:r>
            <w:proofErr w:type="spellEnd"/>
          </w:p>
        </w:tc>
        <w:tc>
          <w:tcPr>
            <w:tcW w:w="1276" w:type="dxa"/>
          </w:tcPr>
          <w:p w14:paraId="09160E53" w14:textId="77777777" w:rsidR="001F0E7E" w:rsidRPr="002232A0" w:rsidRDefault="001F0E7E" w:rsidP="00C63871">
            <w:pPr>
              <w:rPr>
                <w:rFonts w:ascii="Times New Roman" w:hAnsi="Times New Roman" w:cs="Times New Roman"/>
                <w:color w:val="FF0000"/>
              </w:rPr>
            </w:pPr>
            <w:r w:rsidRPr="002232A0">
              <w:rPr>
                <w:rFonts w:ascii="Times New Roman" w:hAnsi="Times New Roman" w:cs="Times New Roman"/>
                <w:color w:val="FF0000"/>
              </w:rPr>
              <w:t>Datum</w:t>
            </w:r>
          </w:p>
        </w:tc>
      </w:tr>
      <w:tr w:rsidR="001F0E7E" w:rsidRPr="00D74584" w14:paraId="15669D4C" w14:textId="77777777" w:rsidTr="004C225D">
        <w:tc>
          <w:tcPr>
            <w:tcW w:w="6799" w:type="dxa"/>
          </w:tcPr>
          <w:p w14:paraId="0C89D6DE" w14:textId="77777777" w:rsidR="001F0E7E" w:rsidRPr="002232A0" w:rsidRDefault="001F0E7E" w:rsidP="00D768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2A0">
              <w:rPr>
                <w:rFonts w:ascii="Times New Roman" w:hAnsi="Times New Roman" w:cs="Times New Roman"/>
              </w:rPr>
              <w:t>Objava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</w:rPr>
              <w:t>Natječaja</w:t>
            </w:r>
            <w:proofErr w:type="spellEnd"/>
          </w:p>
        </w:tc>
        <w:tc>
          <w:tcPr>
            <w:tcW w:w="1276" w:type="dxa"/>
          </w:tcPr>
          <w:p w14:paraId="1F04C783" w14:textId="352B2D86" w:rsidR="001F0E7E" w:rsidRPr="002232A0" w:rsidRDefault="00544097" w:rsidP="00BB6B51">
            <w:pPr>
              <w:rPr>
                <w:rFonts w:ascii="Times New Roman" w:hAnsi="Times New Roman" w:cs="Times New Roman"/>
              </w:rPr>
            </w:pPr>
            <w:r w:rsidRPr="002232A0">
              <w:rPr>
                <w:rFonts w:ascii="Times New Roman" w:hAnsi="Times New Roman" w:cs="Times New Roman"/>
              </w:rPr>
              <w:t>2</w:t>
            </w:r>
            <w:r w:rsidR="009B14F0">
              <w:rPr>
                <w:rFonts w:ascii="Times New Roman" w:hAnsi="Times New Roman" w:cs="Times New Roman"/>
              </w:rPr>
              <w:t>4</w:t>
            </w:r>
            <w:r w:rsidR="001F0E7E" w:rsidRPr="002232A0">
              <w:rPr>
                <w:rFonts w:ascii="Times New Roman" w:hAnsi="Times New Roman" w:cs="Times New Roman"/>
              </w:rPr>
              <w:t>.</w:t>
            </w:r>
            <w:r w:rsidRPr="002232A0">
              <w:rPr>
                <w:rFonts w:ascii="Times New Roman" w:hAnsi="Times New Roman" w:cs="Times New Roman"/>
              </w:rPr>
              <w:t>0</w:t>
            </w:r>
            <w:r w:rsidR="001F0E7E" w:rsidRPr="002232A0">
              <w:rPr>
                <w:rFonts w:ascii="Times New Roman" w:hAnsi="Times New Roman" w:cs="Times New Roman"/>
              </w:rPr>
              <w:t>1.</w:t>
            </w:r>
            <w:r w:rsidR="001E61CD" w:rsidRPr="002232A0">
              <w:rPr>
                <w:rFonts w:ascii="Times New Roman" w:hAnsi="Times New Roman" w:cs="Times New Roman"/>
              </w:rPr>
              <w:t>202</w:t>
            </w:r>
            <w:r w:rsidR="00BB6B51">
              <w:rPr>
                <w:rFonts w:ascii="Times New Roman" w:hAnsi="Times New Roman" w:cs="Times New Roman"/>
              </w:rPr>
              <w:t>2</w:t>
            </w:r>
            <w:r w:rsidR="001E61CD" w:rsidRPr="002232A0">
              <w:rPr>
                <w:rFonts w:ascii="Times New Roman" w:hAnsi="Times New Roman" w:cs="Times New Roman"/>
              </w:rPr>
              <w:t>.</w:t>
            </w:r>
          </w:p>
        </w:tc>
      </w:tr>
      <w:tr w:rsidR="001F0E7E" w:rsidRPr="00D74584" w14:paraId="2E370C6E" w14:textId="77777777" w:rsidTr="004C225D">
        <w:tc>
          <w:tcPr>
            <w:tcW w:w="6799" w:type="dxa"/>
          </w:tcPr>
          <w:p w14:paraId="1CAD22A3" w14:textId="77777777" w:rsidR="001F0E7E" w:rsidRPr="002232A0" w:rsidRDefault="001F0E7E" w:rsidP="00D768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2A0">
              <w:rPr>
                <w:rFonts w:ascii="Times New Roman" w:hAnsi="Times New Roman" w:cs="Times New Roman"/>
              </w:rPr>
              <w:t>Rok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232A0">
              <w:rPr>
                <w:rFonts w:ascii="Times New Roman" w:hAnsi="Times New Roman" w:cs="Times New Roman"/>
              </w:rPr>
              <w:t>podnošenje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</w:rPr>
              <w:t>prijava</w:t>
            </w:r>
            <w:proofErr w:type="spellEnd"/>
          </w:p>
        </w:tc>
        <w:tc>
          <w:tcPr>
            <w:tcW w:w="1276" w:type="dxa"/>
          </w:tcPr>
          <w:p w14:paraId="39167945" w14:textId="07435C44" w:rsidR="001F0E7E" w:rsidRPr="002232A0" w:rsidRDefault="00544097" w:rsidP="00BB6B51">
            <w:pPr>
              <w:rPr>
                <w:rFonts w:ascii="Times New Roman" w:hAnsi="Times New Roman" w:cs="Times New Roman"/>
              </w:rPr>
            </w:pPr>
            <w:r w:rsidRPr="002232A0">
              <w:rPr>
                <w:rFonts w:ascii="Times New Roman" w:hAnsi="Times New Roman" w:cs="Times New Roman"/>
              </w:rPr>
              <w:t>2</w:t>
            </w:r>
            <w:r w:rsidR="009B14F0">
              <w:rPr>
                <w:rFonts w:ascii="Times New Roman" w:hAnsi="Times New Roman" w:cs="Times New Roman"/>
              </w:rPr>
              <w:t>4</w:t>
            </w:r>
            <w:r w:rsidR="001F0E7E" w:rsidRPr="002232A0">
              <w:rPr>
                <w:rFonts w:ascii="Times New Roman" w:hAnsi="Times New Roman" w:cs="Times New Roman"/>
              </w:rPr>
              <w:t>.0</w:t>
            </w:r>
            <w:r w:rsidRPr="002232A0">
              <w:rPr>
                <w:rFonts w:ascii="Times New Roman" w:hAnsi="Times New Roman" w:cs="Times New Roman"/>
              </w:rPr>
              <w:t>2</w:t>
            </w:r>
            <w:r w:rsidR="001F0E7E" w:rsidRPr="002232A0">
              <w:rPr>
                <w:rFonts w:ascii="Times New Roman" w:hAnsi="Times New Roman" w:cs="Times New Roman"/>
              </w:rPr>
              <w:t>.20</w:t>
            </w:r>
            <w:r w:rsidR="001E61CD" w:rsidRPr="002232A0">
              <w:rPr>
                <w:rFonts w:ascii="Times New Roman" w:hAnsi="Times New Roman" w:cs="Times New Roman"/>
              </w:rPr>
              <w:t>2</w:t>
            </w:r>
            <w:r w:rsidR="00BB6B51">
              <w:rPr>
                <w:rFonts w:ascii="Times New Roman" w:hAnsi="Times New Roman" w:cs="Times New Roman"/>
              </w:rPr>
              <w:t>2</w:t>
            </w:r>
            <w:r w:rsidR="001F0E7E" w:rsidRPr="002232A0">
              <w:rPr>
                <w:rFonts w:ascii="Times New Roman" w:hAnsi="Times New Roman" w:cs="Times New Roman"/>
              </w:rPr>
              <w:t>.</w:t>
            </w:r>
          </w:p>
        </w:tc>
      </w:tr>
      <w:tr w:rsidR="001F0E7E" w:rsidRPr="00D74584" w14:paraId="0FBBB432" w14:textId="77777777" w:rsidTr="004C225D">
        <w:tc>
          <w:tcPr>
            <w:tcW w:w="6799" w:type="dxa"/>
          </w:tcPr>
          <w:p w14:paraId="10E4B2ED" w14:textId="77777777" w:rsidR="001F0E7E" w:rsidRPr="002232A0" w:rsidRDefault="001F0E7E" w:rsidP="00D768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2A0">
              <w:rPr>
                <w:rFonts w:ascii="Times New Roman" w:hAnsi="Times New Roman" w:cs="Times New Roman"/>
              </w:rPr>
              <w:t>Rok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232A0">
              <w:rPr>
                <w:rFonts w:ascii="Times New Roman" w:hAnsi="Times New Roman" w:cs="Times New Roman"/>
              </w:rPr>
              <w:t>dostavu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</w:rPr>
              <w:t>pitanja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</w:rPr>
              <w:t>vezanih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</w:rPr>
              <w:t>uz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</w:rPr>
              <w:t>Natječaj</w:t>
            </w:r>
            <w:proofErr w:type="spellEnd"/>
          </w:p>
        </w:tc>
        <w:tc>
          <w:tcPr>
            <w:tcW w:w="1276" w:type="dxa"/>
          </w:tcPr>
          <w:p w14:paraId="30B0F535" w14:textId="6A902BF1" w:rsidR="001F0E7E" w:rsidRPr="002232A0" w:rsidRDefault="002D3743" w:rsidP="009B14F0">
            <w:pPr>
              <w:rPr>
                <w:rFonts w:ascii="Times New Roman" w:hAnsi="Times New Roman" w:cs="Times New Roman"/>
              </w:rPr>
            </w:pPr>
            <w:r w:rsidRPr="002232A0">
              <w:rPr>
                <w:rFonts w:ascii="Times New Roman" w:hAnsi="Times New Roman" w:cs="Times New Roman"/>
              </w:rPr>
              <w:t>1</w:t>
            </w:r>
            <w:r w:rsidR="009B14F0">
              <w:rPr>
                <w:rFonts w:ascii="Times New Roman" w:hAnsi="Times New Roman" w:cs="Times New Roman"/>
              </w:rPr>
              <w:t>4</w:t>
            </w:r>
            <w:r w:rsidR="001F0E7E" w:rsidRPr="002232A0">
              <w:rPr>
                <w:rFonts w:ascii="Times New Roman" w:hAnsi="Times New Roman" w:cs="Times New Roman"/>
              </w:rPr>
              <w:t>.0</w:t>
            </w:r>
            <w:r w:rsidR="00544097" w:rsidRPr="002232A0">
              <w:rPr>
                <w:rFonts w:ascii="Times New Roman" w:hAnsi="Times New Roman" w:cs="Times New Roman"/>
              </w:rPr>
              <w:t>2</w:t>
            </w:r>
            <w:r w:rsidR="001F0E7E" w:rsidRPr="002232A0">
              <w:rPr>
                <w:rFonts w:ascii="Times New Roman" w:hAnsi="Times New Roman" w:cs="Times New Roman"/>
              </w:rPr>
              <w:t>.20</w:t>
            </w:r>
            <w:r w:rsidR="003E1669" w:rsidRPr="002232A0">
              <w:rPr>
                <w:rFonts w:ascii="Times New Roman" w:hAnsi="Times New Roman" w:cs="Times New Roman"/>
              </w:rPr>
              <w:t>2</w:t>
            </w:r>
            <w:r w:rsidR="00BB6B51">
              <w:rPr>
                <w:rFonts w:ascii="Times New Roman" w:hAnsi="Times New Roman" w:cs="Times New Roman"/>
              </w:rPr>
              <w:t>2</w:t>
            </w:r>
            <w:r w:rsidR="001F0E7E" w:rsidRPr="002232A0">
              <w:rPr>
                <w:rFonts w:ascii="Times New Roman" w:hAnsi="Times New Roman" w:cs="Times New Roman"/>
              </w:rPr>
              <w:t>.</w:t>
            </w:r>
          </w:p>
        </w:tc>
      </w:tr>
      <w:tr w:rsidR="001F0E7E" w:rsidRPr="00D74584" w14:paraId="17FB0764" w14:textId="77777777" w:rsidTr="004C225D">
        <w:trPr>
          <w:trHeight w:val="260"/>
        </w:trPr>
        <w:tc>
          <w:tcPr>
            <w:tcW w:w="6799" w:type="dxa"/>
          </w:tcPr>
          <w:p w14:paraId="2EFC8FA6" w14:textId="77777777" w:rsidR="001F0E7E" w:rsidRPr="006B0844" w:rsidRDefault="001F0E7E" w:rsidP="00D768FD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Rok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dostavu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odgovora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pitanja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vezana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uz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Natječaj</w:t>
            </w:r>
            <w:proofErr w:type="spellEnd"/>
          </w:p>
        </w:tc>
        <w:tc>
          <w:tcPr>
            <w:tcW w:w="1276" w:type="dxa"/>
          </w:tcPr>
          <w:p w14:paraId="2A1F9099" w14:textId="73FE43C7" w:rsidR="001F0E7E" w:rsidRPr="002232A0" w:rsidRDefault="002D3743" w:rsidP="00BB6B51">
            <w:pPr>
              <w:rPr>
                <w:rFonts w:ascii="Times New Roman" w:hAnsi="Times New Roman" w:cs="Times New Roman"/>
              </w:rPr>
            </w:pPr>
            <w:r w:rsidRPr="002232A0">
              <w:rPr>
                <w:rFonts w:ascii="Times New Roman" w:hAnsi="Times New Roman" w:cs="Times New Roman"/>
              </w:rPr>
              <w:t>1</w:t>
            </w:r>
            <w:r w:rsidR="009B14F0">
              <w:rPr>
                <w:rFonts w:ascii="Times New Roman" w:hAnsi="Times New Roman" w:cs="Times New Roman"/>
              </w:rPr>
              <w:t>8</w:t>
            </w:r>
            <w:r w:rsidR="001F0E7E" w:rsidRPr="002232A0">
              <w:rPr>
                <w:rFonts w:ascii="Times New Roman" w:hAnsi="Times New Roman" w:cs="Times New Roman"/>
              </w:rPr>
              <w:t>.</w:t>
            </w:r>
            <w:r w:rsidR="00544097" w:rsidRPr="002232A0">
              <w:rPr>
                <w:rFonts w:ascii="Times New Roman" w:hAnsi="Times New Roman" w:cs="Times New Roman"/>
              </w:rPr>
              <w:t>02</w:t>
            </w:r>
            <w:r w:rsidR="001F0E7E" w:rsidRPr="002232A0">
              <w:rPr>
                <w:rFonts w:ascii="Times New Roman" w:hAnsi="Times New Roman" w:cs="Times New Roman"/>
              </w:rPr>
              <w:t>.20</w:t>
            </w:r>
            <w:r w:rsidR="009851B0" w:rsidRPr="002232A0">
              <w:rPr>
                <w:rFonts w:ascii="Times New Roman" w:hAnsi="Times New Roman" w:cs="Times New Roman"/>
              </w:rPr>
              <w:t>2</w:t>
            </w:r>
            <w:r w:rsidR="00BB6B51">
              <w:rPr>
                <w:rFonts w:ascii="Times New Roman" w:hAnsi="Times New Roman" w:cs="Times New Roman"/>
              </w:rPr>
              <w:t>2</w:t>
            </w:r>
            <w:r w:rsidR="001F0E7E" w:rsidRPr="002232A0">
              <w:rPr>
                <w:rFonts w:ascii="Times New Roman" w:hAnsi="Times New Roman" w:cs="Times New Roman"/>
              </w:rPr>
              <w:t>.</w:t>
            </w:r>
          </w:p>
        </w:tc>
      </w:tr>
      <w:tr w:rsidR="001F0E7E" w:rsidRPr="00D74584" w14:paraId="149A0552" w14:textId="77777777" w:rsidTr="004C225D">
        <w:tc>
          <w:tcPr>
            <w:tcW w:w="6799" w:type="dxa"/>
          </w:tcPr>
          <w:p w14:paraId="14573796" w14:textId="77777777" w:rsidR="001F0E7E" w:rsidRPr="006B0844" w:rsidRDefault="001F0E7E" w:rsidP="00D768FD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Rok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provjeru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propisanih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uvjeta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Natječaja</w:t>
            </w:r>
            <w:proofErr w:type="spellEnd"/>
          </w:p>
        </w:tc>
        <w:tc>
          <w:tcPr>
            <w:tcW w:w="1276" w:type="dxa"/>
          </w:tcPr>
          <w:p w14:paraId="70FC2811" w14:textId="5F98C75B" w:rsidR="001F0E7E" w:rsidRPr="002232A0" w:rsidRDefault="009B14F0" w:rsidP="009B1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1F0E7E" w:rsidRPr="002232A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1F0E7E" w:rsidRPr="002232A0">
              <w:rPr>
                <w:rFonts w:ascii="Times New Roman" w:hAnsi="Times New Roman" w:cs="Times New Roman"/>
              </w:rPr>
              <w:t>.20</w:t>
            </w:r>
            <w:r w:rsidR="008751A4" w:rsidRPr="002232A0">
              <w:rPr>
                <w:rFonts w:ascii="Times New Roman" w:hAnsi="Times New Roman" w:cs="Times New Roman"/>
              </w:rPr>
              <w:t>2</w:t>
            </w:r>
            <w:r w:rsidR="005944A2">
              <w:rPr>
                <w:rFonts w:ascii="Times New Roman" w:hAnsi="Times New Roman" w:cs="Times New Roman"/>
              </w:rPr>
              <w:t>2</w:t>
            </w:r>
            <w:r w:rsidR="001F0E7E" w:rsidRPr="002232A0">
              <w:rPr>
                <w:rFonts w:ascii="Times New Roman" w:hAnsi="Times New Roman" w:cs="Times New Roman"/>
              </w:rPr>
              <w:t>.</w:t>
            </w:r>
          </w:p>
        </w:tc>
      </w:tr>
      <w:tr w:rsidR="001F0E7E" w:rsidRPr="00D74584" w14:paraId="3AB044AC" w14:textId="77777777" w:rsidTr="004C225D">
        <w:tc>
          <w:tcPr>
            <w:tcW w:w="6799" w:type="dxa"/>
          </w:tcPr>
          <w:p w14:paraId="73CAD90D" w14:textId="77777777" w:rsidR="001F0E7E" w:rsidRPr="006B0844" w:rsidRDefault="001F0E7E" w:rsidP="00D768FD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Rok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dostavu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obavijesti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o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nezadovoljavanju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propisanih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uvjeta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Natječaja</w:t>
            </w:r>
            <w:proofErr w:type="spellEnd"/>
          </w:p>
        </w:tc>
        <w:tc>
          <w:tcPr>
            <w:tcW w:w="1276" w:type="dxa"/>
          </w:tcPr>
          <w:p w14:paraId="47F5C5C0" w14:textId="77777777" w:rsidR="001F0E7E" w:rsidRPr="002232A0" w:rsidRDefault="005944A2" w:rsidP="00544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44097" w:rsidRPr="002232A0">
              <w:rPr>
                <w:rFonts w:ascii="Times New Roman" w:hAnsi="Times New Roman" w:cs="Times New Roman"/>
              </w:rPr>
              <w:t>.</w:t>
            </w:r>
            <w:r w:rsidR="001F0E7E" w:rsidRPr="002232A0">
              <w:rPr>
                <w:rFonts w:ascii="Times New Roman" w:hAnsi="Times New Roman" w:cs="Times New Roman"/>
              </w:rPr>
              <w:t>0</w:t>
            </w:r>
            <w:r w:rsidR="00544097" w:rsidRPr="002232A0">
              <w:rPr>
                <w:rFonts w:ascii="Times New Roman" w:hAnsi="Times New Roman" w:cs="Times New Roman"/>
              </w:rPr>
              <w:t>3</w:t>
            </w:r>
            <w:r w:rsidR="001F0E7E" w:rsidRPr="002232A0">
              <w:rPr>
                <w:rFonts w:ascii="Times New Roman" w:hAnsi="Times New Roman" w:cs="Times New Roman"/>
              </w:rPr>
              <w:t>.20</w:t>
            </w:r>
            <w:r w:rsidR="009851B0" w:rsidRPr="002232A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="001F0E7E" w:rsidRPr="002232A0">
              <w:rPr>
                <w:rFonts w:ascii="Times New Roman" w:hAnsi="Times New Roman" w:cs="Times New Roman"/>
              </w:rPr>
              <w:t>.</w:t>
            </w:r>
          </w:p>
        </w:tc>
      </w:tr>
      <w:tr w:rsidR="001F0E7E" w:rsidRPr="00D74584" w14:paraId="35ED1CE4" w14:textId="77777777" w:rsidTr="004C225D">
        <w:tc>
          <w:tcPr>
            <w:tcW w:w="6799" w:type="dxa"/>
          </w:tcPr>
          <w:p w14:paraId="17473FDF" w14:textId="77777777" w:rsidR="001F0E7E" w:rsidRPr="002232A0" w:rsidRDefault="001F0E7E" w:rsidP="00D768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2A0">
              <w:rPr>
                <w:rFonts w:ascii="Times New Roman" w:hAnsi="Times New Roman" w:cs="Times New Roman"/>
              </w:rPr>
              <w:t>Rok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232A0">
              <w:rPr>
                <w:rFonts w:ascii="Times New Roman" w:hAnsi="Times New Roman" w:cs="Times New Roman"/>
              </w:rPr>
              <w:t>ocjenu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</w:rPr>
              <w:t>prijava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</w:rPr>
              <w:t>koje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</w:rPr>
              <w:t>su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</w:rPr>
              <w:t>zadovoljile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</w:rPr>
              <w:t>propisane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</w:rPr>
              <w:t>uvjete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</w:rPr>
              <w:t>Natječaja</w:t>
            </w:r>
            <w:proofErr w:type="spellEnd"/>
          </w:p>
        </w:tc>
        <w:tc>
          <w:tcPr>
            <w:tcW w:w="1276" w:type="dxa"/>
          </w:tcPr>
          <w:p w14:paraId="236A0922" w14:textId="4AEAEE9C" w:rsidR="00FC3BDB" w:rsidRPr="002232A0" w:rsidRDefault="002D47F9" w:rsidP="00544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F0E7E" w:rsidRPr="002232A0">
              <w:rPr>
                <w:rFonts w:ascii="Times New Roman" w:hAnsi="Times New Roman" w:cs="Times New Roman"/>
              </w:rPr>
              <w:t>.0</w:t>
            </w:r>
            <w:r w:rsidR="00544097" w:rsidRPr="002232A0">
              <w:rPr>
                <w:rFonts w:ascii="Times New Roman" w:hAnsi="Times New Roman" w:cs="Times New Roman"/>
              </w:rPr>
              <w:t>3</w:t>
            </w:r>
            <w:r w:rsidR="001F0E7E" w:rsidRPr="002232A0">
              <w:rPr>
                <w:rFonts w:ascii="Times New Roman" w:hAnsi="Times New Roman" w:cs="Times New Roman"/>
              </w:rPr>
              <w:t>.20</w:t>
            </w:r>
            <w:r w:rsidR="009851B0" w:rsidRPr="002232A0">
              <w:rPr>
                <w:rFonts w:ascii="Times New Roman" w:hAnsi="Times New Roman" w:cs="Times New Roman"/>
              </w:rPr>
              <w:t>2</w:t>
            </w:r>
            <w:r w:rsidR="005944A2">
              <w:rPr>
                <w:rFonts w:ascii="Times New Roman" w:hAnsi="Times New Roman" w:cs="Times New Roman"/>
              </w:rPr>
              <w:t>2</w:t>
            </w:r>
            <w:r w:rsidR="001F0E7E" w:rsidRPr="002232A0">
              <w:rPr>
                <w:rFonts w:ascii="Times New Roman" w:hAnsi="Times New Roman" w:cs="Times New Roman"/>
              </w:rPr>
              <w:t>.</w:t>
            </w:r>
          </w:p>
        </w:tc>
      </w:tr>
      <w:tr w:rsidR="001F0E7E" w:rsidRPr="00D74584" w14:paraId="7AAEA062" w14:textId="77777777" w:rsidTr="004C225D">
        <w:tc>
          <w:tcPr>
            <w:tcW w:w="6799" w:type="dxa"/>
          </w:tcPr>
          <w:p w14:paraId="647A31DD" w14:textId="77777777" w:rsidR="001F0E7E" w:rsidRPr="002232A0" w:rsidRDefault="001F0E7E" w:rsidP="00D768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2A0">
              <w:rPr>
                <w:rFonts w:ascii="Times New Roman" w:hAnsi="Times New Roman" w:cs="Times New Roman"/>
              </w:rPr>
              <w:t>Rok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232A0">
              <w:rPr>
                <w:rFonts w:ascii="Times New Roman" w:hAnsi="Times New Roman" w:cs="Times New Roman"/>
              </w:rPr>
              <w:t>donošenje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</w:rPr>
              <w:t>odluke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232A0">
              <w:rPr>
                <w:rFonts w:ascii="Times New Roman" w:hAnsi="Times New Roman" w:cs="Times New Roman"/>
              </w:rPr>
              <w:t>dodjeli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</w:rPr>
              <w:t>financijskih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</w:rPr>
              <w:t>sredstava</w:t>
            </w:r>
            <w:proofErr w:type="spellEnd"/>
          </w:p>
        </w:tc>
        <w:tc>
          <w:tcPr>
            <w:tcW w:w="1276" w:type="dxa"/>
          </w:tcPr>
          <w:p w14:paraId="3ED7DFB9" w14:textId="31D0AFC3" w:rsidR="00FC3BDB" w:rsidRPr="002232A0" w:rsidRDefault="005944A2" w:rsidP="00FC3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47F9">
              <w:rPr>
                <w:rFonts w:ascii="Times New Roman" w:hAnsi="Times New Roman" w:cs="Times New Roman"/>
              </w:rPr>
              <w:t>3</w:t>
            </w:r>
            <w:r w:rsidR="001F0E7E" w:rsidRPr="002232A0">
              <w:rPr>
                <w:rFonts w:ascii="Times New Roman" w:hAnsi="Times New Roman" w:cs="Times New Roman"/>
              </w:rPr>
              <w:t>.0</w:t>
            </w:r>
            <w:r w:rsidR="00544097" w:rsidRPr="002232A0">
              <w:rPr>
                <w:rFonts w:ascii="Times New Roman" w:hAnsi="Times New Roman" w:cs="Times New Roman"/>
              </w:rPr>
              <w:t>3</w:t>
            </w:r>
            <w:r w:rsidR="001F0E7E" w:rsidRPr="002232A0">
              <w:rPr>
                <w:rFonts w:ascii="Times New Roman" w:hAnsi="Times New Roman" w:cs="Times New Roman"/>
              </w:rPr>
              <w:t>.20</w:t>
            </w:r>
            <w:r w:rsidR="009851B0" w:rsidRPr="002232A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="001F0E7E" w:rsidRPr="002232A0">
              <w:rPr>
                <w:rFonts w:ascii="Times New Roman" w:hAnsi="Times New Roman" w:cs="Times New Roman"/>
              </w:rPr>
              <w:t>.</w:t>
            </w:r>
          </w:p>
        </w:tc>
      </w:tr>
      <w:tr w:rsidR="001F0E7E" w:rsidRPr="00D74584" w14:paraId="23D6C5D1" w14:textId="77777777" w:rsidTr="004C225D">
        <w:tc>
          <w:tcPr>
            <w:tcW w:w="6799" w:type="dxa"/>
          </w:tcPr>
          <w:p w14:paraId="184BCA30" w14:textId="77777777" w:rsidR="001F0E7E" w:rsidRPr="002232A0" w:rsidRDefault="001F0E7E" w:rsidP="00D768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2A0">
              <w:rPr>
                <w:rFonts w:ascii="Times New Roman" w:hAnsi="Times New Roman" w:cs="Times New Roman"/>
              </w:rPr>
              <w:t>Rok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232A0">
              <w:rPr>
                <w:rFonts w:ascii="Times New Roman" w:hAnsi="Times New Roman" w:cs="Times New Roman"/>
              </w:rPr>
              <w:t>objavu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</w:rPr>
              <w:t>odluke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232A0">
              <w:rPr>
                <w:rFonts w:ascii="Times New Roman" w:hAnsi="Times New Roman" w:cs="Times New Roman"/>
              </w:rPr>
              <w:t>dodjeli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</w:rPr>
              <w:t>finacijskih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2A0">
              <w:rPr>
                <w:rFonts w:ascii="Times New Roman" w:hAnsi="Times New Roman" w:cs="Times New Roman"/>
              </w:rPr>
              <w:t>sredstava</w:t>
            </w:r>
            <w:proofErr w:type="spellEnd"/>
          </w:p>
        </w:tc>
        <w:tc>
          <w:tcPr>
            <w:tcW w:w="1276" w:type="dxa"/>
          </w:tcPr>
          <w:p w14:paraId="2E984D35" w14:textId="5BD4C0AC" w:rsidR="00FC3BDB" w:rsidRPr="002232A0" w:rsidRDefault="002D47F9" w:rsidP="00544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F0E7E" w:rsidRPr="002232A0">
              <w:rPr>
                <w:rFonts w:ascii="Times New Roman" w:hAnsi="Times New Roman" w:cs="Times New Roman"/>
              </w:rPr>
              <w:t>.0</w:t>
            </w:r>
            <w:r w:rsidR="00544097" w:rsidRPr="002232A0">
              <w:rPr>
                <w:rFonts w:ascii="Times New Roman" w:hAnsi="Times New Roman" w:cs="Times New Roman"/>
              </w:rPr>
              <w:t>3</w:t>
            </w:r>
            <w:r w:rsidR="001F0E7E" w:rsidRPr="002232A0">
              <w:rPr>
                <w:rFonts w:ascii="Times New Roman" w:hAnsi="Times New Roman" w:cs="Times New Roman"/>
              </w:rPr>
              <w:t>.20</w:t>
            </w:r>
            <w:r w:rsidR="009851B0" w:rsidRPr="002232A0">
              <w:rPr>
                <w:rFonts w:ascii="Times New Roman" w:hAnsi="Times New Roman" w:cs="Times New Roman"/>
              </w:rPr>
              <w:t>2</w:t>
            </w:r>
            <w:r w:rsidR="005944A2">
              <w:rPr>
                <w:rFonts w:ascii="Times New Roman" w:hAnsi="Times New Roman" w:cs="Times New Roman"/>
              </w:rPr>
              <w:t>2</w:t>
            </w:r>
            <w:r w:rsidR="001F0E7E" w:rsidRPr="002232A0">
              <w:rPr>
                <w:rFonts w:ascii="Times New Roman" w:hAnsi="Times New Roman" w:cs="Times New Roman"/>
              </w:rPr>
              <w:t>.</w:t>
            </w:r>
          </w:p>
        </w:tc>
      </w:tr>
      <w:tr w:rsidR="001F0E7E" w:rsidRPr="00D74584" w14:paraId="5E3504BB" w14:textId="77777777" w:rsidTr="004C225D">
        <w:tc>
          <w:tcPr>
            <w:tcW w:w="6799" w:type="dxa"/>
          </w:tcPr>
          <w:p w14:paraId="016FBB6C" w14:textId="77777777" w:rsidR="001F0E7E" w:rsidRPr="006B0844" w:rsidRDefault="001F0E7E" w:rsidP="00D768FD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Rok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pregovaranje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dostavu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dodatne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dokumentacije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ugovaranja</w:t>
            </w:r>
            <w:proofErr w:type="spellEnd"/>
          </w:p>
        </w:tc>
        <w:tc>
          <w:tcPr>
            <w:tcW w:w="1276" w:type="dxa"/>
          </w:tcPr>
          <w:p w14:paraId="3675BF34" w14:textId="2DF3A48E" w:rsidR="00FC3BDB" w:rsidRPr="002232A0" w:rsidRDefault="002D47F9" w:rsidP="00DC0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F0E7E" w:rsidRPr="002232A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1F0E7E" w:rsidRPr="002232A0">
              <w:rPr>
                <w:rFonts w:ascii="Times New Roman" w:hAnsi="Times New Roman" w:cs="Times New Roman"/>
              </w:rPr>
              <w:t>.20</w:t>
            </w:r>
            <w:r w:rsidR="009851B0" w:rsidRPr="002232A0">
              <w:rPr>
                <w:rFonts w:ascii="Times New Roman" w:hAnsi="Times New Roman" w:cs="Times New Roman"/>
              </w:rPr>
              <w:t>2</w:t>
            </w:r>
            <w:r w:rsidR="005944A2">
              <w:rPr>
                <w:rFonts w:ascii="Times New Roman" w:hAnsi="Times New Roman" w:cs="Times New Roman"/>
              </w:rPr>
              <w:t>2</w:t>
            </w:r>
            <w:r w:rsidR="001F0E7E" w:rsidRPr="002232A0">
              <w:rPr>
                <w:rFonts w:ascii="Times New Roman" w:hAnsi="Times New Roman" w:cs="Times New Roman"/>
              </w:rPr>
              <w:t>.</w:t>
            </w:r>
          </w:p>
        </w:tc>
      </w:tr>
      <w:tr w:rsidR="00D768FD" w:rsidRPr="00D74584" w14:paraId="228A3B6A" w14:textId="77777777" w:rsidTr="004C225D">
        <w:tc>
          <w:tcPr>
            <w:tcW w:w="6799" w:type="dxa"/>
          </w:tcPr>
          <w:p w14:paraId="3303733E" w14:textId="77777777" w:rsidR="00D768FD" w:rsidRPr="002232A0" w:rsidRDefault="00D768FD" w:rsidP="00C63871">
            <w:pPr>
              <w:rPr>
                <w:rFonts w:ascii="Times New Roman" w:hAnsi="Times New Roman" w:cs="Times New Roman"/>
              </w:rPr>
            </w:pPr>
            <w:proofErr w:type="spellStart"/>
            <w:r w:rsidRPr="002232A0">
              <w:rPr>
                <w:rFonts w:ascii="Times New Roman" w:hAnsi="Times New Roman" w:cs="Times New Roman"/>
              </w:rPr>
              <w:t>Rok</w:t>
            </w:r>
            <w:proofErr w:type="spellEnd"/>
            <w:r w:rsidRPr="002232A0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232A0">
              <w:rPr>
                <w:rFonts w:ascii="Times New Roman" w:hAnsi="Times New Roman" w:cs="Times New Roman"/>
              </w:rPr>
              <w:t>ugovaranje</w:t>
            </w:r>
            <w:proofErr w:type="spellEnd"/>
          </w:p>
        </w:tc>
        <w:tc>
          <w:tcPr>
            <w:tcW w:w="1276" w:type="dxa"/>
          </w:tcPr>
          <w:p w14:paraId="2668EE49" w14:textId="6064F81E" w:rsidR="00FC3BDB" w:rsidRPr="002232A0" w:rsidRDefault="002D47F9" w:rsidP="00FC3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D768FD" w:rsidRPr="002232A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D768FD" w:rsidRPr="002232A0">
              <w:rPr>
                <w:rFonts w:ascii="Times New Roman" w:hAnsi="Times New Roman" w:cs="Times New Roman"/>
              </w:rPr>
              <w:t>.20</w:t>
            </w:r>
            <w:r w:rsidR="009851B0" w:rsidRPr="002232A0">
              <w:rPr>
                <w:rFonts w:ascii="Times New Roman" w:hAnsi="Times New Roman" w:cs="Times New Roman"/>
              </w:rPr>
              <w:t>2</w:t>
            </w:r>
            <w:r w:rsidR="00872684">
              <w:rPr>
                <w:rFonts w:ascii="Times New Roman" w:hAnsi="Times New Roman" w:cs="Times New Roman"/>
              </w:rPr>
              <w:t>2</w:t>
            </w:r>
            <w:r w:rsidR="00D768FD" w:rsidRPr="002232A0">
              <w:rPr>
                <w:rFonts w:ascii="Times New Roman" w:hAnsi="Times New Roman" w:cs="Times New Roman"/>
              </w:rPr>
              <w:t>.</w:t>
            </w:r>
          </w:p>
        </w:tc>
      </w:tr>
    </w:tbl>
    <w:p w14:paraId="6861B453" w14:textId="77777777" w:rsidR="00B735EB" w:rsidRPr="006B0844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>Grad Poreč-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mogućnost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ažuriranja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ovog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indikativnog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74584">
        <w:rPr>
          <w:rFonts w:ascii="Times New Roman" w:hAnsi="Times New Roman" w:cs="Times New Roman"/>
        </w:rPr>
        <w:t>kalendara.</w:t>
      </w:r>
      <w:r w:rsidRPr="006B0844">
        <w:rPr>
          <w:rFonts w:ascii="Times New Roman" w:hAnsi="Times New Roman" w:cs="Times New Roman"/>
        </w:rPr>
        <w:t>Obavijest</w:t>
      </w:r>
      <w:proofErr w:type="spellEnd"/>
      <w:proofErr w:type="gramEnd"/>
      <w:r w:rsidRPr="006B0844">
        <w:rPr>
          <w:rFonts w:ascii="Times New Roman" w:hAnsi="Times New Roman" w:cs="Times New Roman"/>
        </w:rPr>
        <w:t xml:space="preserve"> o tome, </w:t>
      </w:r>
      <w:proofErr w:type="spellStart"/>
      <w:r w:rsidRPr="006B0844">
        <w:rPr>
          <w:rFonts w:ascii="Times New Roman" w:hAnsi="Times New Roman" w:cs="Times New Roman"/>
        </w:rPr>
        <w:t>kao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i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ažurirana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tablica</w:t>
      </w:r>
      <w:proofErr w:type="spellEnd"/>
      <w:r w:rsidRPr="006B0844">
        <w:rPr>
          <w:rFonts w:ascii="Times New Roman" w:hAnsi="Times New Roman" w:cs="Times New Roman"/>
        </w:rPr>
        <w:t xml:space="preserve">, </w:t>
      </w:r>
      <w:proofErr w:type="spellStart"/>
      <w:r w:rsidRPr="006B0844">
        <w:rPr>
          <w:rFonts w:ascii="Times New Roman" w:hAnsi="Times New Roman" w:cs="Times New Roman"/>
        </w:rPr>
        <w:t>objavit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će</w:t>
      </w:r>
      <w:proofErr w:type="spellEnd"/>
      <w:r w:rsidRPr="006B0844">
        <w:rPr>
          <w:rFonts w:ascii="Times New Roman" w:hAnsi="Times New Roman" w:cs="Times New Roman"/>
        </w:rPr>
        <w:t xml:space="preserve"> se </w:t>
      </w:r>
      <w:proofErr w:type="spellStart"/>
      <w:r w:rsidRPr="006B0844">
        <w:rPr>
          <w:rFonts w:ascii="Times New Roman" w:hAnsi="Times New Roman" w:cs="Times New Roman"/>
        </w:rPr>
        <w:t>na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mrežnim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stranicama</w:t>
      </w:r>
      <w:proofErr w:type="spellEnd"/>
      <w:r w:rsidRPr="006B0844">
        <w:rPr>
          <w:rFonts w:ascii="Times New Roman" w:hAnsi="Times New Roman" w:cs="Times New Roman"/>
        </w:rPr>
        <w:t xml:space="preserve">: </w:t>
      </w:r>
      <w:hyperlink r:id="rId19" w:history="1">
        <w:r w:rsidR="00DF4B9E" w:rsidRPr="006B0844">
          <w:rPr>
            <w:rStyle w:val="Hiperveza"/>
            <w:rFonts w:ascii="Times New Roman" w:hAnsi="Times New Roman" w:cs="Times New Roman"/>
          </w:rPr>
          <w:t>www.porec.hr</w:t>
        </w:r>
      </w:hyperlink>
      <w:r w:rsidR="00FE6FF1" w:rsidRPr="00D74584">
        <w:rPr>
          <w:rFonts w:ascii="Times New Roman" w:hAnsi="Times New Roman" w:cs="Times New Roman"/>
        </w:rPr>
        <w:t xml:space="preserve"> </w:t>
      </w:r>
      <w:proofErr w:type="spellStart"/>
      <w:r w:rsidR="00FE6FF1" w:rsidRPr="00D74584">
        <w:rPr>
          <w:rFonts w:ascii="Times New Roman" w:hAnsi="Times New Roman" w:cs="Times New Roman"/>
        </w:rPr>
        <w:t>i</w:t>
      </w:r>
      <w:proofErr w:type="spellEnd"/>
      <w:r w:rsidR="00FE6FF1" w:rsidRPr="00D74584">
        <w:rPr>
          <w:rFonts w:ascii="Times New Roman" w:hAnsi="Times New Roman" w:cs="Times New Roman"/>
        </w:rPr>
        <w:t xml:space="preserve"> </w:t>
      </w:r>
      <w:proofErr w:type="spellStart"/>
      <w:r w:rsidR="005E74FF" w:rsidRPr="006B0844">
        <w:rPr>
          <w:rFonts w:ascii="Times New Roman" w:hAnsi="Times New Roman" w:cs="Times New Roman"/>
        </w:rPr>
        <w:t>Zaklade</w:t>
      </w:r>
      <w:proofErr w:type="spellEnd"/>
      <w:r w:rsidR="005944A2" w:rsidRPr="006B0844">
        <w:rPr>
          <w:rFonts w:ascii="Times New Roman" w:hAnsi="Times New Roman" w:cs="Times New Roman"/>
        </w:rPr>
        <w:t xml:space="preserve"> </w:t>
      </w:r>
      <w:proofErr w:type="spellStart"/>
      <w:r w:rsidR="005944A2" w:rsidRPr="006B0844">
        <w:rPr>
          <w:rFonts w:ascii="Times New Roman" w:hAnsi="Times New Roman" w:cs="Times New Roman"/>
        </w:rPr>
        <w:t>Istra</w:t>
      </w:r>
      <w:proofErr w:type="spellEnd"/>
      <w:r w:rsidR="005944A2" w:rsidRPr="006B0844">
        <w:rPr>
          <w:rFonts w:ascii="Times New Roman" w:hAnsi="Times New Roman" w:cs="Times New Roman"/>
        </w:rPr>
        <w:t>-Fondazione Istria</w:t>
      </w:r>
      <w:r w:rsidR="005E74FF" w:rsidRPr="006B0844">
        <w:rPr>
          <w:rFonts w:ascii="Times New Roman" w:hAnsi="Times New Roman" w:cs="Times New Roman"/>
        </w:rPr>
        <w:t xml:space="preserve">: </w:t>
      </w:r>
      <w:hyperlink r:id="rId20" w:history="1">
        <w:r w:rsidR="005E74FF" w:rsidRPr="006B0844">
          <w:rPr>
            <w:rStyle w:val="Hiperveza"/>
            <w:rFonts w:ascii="Times New Roman" w:hAnsi="Times New Roman" w:cs="Times New Roman"/>
          </w:rPr>
          <w:t>www.civilnodrustvo-istra.hr</w:t>
        </w:r>
      </w:hyperlink>
      <w:r w:rsidR="005E74FF" w:rsidRPr="006B0844">
        <w:rPr>
          <w:rFonts w:ascii="Times New Roman" w:hAnsi="Times New Roman" w:cs="Times New Roman"/>
        </w:rPr>
        <w:t xml:space="preserve">. </w:t>
      </w:r>
    </w:p>
    <w:p w14:paraId="074FB005" w14:textId="77777777" w:rsidR="00B735EB" w:rsidRPr="00D74584" w:rsidRDefault="00D03084" w:rsidP="00787BB8">
      <w:pPr>
        <w:pStyle w:val="Naslov1"/>
        <w:rPr>
          <w:rFonts w:ascii="Times New Roman" w:hAnsi="Times New Roman" w:cs="Times New Roman"/>
          <w:lang w:val="it-IT"/>
        </w:rPr>
      </w:pPr>
      <w:bookmarkStart w:id="30" w:name="_Toc93668246"/>
      <w:r w:rsidRPr="00D74584">
        <w:rPr>
          <w:rFonts w:ascii="Times New Roman" w:hAnsi="Times New Roman" w:cs="Times New Roman"/>
          <w:lang w:val="it-IT"/>
        </w:rPr>
        <w:lastRenderedPageBreak/>
        <w:t>7</w:t>
      </w:r>
      <w:r w:rsidR="00B735EB" w:rsidRPr="00D74584">
        <w:rPr>
          <w:rFonts w:ascii="Times New Roman" w:hAnsi="Times New Roman" w:cs="Times New Roman"/>
          <w:lang w:val="it-IT"/>
        </w:rPr>
        <w:t>. PRAĆENJE PROVEDBE ODOBRENIH I FINANCIRANIH PROGRAMA/PROJEKATA I VREDNOVANJE PROVEDENIH NATJEČAJA</w:t>
      </w:r>
      <w:bookmarkEnd w:id="30"/>
    </w:p>
    <w:p w14:paraId="17205775" w14:textId="77777777" w:rsidR="00B735EB" w:rsidRPr="006B084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Poreč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u </w:t>
      </w:r>
      <w:proofErr w:type="spellStart"/>
      <w:r w:rsidRPr="006B0844">
        <w:rPr>
          <w:rFonts w:ascii="Times New Roman" w:hAnsi="Times New Roman" w:cs="Times New Roman"/>
          <w:lang w:val="it-IT"/>
        </w:rPr>
        <w:t>suradnji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B0844">
        <w:rPr>
          <w:rFonts w:ascii="Times New Roman" w:hAnsi="Times New Roman" w:cs="Times New Roman"/>
          <w:lang w:val="it-IT"/>
        </w:rPr>
        <w:t>korisnikom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pratiti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provedbu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projekata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B0844">
        <w:rPr>
          <w:rFonts w:ascii="Times New Roman" w:hAnsi="Times New Roman" w:cs="Times New Roman"/>
          <w:lang w:val="it-IT"/>
        </w:rPr>
        <w:t>ciljem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poš</w:t>
      </w:r>
      <w:r w:rsidR="005A7304" w:rsidRPr="006B0844">
        <w:rPr>
          <w:rFonts w:ascii="Times New Roman" w:hAnsi="Times New Roman" w:cs="Times New Roman"/>
          <w:lang w:val="it-IT"/>
        </w:rPr>
        <w:t>ti</w:t>
      </w:r>
      <w:r w:rsidR="003567AB" w:rsidRPr="006B0844">
        <w:rPr>
          <w:rFonts w:ascii="Times New Roman" w:hAnsi="Times New Roman" w:cs="Times New Roman"/>
          <w:lang w:val="it-IT"/>
        </w:rPr>
        <w:t>vanja</w:t>
      </w:r>
      <w:proofErr w:type="spellEnd"/>
      <w:r w:rsidR="003567A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567AB" w:rsidRPr="006B0844">
        <w:rPr>
          <w:rFonts w:ascii="Times New Roman" w:hAnsi="Times New Roman" w:cs="Times New Roman"/>
          <w:lang w:val="it-IT"/>
        </w:rPr>
        <w:t>načela</w:t>
      </w:r>
      <w:proofErr w:type="spellEnd"/>
      <w:r w:rsidR="003567A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567AB" w:rsidRPr="006B0844">
        <w:rPr>
          <w:rFonts w:ascii="Times New Roman" w:hAnsi="Times New Roman" w:cs="Times New Roman"/>
          <w:lang w:val="it-IT"/>
        </w:rPr>
        <w:t>transparentnosti</w:t>
      </w:r>
      <w:proofErr w:type="spellEnd"/>
      <w:r w:rsidR="003567A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trošenja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proračunskog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novca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mjerenja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vrijednosti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povrata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uložena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sredstva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4EC7DA5A" w14:textId="77777777" w:rsidR="00B735EB" w:rsidRPr="006B084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Poreč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vrednovati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rezultate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učinke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cjelokupnog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sukladno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tome </w:t>
      </w:r>
      <w:proofErr w:type="spellStart"/>
      <w:r w:rsidRPr="006B0844">
        <w:rPr>
          <w:rFonts w:ascii="Times New Roman" w:hAnsi="Times New Roman" w:cs="Times New Roman"/>
          <w:lang w:val="it-IT"/>
        </w:rPr>
        <w:t>planirati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buduće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aktivnosti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pojedinom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prioritetnom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području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64108709" w14:textId="77777777" w:rsidR="00B735EB" w:rsidRPr="006B084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S </w:t>
      </w:r>
      <w:proofErr w:type="spellStart"/>
      <w:r w:rsidRPr="006B0844">
        <w:rPr>
          <w:rFonts w:ascii="Times New Roman" w:hAnsi="Times New Roman" w:cs="Times New Roman"/>
          <w:lang w:val="it-IT"/>
        </w:rPr>
        <w:t>cil</w:t>
      </w:r>
      <w:r w:rsidR="005A7304" w:rsidRPr="006B0844">
        <w:rPr>
          <w:rFonts w:ascii="Times New Roman" w:hAnsi="Times New Roman" w:cs="Times New Roman"/>
          <w:lang w:val="it-IT"/>
        </w:rPr>
        <w:t>jem</w:t>
      </w:r>
      <w:proofErr w:type="spellEnd"/>
      <w:r w:rsidR="005A730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A7304" w:rsidRPr="006B0844">
        <w:rPr>
          <w:rFonts w:ascii="Times New Roman" w:hAnsi="Times New Roman" w:cs="Times New Roman"/>
          <w:lang w:val="it-IT"/>
        </w:rPr>
        <w:t>pošti</w:t>
      </w:r>
      <w:r w:rsidRPr="006B0844">
        <w:rPr>
          <w:rFonts w:ascii="Times New Roman" w:hAnsi="Times New Roman" w:cs="Times New Roman"/>
          <w:lang w:val="it-IT"/>
        </w:rPr>
        <w:t>vanja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načela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transparentnosti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trošenja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proračunskog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novca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mjerenja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vrijednosti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povrata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uložena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Upravni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od</w:t>
      </w:r>
      <w:r w:rsidR="001776F3" w:rsidRPr="006B0844">
        <w:rPr>
          <w:rFonts w:ascii="Times New Roman" w:hAnsi="Times New Roman" w:cs="Times New Roman"/>
          <w:lang w:val="it-IT"/>
        </w:rPr>
        <w:t>jel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1776F3" w:rsidRPr="006B0844">
        <w:rPr>
          <w:rFonts w:ascii="Times New Roman" w:hAnsi="Times New Roman" w:cs="Times New Roman"/>
          <w:lang w:val="it-IT"/>
        </w:rPr>
        <w:t>društvene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776F3" w:rsidRPr="006B0844">
        <w:rPr>
          <w:rFonts w:ascii="Times New Roman" w:hAnsi="Times New Roman" w:cs="Times New Roman"/>
          <w:lang w:val="it-IT"/>
        </w:rPr>
        <w:t>djelatnosti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 </w:t>
      </w:r>
      <w:r w:rsidR="003A0D1B" w:rsidRPr="006B0844">
        <w:rPr>
          <w:rFonts w:ascii="Times New Roman" w:hAnsi="Times New Roman" w:cs="Times New Roman"/>
          <w:lang w:val="it-IT"/>
        </w:rPr>
        <w:t xml:space="preserve">ili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druga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organizacija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koju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za to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ovlasti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može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pratiti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provedbu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projekata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sukladno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važećim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pozitivnim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propisima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69194407" w14:textId="77777777" w:rsidR="00B735EB" w:rsidRPr="006B084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Praćenje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B0844">
        <w:rPr>
          <w:rFonts w:ascii="Times New Roman" w:hAnsi="Times New Roman" w:cs="Times New Roman"/>
          <w:lang w:val="it-IT"/>
        </w:rPr>
        <w:t>vršiti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temeljem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opisnih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financijskih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izvješća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korisnika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i, </w:t>
      </w:r>
      <w:proofErr w:type="spellStart"/>
      <w:r w:rsidRPr="006B0844">
        <w:rPr>
          <w:rFonts w:ascii="Times New Roman" w:hAnsi="Times New Roman" w:cs="Times New Roman"/>
          <w:lang w:val="it-IT"/>
        </w:rPr>
        <w:t>po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potrebi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terenskom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provjerom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korisnika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09539FA1" w14:textId="77777777" w:rsidR="003A0D1B" w:rsidRPr="006B0844" w:rsidRDefault="00603EDE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Uz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opisno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financijsko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izvješće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korisnik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u </w:t>
      </w:r>
      <w:proofErr w:type="spellStart"/>
      <w:r w:rsidRPr="006B0844">
        <w:rPr>
          <w:rFonts w:ascii="Times New Roman" w:hAnsi="Times New Roman" w:cs="Times New Roman"/>
          <w:lang w:val="it-IT"/>
        </w:rPr>
        <w:t>obvezi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dostaviti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priloge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definirane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općim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uvjetima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sastavni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dio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681FAA38" w14:textId="77777777" w:rsidR="00B735EB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Terensku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provjeru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kod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odgovarajućim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mjerilima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utvrđenim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Uredbom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provest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radi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cjelovitosti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nadzora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namjenskog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korištenja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proračunskih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Upravni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odjel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društvene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djelatnosti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3A0D1B" w:rsidRPr="00D74584">
        <w:rPr>
          <w:rFonts w:ascii="Times New Roman" w:hAnsi="Times New Roman" w:cs="Times New Roman"/>
        </w:rPr>
        <w:t>ili</w:t>
      </w:r>
      <w:proofErr w:type="spellEnd"/>
      <w:r w:rsidR="003A0D1B" w:rsidRPr="00D74584">
        <w:rPr>
          <w:rFonts w:ascii="Times New Roman" w:hAnsi="Times New Roman" w:cs="Times New Roman"/>
        </w:rPr>
        <w:t xml:space="preserve"> </w:t>
      </w:r>
      <w:proofErr w:type="spellStart"/>
      <w:r w:rsidR="003A0D1B" w:rsidRPr="00D74584">
        <w:rPr>
          <w:rFonts w:ascii="Times New Roman" w:hAnsi="Times New Roman" w:cs="Times New Roman"/>
        </w:rPr>
        <w:t>druga</w:t>
      </w:r>
      <w:proofErr w:type="spellEnd"/>
      <w:r w:rsidR="003A0D1B" w:rsidRPr="00D74584">
        <w:rPr>
          <w:rFonts w:ascii="Times New Roman" w:hAnsi="Times New Roman" w:cs="Times New Roman"/>
        </w:rPr>
        <w:t xml:space="preserve"> </w:t>
      </w:r>
      <w:proofErr w:type="spellStart"/>
      <w:r w:rsidR="003A0D1B" w:rsidRPr="00D74584">
        <w:rPr>
          <w:rFonts w:ascii="Times New Roman" w:hAnsi="Times New Roman" w:cs="Times New Roman"/>
        </w:rPr>
        <w:t>organizacija</w:t>
      </w:r>
      <w:proofErr w:type="spellEnd"/>
      <w:r w:rsidR="003A0D1B" w:rsidRPr="00D74584">
        <w:rPr>
          <w:rFonts w:ascii="Times New Roman" w:hAnsi="Times New Roman" w:cs="Times New Roman"/>
        </w:rPr>
        <w:t xml:space="preserve"> </w:t>
      </w:r>
      <w:proofErr w:type="spellStart"/>
      <w:r w:rsidR="003A0D1B" w:rsidRPr="00D74584">
        <w:rPr>
          <w:rFonts w:ascii="Times New Roman" w:hAnsi="Times New Roman" w:cs="Times New Roman"/>
        </w:rPr>
        <w:t>koju</w:t>
      </w:r>
      <w:proofErr w:type="spellEnd"/>
      <w:r w:rsidR="003A0D1B" w:rsidRPr="00D74584">
        <w:rPr>
          <w:rFonts w:ascii="Times New Roman" w:hAnsi="Times New Roman" w:cs="Times New Roman"/>
        </w:rPr>
        <w:t xml:space="preserve"> Grad za to </w:t>
      </w:r>
      <w:proofErr w:type="spellStart"/>
      <w:r w:rsidR="003A0D1B" w:rsidRPr="00D74584">
        <w:rPr>
          <w:rFonts w:ascii="Times New Roman" w:hAnsi="Times New Roman" w:cs="Times New Roman"/>
        </w:rPr>
        <w:t>ovlasti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21D2122B" w14:textId="77777777" w:rsidR="00B735EB" w:rsidRPr="00D74584" w:rsidRDefault="005974BD" w:rsidP="00787BB8">
      <w:pPr>
        <w:pStyle w:val="Naslov1"/>
        <w:rPr>
          <w:rFonts w:ascii="Times New Roman" w:hAnsi="Times New Roman" w:cs="Times New Roman"/>
          <w:lang w:val="it-IT"/>
        </w:rPr>
      </w:pPr>
      <w:bookmarkStart w:id="31" w:name="_Toc93668247"/>
      <w:r w:rsidRPr="00D74584">
        <w:rPr>
          <w:rFonts w:ascii="Times New Roman" w:hAnsi="Times New Roman" w:cs="Times New Roman"/>
          <w:lang w:val="it-IT"/>
        </w:rPr>
        <w:t>8</w:t>
      </w:r>
      <w:r w:rsidR="00B735EB" w:rsidRPr="00D74584">
        <w:rPr>
          <w:rFonts w:ascii="Times New Roman" w:hAnsi="Times New Roman" w:cs="Times New Roman"/>
          <w:lang w:val="it-IT"/>
        </w:rPr>
        <w:t>.POPIS NATJEČAJNE DOKUMENTACIJE</w:t>
      </w:r>
      <w:bookmarkEnd w:id="31"/>
    </w:p>
    <w:p w14:paraId="130FBDB6" w14:textId="77777777" w:rsidR="00D556B9" w:rsidRPr="00D74584" w:rsidRDefault="00D556B9" w:rsidP="00B735EB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5DEDAA89" w14:textId="77777777" w:rsidR="00B735EB" w:rsidRPr="00F8330D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F8330D">
        <w:rPr>
          <w:rFonts w:ascii="Times New Roman" w:hAnsi="Times New Roman" w:cs="Times New Roman"/>
          <w:b/>
          <w:lang w:val="it-IT"/>
        </w:rPr>
        <w:t>OBRASCI</w:t>
      </w:r>
      <w:r w:rsidR="00D556B9" w:rsidRPr="00F8330D">
        <w:rPr>
          <w:rFonts w:ascii="Times New Roman" w:hAnsi="Times New Roman" w:cs="Times New Roman"/>
          <w:b/>
          <w:lang w:val="it-IT"/>
        </w:rPr>
        <w:t xml:space="preserve"> ZA PRIJAVU</w:t>
      </w:r>
    </w:p>
    <w:p w14:paraId="01B42530" w14:textId="77777777" w:rsidR="00B735EB" w:rsidRPr="006B0844" w:rsidRDefault="005E74FF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B1 -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O</w:t>
      </w:r>
      <w:r w:rsidR="00375114" w:rsidRPr="006B0844">
        <w:rPr>
          <w:rFonts w:ascii="Times New Roman" w:hAnsi="Times New Roman" w:cs="Times New Roman"/>
          <w:lang w:val="it-IT"/>
        </w:rPr>
        <w:t>brazac</w:t>
      </w:r>
      <w:proofErr w:type="spellEnd"/>
      <w:r w:rsidR="0037511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5114" w:rsidRPr="006B0844">
        <w:rPr>
          <w:rFonts w:ascii="Times New Roman" w:hAnsi="Times New Roman" w:cs="Times New Roman"/>
          <w:lang w:val="it-IT"/>
        </w:rPr>
        <w:t>opisa</w:t>
      </w:r>
      <w:proofErr w:type="spellEnd"/>
      <w:r w:rsidR="0037511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5114"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="00375114" w:rsidRPr="006B0844">
        <w:rPr>
          <w:rFonts w:ascii="Times New Roman" w:hAnsi="Times New Roman" w:cs="Times New Roman"/>
          <w:lang w:val="it-IT"/>
        </w:rPr>
        <w:t>/</w:t>
      </w:r>
      <w:proofErr w:type="spellStart"/>
      <w:r w:rsidR="00375114" w:rsidRPr="006B0844">
        <w:rPr>
          <w:rFonts w:ascii="Times New Roman" w:hAnsi="Times New Roman" w:cs="Times New Roman"/>
          <w:lang w:val="it-IT"/>
        </w:rPr>
        <w:t>projekta</w:t>
      </w:r>
      <w:proofErr w:type="spellEnd"/>
      <w:r w:rsidR="00375114" w:rsidRPr="006B0844">
        <w:rPr>
          <w:rFonts w:ascii="Times New Roman" w:hAnsi="Times New Roman" w:cs="Times New Roman"/>
          <w:lang w:val="it-IT"/>
        </w:rPr>
        <w:t xml:space="preserve"> </w:t>
      </w:r>
    </w:p>
    <w:p w14:paraId="770346A0" w14:textId="77777777" w:rsidR="00B735EB" w:rsidRPr="006B0844" w:rsidRDefault="005E74FF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B2 -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Obrazac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proračuna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</w:p>
    <w:p w14:paraId="53B95E10" w14:textId="77777777" w:rsidR="00860AD7" w:rsidRPr="006B0844" w:rsidRDefault="007874C8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B3 - </w:t>
      </w:r>
      <w:proofErr w:type="spellStart"/>
      <w:r w:rsidR="002F5704" w:rsidRPr="006B0844">
        <w:rPr>
          <w:rFonts w:ascii="Times New Roman" w:hAnsi="Times New Roman" w:cs="Times New Roman"/>
          <w:lang w:val="it-IT"/>
        </w:rPr>
        <w:t>O</w:t>
      </w:r>
      <w:r w:rsidRPr="006B0844">
        <w:rPr>
          <w:rFonts w:ascii="Times New Roman" w:hAnsi="Times New Roman" w:cs="Times New Roman"/>
          <w:lang w:val="it-IT"/>
        </w:rPr>
        <w:t>brazac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programima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6B0844">
        <w:rPr>
          <w:rFonts w:ascii="Times New Roman" w:hAnsi="Times New Roman" w:cs="Times New Roman"/>
          <w:lang w:val="it-IT"/>
        </w:rPr>
        <w:t>projektima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udruge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javnih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izvora</w:t>
      </w:r>
      <w:proofErr w:type="spellEnd"/>
      <w:r w:rsidR="00AC30C3" w:rsidRPr="006B0844">
        <w:rPr>
          <w:rFonts w:ascii="Times New Roman" w:hAnsi="Times New Roman" w:cs="Times New Roman"/>
          <w:lang w:val="it-IT"/>
        </w:rPr>
        <w:t xml:space="preserve"> </w:t>
      </w:r>
    </w:p>
    <w:p w14:paraId="095A78FD" w14:textId="77777777" w:rsidR="00661D0B" w:rsidRPr="006B0844" w:rsidRDefault="001F21E2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>B4</w:t>
      </w:r>
      <w:r w:rsidR="005E74FF" w:rsidRPr="006B0844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661D0B" w:rsidRPr="006B0844">
        <w:rPr>
          <w:rFonts w:ascii="Times New Roman" w:hAnsi="Times New Roman" w:cs="Times New Roman"/>
          <w:lang w:val="it-IT"/>
        </w:rPr>
        <w:t>Obrazac</w:t>
      </w:r>
      <w:proofErr w:type="spellEnd"/>
      <w:r w:rsidR="00661D0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E74FF" w:rsidRPr="006B0844">
        <w:rPr>
          <w:rFonts w:ascii="Times New Roman" w:hAnsi="Times New Roman" w:cs="Times New Roman"/>
          <w:lang w:val="it-IT"/>
        </w:rPr>
        <w:t>I</w:t>
      </w:r>
      <w:r w:rsidR="00661D0B" w:rsidRPr="006B0844">
        <w:rPr>
          <w:rFonts w:ascii="Times New Roman" w:hAnsi="Times New Roman" w:cs="Times New Roman"/>
          <w:lang w:val="it-IT"/>
        </w:rPr>
        <w:t>zjave</w:t>
      </w:r>
      <w:proofErr w:type="spellEnd"/>
      <w:r w:rsidR="00661D0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61D0B" w:rsidRPr="006B0844">
        <w:rPr>
          <w:rFonts w:ascii="Times New Roman" w:hAnsi="Times New Roman" w:cs="Times New Roman"/>
          <w:lang w:val="it-IT"/>
        </w:rPr>
        <w:t>izvoditelja</w:t>
      </w:r>
      <w:proofErr w:type="spellEnd"/>
      <w:r w:rsidR="00661D0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61D0B" w:rsidRPr="006B0844">
        <w:rPr>
          <w:rFonts w:ascii="Times New Roman" w:hAnsi="Times New Roman" w:cs="Times New Roman"/>
          <w:lang w:val="it-IT"/>
        </w:rPr>
        <w:t>aktivnosti</w:t>
      </w:r>
      <w:proofErr w:type="spellEnd"/>
      <w:r w:rsidR="00661D0B" w:rsidRPr="006B0844">
        <w:rPr>
          <w:rFonts w:ascii="Times New Roman" w:hAnsi="Times New Roman" w:cs="Times New Roman"/>
          <w:lang w:val="it-IT"/>
        </w:rPr>
        <w:t xml:space="preserve"> </w:t>
      </w:r>
    </w:p>
    <w:p w14:paraId="6EE027F9" w14:textId="77777777" w:rsidR="00860AD7" w:rsidRPr="006B0844" w:rsidRDefault="001F21E2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>B5</w:t>
      </w:r>
      <w:r w:rsidR="005E74FF" w:rsidRPr="006B0844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860AD7" w:rsidRPr="006B0844">
        <w:rPr>
          <w:rFonts w:ascii="Times New Roman" w:hAnsi="Times New Roman" w:cs="Times New Roman"/>
          <w:lang w:val="it-IT"/>
        </w:rPr>
        <w:t>Obr</w:t>
      </w:r>
      <w:r w:rsidR="003567AB" w:rsidRPr="006B0844">
        <w:rPr>
          <w:rFonts w:ascii="Times New Roman" w:hAnsi="Times New Roman" w:cs="Times New Roman"/>
          <w:lang w:val="it-IT"/>
        </w:rPr>
        <w:t>azac</w:t>
      </w:r>
      <w:proofErr w:type="spellEnd"/>
      <w:r w:rsidR="003567A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567AB" w:rsidRPr="006B0844">
        <w:rPr>
          <w:rFonts w:ascii="Times New Roman" w:hAnsi="Times New Roman" w:cs="Times New Roman"/>
          <w:lang w:val="it-IT"/>
        </w:rPr>
        <w:t>I</w:t>
      </w:r>
      <w:r w:rsidR="00860AD7" w:rsidRPr="006B0844">
        <w:rPr>
          <w:rFonts w:ascii="Times New Roman" w:hAnsi="Times New Roman" w:cs="Times New Roman"/>
          <w:lang w:val="it-IT"/>
        </w:rPr>
        <w:t>zjave</w:t>
      </w:r>
      <w:proofErr w:type="spellEnd"/>
      <w:r w:rsidR="00860AD7"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860AD7" w:rsidRPr="006B0844">
        <w:rPr>
          <w:rFonts w:ascii="Times New Roman" w:hAnsi="Times New Roman" w:cs="Times New Roman"/>
          <w:lang w:val="it-IT"/>
        </w:rPr>
        <w:t>partnerstvu</w:t>
      </w:r>
      <w:proofErr w:type="spellEnd"/>
      <w:r w:rsidR="00860AD7" w:rsidRPr="006B0844">
        <w:rPr>
          <w:rFonts w:ascii="Times New Roman" w:hAnsi="Times New Roman" w:cs="Times New Roman"/>
          <w:lang w:val="it-IT"/>
        </w:rPr>
        <w:t xml:space="preserve"> </w:t>
      </w:r>
    </w:p>
    <w:p w14:paraId="286A5FCA" w14:textId="77777777" w:rsidR="00B71212" w:rsidRPr="00D74584" w:rsidRDefault="00B71212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13E98441" w14:textId="77777777" w:rsidR="00661D0B" w:rsidRPr="00F8330D" w:rsidRDefault="00661D0B" w:rsidP="00B735EB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F8330D">
        <w:rPr>
          <w:rFonts w:ascii="Times New Roman" w:hAnsi="Times New Roman" w:cs="Times New Roman"/>
          <w:b/>
          <w:lang w:val="it-IT"/>
        </w:rPr>
        <w:t>OBRASCI KOJI SE DOSTAVLJAJU PRIJE UGOVARANJA:</w:t>
      </w:r>
    </w:p>
    <w:p w14:paraId="00836A1D" w14:textId="77777777" w:rsidR="00B735EB" w:rsidRPr="006B0844" w:rsidRDefault="001F21E2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>B6</w:t>
      </w:r>
      <w:r w:rsidR="005E74FF" w:rsidRPr="006B0844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Obrazac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izjave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nepostojanju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dvostrukog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financiranja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</w:p>
    <w:p w14:paraId="7A379D9B" w14:textId="77777777" w:rsidR="005A7304" w:rsidRPr="00D74584" w:rsidRDefault="005A7304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2A63619" w14:textId="77777777" w:rsidR="00B735EB" w:rsidRPr="00F8330D" w:rsidRDefault="00661D0B" w:rsidP="00B735EB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F8330D">
        <w:rPr>
          <w:rFonts w:ascii="Times New Roman" w:hAnsi="Times New Roman" w:cs="Times New Roman"/>
          <w:b/>
          <w:lang w:val="it-IT"/>
        </w:rPr>
        <w:t>OBRASCI ZA UGOVARANJE I PRAĆENJE PROVEDBE:</w:t>
      </w:r>
    </w:p>
    <w:p w14:paraId="7D764168" w14:textId="77777777" w:rsidR="00B735EB" w:rsidRPr="00D74584" w:rsidRDefault="005E74FF" w:rsidP="005E74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C1 - </w:t>
      </w:r>
      <w:proofErr w:type="spellStart"/>
      <w:r w:rsidR="00195B08" w:rsidRPr="00D74584">
        <w:rPr>
          <w:rFonts w:ascii="Times New Roman" w:hAnsi="Times New Roman" w:cs="Times New Roman"/>
        </w:rPr>
        <w:t>Obrazac</w:t>
      </w:r>
      <w:proofErr w:type="spellEnd"/>
      <w:r w:rsidR="00195B08" w:rsidRPr="00D74584">
        <w:rPr>
          <w:rFonts w:ascii="Times New Roman" w:hAnsi="Times New Roman" w:cs="Times New Roman"/>
        </w:rPr>
        <w:t xml:space="preserve"> </w:t>
      </w:r>
      <w:proofErr w:type="spellStart"/>
      <w:r w:rsidR="00195B08" w:rsidRPr="00D74584">
        <w:rPr>
          <w:rFonts w:ascii="Times New Roman" w:hAnsi="Times New Roman" w:cs="Times New Roman"/>
        </w:rPr>
        <w:t>ugovora</w:t>
      </w:r>
      <w:proofErr w:type="spellEnd"/>
      <w:r w:rsidR="00195B08" w:rsidRPr="00D74584">
        <w:rPr>
          <w:rFonts w:ascii="Times New Roman" w:hAnsi="Times New Roman" w:cs="Times New Roman"/>
        </w:rPr>
        <w:t xml:space="preserve"> </w:t>
      </w:r>
    </w:p>
    <w:p w14:paraId="3CB83B4D" w14:textId="77777777" w:rsidR="005E74FF" w:rsidRPr="00D74584" w:rsidRDefault="005E74FF" w:rsidP="00130978">
      <w:pPr>
        <w:spacing w:after="0" w:line="240" w:lineRule="auto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C2 - </w:t>
      </w:r>
      <w:proofErr w:type="spellStart"/>
      <w:r w:rsidRPr="00D74584">
        <w:rPr>
          <w:rFonts w:ascii="Times New Roman" w:hAnsi="Times New Roman" w:cs="Times New Roman"/>
        </w:rPr>
        <w:t>Opći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uvjeti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r w:rsidR="00130978" w:rsidRPr="00D74584">
        <w:rPr>
          <w:rFonts w:ascii="Times New Roman" w:hAnsi="Times New Roman" w:cs="Times New Roman"/>
        </w:rPr>
        <w:t xml:space="preserve">koji se </w:t>
      </w:r>
      <w:proofErr w:type="spellStart"/>
      <w:r w:rsidR="00130978" w:rsidRPr="00D74584">
        <w:rPr>
          <w:rFonts w:ascii="Times New Roman" w:hAnsi="Times New Roman" w:cs="Times New Roman"/>
        </w:rPr>
        <w:t>primjenjuju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na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ugovore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sklopljene</w:t>
      </w:r>
      <w:proofErr w:type="spellEnd"/>
      <w:r w:rsidR="00130978" w:rsidRPr="00D74584">
        <w:rPr>
          <w:rFonts w:ascii="Times New Roman" w:hAnsi="Times New Roman" w:cs="Times New Roman"/>
        </w:rPr>
        <w:t xml:space="preserve"> u </w:t>
      </w:r>
      <w:proofErr w:type="spellStart"/>
      <w:r w:rsidR="00130978" w:rsidRPr="00D74584">
        <w:rPr>
          <w:rFonts w:ascii="Times New Roman" w:hAnsi="Times New Roman" w:cs="Times New Roman"/>
        </w:rPr>
        <w:t>okviru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Javnog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natječaj</w:t>
      </w:r>
      <w:r w:rsidR="00B71212" w:rsidRPr="00D74584">
        <w:rPr>
          <w:rFonts w:ascii="Times New Roman" w:hAnsi="Times New Roman" w:cs="Times New Roman"/>
        </w:rPr>
        <w:t>a</w:t>
      </w:r>
      <w:proofErr w:type="spellEnd"/>
      <w:r w:rsidR="00130978" w:rsidRPr="00D74584">
        <w:rPr>
          <w:rFonts w:ascii="Times New Roman" w:hAnsi="Times New Roman" w:cs="Times New Roman"/>
        </w:rPr>
        <w:t xml:space="preserve"> za </w:t>
      </w:r>
      <w:proofErr w:type="spellStart"/>
      <w:r w:rsidR="00130978" w:rsidRPr="00D74584">
        <w:rPr>
          <w:rFonts w:ascii="Times New Roman" w:hAnsi="Times New Roman" w:cs="Times New Roman"/>
        </w:rPr>
        <w:t>financiranje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programa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i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projekata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organizacija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civilnog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društva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Grada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Poreča</w:t>
      </w:r>
      <w:proofErr w:type="spellEnd"/>
      <w:r w:rsidR="00130978" w:rsidRPr="00D74584">
        <w:rPr>
          <w:rFonts w:ascii="Times New Roman" w:hAnsi="Times New Roman" w:cs="Times New Roman"/>
        </w:rPr>
        <w:t xml:space="preserve"> – </w:t>
      </w:r>
      <w:proofErr w:type="spellStart"/>
      <w:r w:rsidR="00130978" w:rsidRPr="00D74584">
        <w:rPr>
          <w:rFonts w:ascii="Times New Roman" w:hAnsi="Times New Roman" w:cs="Times New Roman"/>
        </w:rPr>
        <w:t>Parenzo</w:t>
      </w:r>
      <w:proofErr w:type="spellEnd"/>
      <w:r w:rsidR="00195B08" w:rsidRPr="00D74584">
        <w:rPr>
          <w:rFonts w:ascii="Times New Roman" w:hAnsi="Times New Roman" w:cs="Times New Roman"/>
        </w:rPr>
        <w:t xml:space="preserve"> </w:t>
      </w:r>
    </w:p>
    <w:p w14:paraId="02C7D104" w14:textId="77777777" w:rsidR="004A3922" w:rsidRPr="00D74584" w:rsidRDefault="004A3922" w:rsidP="004A39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C3 </w:t>
      </w:r>
      <w:r w:rsidR="00537C92" w:rsidRPr="00D74584">
        <w:rPr>
          <w:rFonts w:ascii="Times New Roman" w:hAnsi="Times New Roman" w:cs="Times New Roman"/>
        </w:rPr>
        <w:t>-</w:t>
      </w:r>
      <w:r w:rsidR="00532C83">
        <w:rPr>
          <w:rFonts w:ascii="Times New Roman" w:hAnsi="Times New Roman" w:cs="Times New Roman"/>
        </w:rPr>
        <w:t xml:space="preserve"> </w:t>
      </w:r>
      <w:proofErr w:type="spellStart"/>
      <w:r w:rsidR="00B33639" w:rsidRPr="00D74584">
        <w:rPr>
          <w:rFonts w:ascii="Times New Roman" w:hAnsi="Times New Roman" w:cs="Times New Roman"/>
        </w:rPr>
        <w:t>Obrazac</w:t>
      </w:r>
      <w:proofErr w:type="spellEnd"/>
      <w:r w:rsidR="00B33639"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Zahtjev</w:t>
      </w:r>
      <w:r w:rsidR="00B33639" w:rsidRPr="00D74584">
        <w:rPr>
          <w:rFonts w:ascii="Times New Roman" w:hAnsi="Times New Roman" w:cs="Times New Roman"/>
        </w:rPr>
        <w:t>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isplatu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</w:p>
    <w:p w14:paraId="46AA4A57" w14:textId="77777777" w:rsidR="005E74FF" w:rsidRPr="00D74584" w:rsidRDefault="005E74FF" w:rsidP="005E74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>C</w:t>
      </w:r>
      <w:r w:rsidR="00456759" w:rsidRPr="00D74584">
        <w:rPr>
          <w:rFonts w:ascii="Times New Roman" w:hAnsi="Times New Roman" w:cs="Times New Roman"/>
        </w:rPr>
        <w:t>4</w:t>
      </w:r>
      <w:r w:rsidRPr="00D74584">
        <w:rPr>
          <w:rFonts w:ascii="Times New Roman" w:hAnsi="Times New Roman" w:cs="Times New Roman"/>
        </w:rPr>
        <w:t xml:space="preserve"> - </w:t>
      </w:r>
      <w:proofErr w:type="spellStart"/>
      <w:r w:rsidR="00B735EB" w:rsidRPr="00D74584">
        <w:rPr>
          <w:rFonts w:ascii="Times New Roman" w:hAnsi="Times New Roman" w:cs="Times New Roman"/>
        </w:rPr>
        <w:t>Obrazac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E45C0F" w:rsidRPr="00D74584">
        <w:rPr>
          <w:rFonts w:ascii="Times New Roman" w:hAnsi="Times New Roman" w:cs="Times New Roman"/>
        </w:rPr>
        <w:t>O</w:t>
      </w:r>
      <w:r w:rsidR="00B735EB" w:rsidRPr="00D74584">
        <w:rPr>
          <w:rFonts w:ascii="Times New Roman" w:hAnsi="Times New Roman" w:cs="Times New Roman"/>
        </w:rPr>
        <w:t>pisn</w:t>
      </w:r>
      <w:r w:rsidR="00E45C0F" w:rsidRPr="00D74584">
        <w:rPr>
          <w:rFonts w:ascii="Times New Roman" w:hAnsi="Times New Roman" w:cs="Times New Roman"/>
        </w:rPr>
        <w:t>og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izvještaj</w:t>
      </w:r>
      <w:r w:rsidR="00E45C0F" w:rsidRPr="00D74584">
        <w:rPr>
          <w:rFonts w:ascii="Times New Roman" w:hAnsi="Times New Roman" w:cs="Times New Roman"/>
        </w:rPr>
        <w:t>a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</w:p>
    <w:p w14:paraId="0DF2B4D1" w14:textId="77777777" w:rsidR="00B735EB" w:rsidRPr="00D74584" w:rsidRDefault="005E74FF" w:rsidP="005E74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>C</w:t>
      </w:r>
      <w:r w:rsidR="00456759" w:rsidRPr="00D74584">
        <w:rPr>
          <w:rFonts w:ascii="Times New Roman" w:hAnsi="Times New Roman" w:cs="Times New Roman"/>
        </w:rPr>
        <w:t>5</w:t>
      </w:r>
      <w:r w:rsidRPr="00D74584">
        <w:rPr>
          <w:rFonts w:ascii="Times New Roman" w:hAnsi="Times New Roman" w:cs="Times New Roman"/>
        </w:rPr>
        <w:t xml:space="preserve"> - </w:t>
      </w:r>
      <w:proofErr w:type="spellStart"/>
      <w:r w:rsidR="00B735EB" w:rsidRPr="00D74584">
        <w:rPr>
          <w:rFonts w:ascii="Times New Roman" w:hAnsi="Times New Roman" w:cs="Times New Roman"/>
        </w:rPr>
        <w:t>Obrazac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E45C0F" w:rsidRPr="00D74584">
        <w:rPr>
          <w:rFonts w:ascii="Times New Roman" w:hAnsi="Times New Roman" w:cs="Times New Roman"/>
        </w:rPr>
        <w:t>F</w:t>
      </w:r>
      <w:r w:rsidR="00B735EB" w:rsidRPr="00D74584">
        <w:rPr>
          <w:rFonts w:ascii="Times New Roman" w:hAnsi="Times New Roman" w:cs="Times New Roman"/>
        </w:rPr>
        <w:t>inancijsk</w:t>
      </w:r>
      <w:r w:rsidR="00E45C0F" w:rsidRPr="00D74584">
        <w:rPr>
          <w:rFonts w:ascii="Times New Roman" w:hAnsi="Times New Roman" w:cs="Times New Roman"/>
        </w:rPr>
        <w:t>og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izvještaj</w:t>
      </w:r>
      <w:r w:rsidR="00E45C0F" w:rsidRPr="00D74584">
        <w:rPr>
          <w:rFonts w:ascii="Times New Roman" w:hAnsi="Times New Roman" w:cs="Times New Roman"/>
        </w:rPr>
        <w:t>a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</w:p>
    <w:p w14:paraId="330F6BCD" w14:textId="77777777" w:rsidR="00860AD7" w:rsidRPr="00D74584" w:rsidRDefault="00860AD7" w:rsidP="00860A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A761F3" w14:textId="77777777" w:rsidR="00860AD7" w:rsidRPr="00D74584" w:rsidRDefault="00860AD7" w:rsidP="00860A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65963F" w14:textId="77777777" w:rsidR="00860AD7" w:rsidRPr="00D74584" w:rsidRDefault="00860AD7" w:rsidP="00860A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41C92C" w14:textId="77777777" w:rsidR="00860AD7" w:rsidRPr="00D74584" w:rsidRDefault="00860AD7" w:rsidP="00860AD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60AD7" w:rsidRPr="00D74584" w:rsidSect="005E133D">
      <w:headerReference w:type="default" r:id="rId21"/>
      <w:footerReference w:type="default" r:id="rId22"/>
      <w:footerReference w:type="first" r:id="rId23"/>
      <w:pgSz w:w="12240" w:h="15840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D93E" w14:textId="77777777" w:rsidR="00F81786" w:rsidRDefault="00F81786" w:rsidP="005E133D">
      <w:pPr>
        <w:spacing w:after="0" w:line="240" w:lineRule="auto"/>
      </w:pPr>
      <w:r>
        <w:separator/>
      </w:r>
    </w:p>
  </w:endnote>
  <w:endnote w:type="continuationSeparator" w:id="0">
    <w:p w14:paraId="4A85B2D6" w14:textId="77777777" w:rsidR="00F81786" w:rsidRDefault="00F81786" w:rsidP="005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6D7B" w14:textId="77777777" w:rsidR="00F81786" w:rsidRDefault="00872684" w:rsidP="005E133D">
    <w:pPr>
      <w:pStyle w:val="Podnoje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F81786">
          <w:rPr>
            <w:b/>
            <w:bCs/>
            <w:sz w:val="24"/>
            <w:szCs w:val="24"/>
          </w:rPr>
          <w:fldChar w:fldCharType="begin"/>
        </w:r>
        <w:r w:rsidR="00F81786">
          <w:rPr>
            <w:b/>
            <w:bCs/>
          </w:rPr>
          <w:instrText xml:space="preserve"> PAGE </w:instrText>
        </w:r>
        <w:r w:rsidR="00F81786">
          <w:rPr>
            <w:b/>
            <w:bCs/>
            <w:sz w:val="24"/>
            <w:szCs w:val="24"/>
          </w:rPr>
          <w:fldChar w:fldCharType="separate"/>
        </w:r>
        <w:r w:rsidR="00A0621D">
          <w:rPr>
            <w:b/>
            <w:bCs/>
            <w:noProof/>
          </w:rPr>
          <w:t>21</w:t>
        </w:r>
        <w:r w:rsidR="00F81786">
          <w:rPr>
            <w:b/>
            <w:bCs/>
            <w:sz w:val="24"/>
            <w:szCs w:val="24"/>
          </w:rPr>
          <w:fldChar w:fldCharType="end"/>
        </w:r>
        <w:r w:rsidR="00F81786">
          <w:t xml:space="preserve"> / </w:t>
        </w:r>
        <w:r w:rsidR="00F81786">
          <w:rPr>
            <w:b/>
            <w:bCs/>
            <w:sz w:val="24"/>
            <w:szCs w:val="24"/>
          </w:rPr>
          <w:fldChar w:fldCharType="begin"/>
        </w:r>
        <w:r w:rsidR="00F81786">
          <w:rPr>
            <w:b/>
            <w:bCs/>
          </w:rPr>
          <w:instrText xml:space="preserve"> NUMPAGES  </w:instrText>
        </w:r>
        <w:r w:rsidR="00F81786">
          <w:rPr>
            <w:b/>
            <w:bCs/>
            <w:sz w:val="24"/>
            <w:szCs w:val="24"/>
          </w:rPr>
          <w:fldChar w:fldCharType="separate"/>
        </w:r>
        <w:r w:rsidR="00A0621D">
          <w:rPr>
            <w:b/>
            <w:bCs/>
            <w:noProof/>
          </w:rPr>
          <w:t>21</w:t>
        </w:r>
        <w:r w:rsidR="00F81786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3EE3" w14:textId="77777777" w:rsidR="00F81786" w:rsidRDefault="00F81786">
    <w:pPr>
      <w:pStyle w:val="Podnoje"/>
      <w:jc w:val="right"/>
    </w:pPr>
  </w:p>
  <w:p w14:paraId="031E3241" w14:textId="77777777" w:rsidR="00F81786" w:rsidRDefault="00F8178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60E2" w14:textId="77777777" w:rsidR="00F81786" w:rsidRDefault="00F81786" w:rsidP="005E133D">
      <w:pPr>
        <w:spacing w:after="0" w:line="240" w:lineRule="auto"/>
      </w:pPr>
      <w:r>
        <w:separator/>
      </w:r>
    </w:p>
  </w:footnote>
  <w:footnote w:type="continuationSeparator" w:id="0">
    <w:p w14:paraId="2F64DFF3" w14:textId="77777777" w:rsidR="00F81786" w:rsidRDefault="00F81786" w:rsidP="005E1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8818" w14:textId="77777777" w:rsidR="00F81786" w:rsidRDefault="00F81786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4AF0AD" wp14:editId="1F001230">
              <wp:simplePos x="0" y="0"/>
              <wp:positionH relativeFrom="column">
                <wp:posOffset>81280</wp:posOffset>
              </wp:positionH>
              <wp:positionV relativeFrom="paragraph">
                <wp:posOffset>-20955</wp:posOffset>
              </wp:positionV>
              <wp:extent cx="3044825" cy="729615"/>
              <wp:effectExtent l="0" t="0" r="3175" b="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44825" cy="729615"/>
                        <a:chOff x="0" y="0"/>
                        <a:chExt cx="30448" cy="7294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2" r="31961" b="70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334" y="1428"/>
                          <a:ext cx="25114" cy="5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D8774" w14:textId="4F3F326D" w:rsidR="00F81786" w:rsidRPr="002602A9" w:rsidRDefault="00F81786" w:rsidP="005E133D">
                            <w:pPr>
                              <w:spacing w:after="0" w:line="240" w:lineRule="auto"/>
                              <w:rPr>
                                <w:sz w:val="16"/>
                                <w:lang w:val="hr-HR"/>
                              </w:rPr>
                            </w:pPr>
                            <w:r w:rsidRPr="009126A9">
                              <w:rPr>
                                <w:sz w:val="16"/>
                                <w:lang w:val="hr-HR"/>
                              </w:rPr>
                              <w:t>Javni natječaj za financiranje programa i projekata organizacija civilnog društva u području raz</w:t>
                            </w:r>
                            <w:r>
                              <w:rPr>
                                <w:sz w:val="16"/>
                                <w:lang w:val="hr-HR"/>
                              </w:rPr>
                              <w:t>voja civilnog društva, kulture, sporta</w:t>
                            </w:r>
                            <w:r w:rsidR="00D5161E">
                              <w:rPr>
                                <w:sz w:val="16"/>
                                <w:lang w:val="hr-HR"/>
                              </w:rPr>
                              <w:t xml:space="preserve"> i rekreacije i</w:t>
                            </w:r>
                            <w:r>
                              <w:rPr>
                                <w:sz w:val="16"/>
                                <w:lang w:val="hr-HR"/>
                              </w:rPr>
                              <w:t xml:space="preserve"> </w:t>
                            </w:r>
                            <w:r w:rsidRPr="009126A9">
                              <w:rPr>
                                <w:sz w:val="16"/>
                                <w:lang w:val="hr-HR"/>
                              </w:rPr>
                              <w:t>socijalne skrbi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4AF0AD" id="Group 7" o:spid="_x0000_s1026" style="position:absolute;margin-left:6.4pt;margin-top:-1.65pt;width:239.75pt;height:57.45pt;z-index:251659264" coordsize="30448,72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Ws2/CAAAA2gAAAA8AAABkcnMvZG93bnJldi54bWxEj0FrAjEUhO9C/0N4BW812xXErkaRqli9&#10;adXzY/PcLG5elk3Utb/eCAWPw8x8w4ynra3ElRpfOlbw2UtAEOdOl1wo2P8uP4YgfEDWWDkmBXfy&#10;MJ28dcaYaXfjLV13oRARwj5DBSaEOpPS54Ys+p6riaN3co3FEGVTSN3gLcJtJdMkGUiLJccFgzV9&#10;G8rPu4tVsMoPaRi21h4Hi6/lemP28/RvoVT3vZ2NQARqwyv83/7RCvrwvBJvgJ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VrNv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YNMEA&#10;AADaAAAADwAAAGRycy9kb3ducmV2LnhtbESPwWrDMBBE74X8g9hAb42cYEJxIptSKORUqJ3mvFgb&#10;y8RaGUlNHH99VSjkOMzMG2ZfTXYQV/Khd6xgvcpAELdO99wpODYfL68gQkTWODgmBXcKUJWLpz0W&#10;2t34i6517ESCcChQgYlxLKQMrSGLYeVG4uSdnbcYk/Sd1B5vCW4HucmyrbTYc1owONK7ofZS/1gF&#10;p87Op+/16I22Q86f8705ul6p5+X0tgMRaYqP8H/7oBXk8Hc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omDTBAAAA2gAAAA8AAAAAAAAAAAAAAAAAmAIAAGRycy9kb3du&#10;cmV2LnhtbFBLBQYAAAAABAAEAPUAAACGAwAAAAA=&#10;" stroked="f" strokeweight=".5pt">
                <v:textbox>
                  <w:txbxContent>
                    <w:p w14:paraId="375D8774" w14:textId="4F3F326D" w:rsidR="00F81786" w:rsidRPr="002602A9" w:rsidRDefault="00F81786" w:rsidP="005E133D">
                      <w:pPr>
                        <w:spacing w:after="0" w:line="240" w:lineRule="auto"/>
                        <w:rPr>
                          <w:sz w:val="16"/>
                          <w:lang w:val="hr-HR"/>
                        </w:rPr>
                      </w:pPr>
                      <w:r w:rsidRPr="009126A9">
                        <w:rPr>
                          <w:sz w:val="16"/>
                          <w:lang w:val="hr-HR"/>
                        </w:rPr>
                        <w:t>Javni natječaj za financiranje programa i projekata organizacija civilnog društva u području raz</w:t>
                      </w:r>
                      <w:r>
                        <w:rPr>
                          <w:sz w:val="16"/>
                          <w:lang w:val="hr-HR"/>
                        </w:rPr>
                        <w:t>voja civilnog društva, kulture, sporta</w:t>
                      </w:r>
                      <w:r w:rsidR="00D5161E">
                        <w:rPr>
                          <w:sz w:val="16"/>
                          <w:lang w:val="hr-HR"/>
                        </w:rPr>
                        <w:t xml:space="preserve"> i rekreacije i</w:t>
                      </w:r>
                      <w:r>
                        <w:rPr>
                          <w:sz w:val="16"/>
                          <w:lang w:val="hr-HR"/>
                        </w:rPr>
                        <w:t xml:space="preserve"> </w:t>
                      </w:r>
                      <w:r w:rsidRPr="009126A9">
                        <w:rPr>
                          <w:sz w:val="16"/>
                          <w:lang w:val="hr-HR"/>
                        </w:rPr>
                        <w:t>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C68025" wp14:editId="3A2EFAEF">
              <wp:simplePos x="0" y="0"/>
              <wp:positionH relativeFrom="column">
                <wp:posOffset>4744720</wp:posOffset>
              </wp:positionH>
              <wp:positionV relativeFrom="paragraph">
                <wp:posOffset>224790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B6809B" w14:textId="77777777" w:rsidR="00F81786" w:rsidRPr="009126A9" w:rsidRDefault="00F81786" w:rsidP="005E133D">
                          <w:pPr>
                            <w:spacing w:after="0" w:line="240" w:lineRule="auto"/>
                            <w:jc w:val="right"/>
                            <w:rPr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Upute za prijavitelje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C68025" id="Text Box 5" o:spid="_x0000_s1029" type="#_x0000_t202" style="position:absolute;margin-left:373.6pt;margin-top:17.7pt;width:114.05pt;height:3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" fillcolor="window" stroked="f" strokeweight=".5pt">
              <v:path arrowok="t"/>
              <v:textbox>
                <w:txbxContent>
                  <w:p w14:paraId="2FB6809B" w14:textId="77777777" w:rsidR="00F81786" w:rsidRPr="009126A9" w:rsidRDefault="00F81786" w:rsidP="005E133D">
                    <w:pPr>
                      <w:spacing w:after="0" w:line="240" w:lineRule="auto"/>
                      <w:jc w:val="right"/>
                      <w:rPr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Upute za prijavitelje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F7069F8"/>
    <w:multiLevelType w:val="hybridMultilevel"/>
    <w:tmpl w:val="7408E8A4"/>
    <w:lvl w:ilvl="0" w:tplc="0ADCF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71CAB"/>
    <w:multiLevelType w:val="hybridMultilevel"/>
    <w:tmpl w:val="0D72475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82950"/>
    <w:multiLevelType w:val="hybridMultilevel"/>
    <w:tmpl w:val="871CD866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7030D"/>
    <w:multiLevelType w:val="multilevel"/>
    <w:tmpl w:val="66B22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B4216EA"/>
    <w:multiLevelType w:val="hybridMultilevel"/>
    <w:tmpl w:val="87F65472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8410A"/>
    <w:multiLevelType w:val="hybridMultilevel"/>
    <w:tmpl w:val="C7047148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22E0D"/>
    <w:multiLevelType w:val="hybridMultilevel"/>
    <w:tmpl w:val="B308B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A67E7"/>
    <w:multiLevelType w:val="hybridMultilevel"/>
    <w:tmpl w:val="DACC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3DD"/>
    <w:multiLevelType w:val="hybridMultilevel"/>
    <w:tmpl w:val="21C4A9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A0E77"/>
    <w:multiLevelType w:val="hybridMultilevel"/>
    <w:tmpl w:val="42E601BC"/>
    <w:lvl w:ilvl="0" w:tplc="24A06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17D29"/>
    <w:multiLevelType w:val="hybridMultilevel"/>
    <w:tmpl w:val="2F48630E"/>
    <w:lvl w:ilvl="0" w:tplc="4170DC7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B7FBA"/>
    <w:multiLevelType w:val="hybridMultilevel"/>
    <w:tmpl w:val="E022151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34F01"/>
    <w:multiLevelType w:val="hybridMultilevel"/>
    <w:tmpl w:val="4DD690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02143"/>
    <w:multiLevelType w:val="hybridMultilevel"/>
    <w:tmpl w:val="8C340E2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E52B3"/>
    <w:multiLevelType w:val="hybridMultilevel"/>
    <w:tmpl w:val="E65C07C4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56082"/>
    <w:multiLevelType w:val="hybridMultilevel"/>
    <w:tmpl w:val="32648654"/>
    <w:lvl w:ilvl="0" w:tplc="0ADCF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E65EF"/>
    <w:multiLevelType w:val="hybridMultilevel"/>
    <w:tmpl w:val="A3881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34A14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5758AE"/>
    <w:multiLevelType w:val="hybridMultilevel"/>
    <w:tmpl w:val="903CBD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2"/>
  </w:num>
  <w:num w:numId="5">
    <w:abstractNumId w:val="10"/>
  </w:num>
  <w:num w:numId="6">
    <w:abstractNumId w:val="18"/>
  </w:num>
  <w:num w:numId="7">
    <w:abstractNumId w:val="7"/>
  </w:num>
  <w:num w:numId="8">
    <w:abstractNumId w:val="8"/>
  </w:num>
  <w:num w:numId="9">
    <w:abstractNumId w:val="6"/>
  </w:num>
  <w:num w:numId="10">
    <w:abstractNumId w:val="15"/>
  </w:num>
  <w:num w:numId="11">
    <w:abstractNumId w:val="11"/>
  </w:num>
  <w:num w:numId="12">
    <w:abstractNumId w:val="5"/>
  </w:num>
  <w:num w:numId="13">
    <w:abstractNumId w:val="12"/>
  </w:num>
  <w:num w:numId="14">
    <w:abstractNumId w:val="19"/>
  </w:num>
  <w:num w:numId="15">
    <w:abstractNumId w:val="9"/>
  </w:num>
  <w:num w:numId="16">
    <w:abstractNumId w:val="20"/>
  </w:num>
  <w:num w:numId="17">
    <w:abstractNumId w:val="1"/>
  </w:num>
  <w:num w:numId="18">
    <w:abstractNumId w:val="17"/>
  </w:num>
  <w:num w:numId="19">
    <w:abstractNumId w:val="14"/>
  </w:num>
  <w:num w:numId="20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EB"/>
    <w:rsid w:val="0000277F"/>
    <w:rsid w:val="00004248"/>
    <w:rsid w:val="00011C8B"/>
    <w:rsid w:val="0001273A"/>
    <w:rsid w:val="00023C0E"/>
    <w:rsid w:val="0002595E"/>
    <w:rsid w:val="00027C00"/>
    <w:rsid w:val="00030B5B"/>
    <w:rsid w:val="00030F41"/>
    <w:rsid w:val="00032124"/>
    <w:rsid w:val="000338F7"/>
    <w:rsid w:val="00033EC5"/>
    <w:rsid w:val="0003652A"/>
    <w:rsid w:val="00036A52"/>
    <w:rsid w:val="00040185"/>
    <w:rsid w:val="00042EFF"/>
    <w:rsid w:val="0004348C"/>
    <w:rsid w:val="00045DEB"/>
    <w:rsid w:val="00052870"/>
    <w:rsid w:val="0005289C"/>
    <w:rsid w:val="000539B7"/>
    <w:rsid w:val="00055DF7"/>
    <w:rsid w:val="00057EBD"/>
    <w:rsid w:val="00062973"/>
    <w:rsid w:val="00067BD8"/>
    <w:rsid w:val="00070695"/>
    <w:rsid w:val="000744F5"/>
    <w:rsid w:val="000750C2"/>
    <w:rsid w:val="000825A9"/>
    <w:rsid w:val="00084C07"/>
    <w:rsid w:val="000865B5"/>
    <w:rsid w:val="00090B40"/>
    <w:rsid w:val="00092839"/>
    <w:rsid w:val="000928D8"/>
    <w:rsid w:val="00095C1E"/>
    <w:rsid w:val="000A2AA0"/>
    <w:rsid w:val="000A3A02"/>
    <w:rsid w:val="000B0D17"/>
    <w:rsid w:val="000B10B7"/>
    <w:rsid w:val="000B660F"/>
    <w:rsid w:val="000C3010"/>
    <w:rsid w:val="000D7C05"/>
    <w:rsid w:val="000E420A"/>
    <w:rsid w:val="000F044C"/>
    <w:rsid w:val="000F3B89"/>
    <w:rsid w:val="000F4247"/>
    <w:rsid w:val="000F5FF6"/>
    <w:rsid w:val="000F6064"/>
    <w:rsid w:val="000F66C0"/>
    <w:rsid w:val="000F675D"/>
    <w:rsid w:val="000F73BA"/>
    <w:rsid w:val="0010501A"/>
    <w:rsid w:val="00105315"/>
    <w:rsid w:val="00105413"/>
    <w:rsid w:val="00111A17"/>
    <w:rsid w:val="00112125"/>
    <w:rsid w:val="00114CE6"/>
    <w:rsid w:val="0011646D"/>
    <w:rsid w:val="001209AA"/>
    <w:rsid w:val="001213A7"/>
    <w:rsid w:val="00123320"/>
    <w:rsid w:val="00123B07"/>
    <w:rsid w:val="00130010"/>
    <w:rsid w:val="00130978"/>
    <w:rsid w:val="0013151B"/>
    <w:rsid w:val="00131DDC"/>
    <w:rsid w:val="00133FEE"/>
    <w:rsid w:val="0013658D"/>
    <w:rsid w:val="001449BD"/>
    <w:rsid w:val="00146947"/>
    <w:rsid w:val="00162119"/>
    <w:rsid w:val="001627CB"/>
    <w:rsid w:val="00167976"/>
    <w:rsid w:val="0017260C"/>
    <w:rsid w:val="00174883"/>
    <w:rsid w:val="001750E6"/>
    <w:rsid w:val="001776F3"/>
    <w:rsid w:val="001811B0"/>
    <w:rsid w:val="00181354"/>
    <w:rsid w:val="00186398"/>
    <w:rsid w:val="00186773"/>
    <w:rsid w:val="0018740E"/>
    <w:rsid w:val="001928F9"/>
    <w:rsid w:val="00192B90"/>
    <w:rsid w:val="00195B08"/>
    <w:rsid w:val="001A1D88"/>
    <w:rsid w:val="001A2BD8"/>
    <w:rsid w:val="001A3A60"/>
    <w:rsid w:val="001A4EBD"/>
    <w:rsid w:val="001A517B"/>
    <w:rsid w:val="001A7C7D"/>
    <w:rsid w:val="001B2B96"/>
    <w:rsid w:val="001B2D82"/>
    <w:rsid w:val="001B56E6"/>
    <w:rsid w:val="001B7569"/>
    <w:rsid w:val="001C59BE"/>
    <w:rsid w:val="001C6391"/>
    <w:rsid w:val="001D1F5E"/>
    <w:rsid w:val="001D262F"/>
    <w:rsid w:val="001D4000"/>
    <w:rsid w:val="001D4ABE"/>
    <w:rsid w:val="001D4B05"/>
    <w:rsid w:val="001D6320"/>
    <w:rsid w:val="001E1EC8"/>
    <w:rsid w:val="001E27E6"/>
    <w:rsid w:val="001E2AE8"/>
    <w:rsid w:val="001E3B5F"/>
    <w:rsid w:val="001E3C3C"/>
    <w:rsid w:val="001E61CD"/>
    <w:rsid w:val="001F0E7E"/>
    <w:rsid w:val="001F21E2"/>
    <w:rsid w:val="001F7CC6"/>
    <w:rsid w:val="00205EE3"/>
    <w:rsid w:val="00206D17"/>
    <w:rsid w:val="00210261"/>
    <w:rsid w:val="00211FE8"/>
    <w:rsid w:val="00214FE0"/>
    <w:rsid w:val="0021509D"/>
    <w:rsid w:val="00215B0F"/>
    <w:rsid w:val="00215E3D"/>
    <w:rsid w:val="00216C86"/>
    <w:rsid w:val="002170E0"/>
    <w:rsid w:val="002208D9"/>
    <w:rsid w:val="00221B02"/>
    <w:rsid w:val="002232A0"/>
    <w:rsid w:val="00223CDE"/>
    <w:rsid w:val="00225F28"/>
    <w:rsid w:val="00234074"/>
    <w:rsid w:val="00235FBA"/>
    <w:rsid w:val="00237A0F"/>
    <w:rsid w:val="00245097"/>
    <w:rsid w:val="00247174"/>
    <w:rsid w:val="00255BC3"/>
    <w:rsid w:val="002602A9"/>
    <w:rsid w:val="00262445"/>
    <w:rsid w:val="00263AB7"/>
    <w:rsid w:val="00263B1B"/>
    <w:rsid w:val="00273917"/>
    <w:rsid w:val="00275422"/>
    <w:rsid w:val="00275BF8"/>
    <w:rsid w:val="00283AD0"/>
    <w:rsid w:val="0028565D"/>
    <w:rsid w:val="00285FD7"/>
    <w:rsid w:val="0029411E"/>
    <w:rsid w:val="00295A7C"/>
    <w:rsid w:val="00295CBA"/>
    <w:rsid w:val="002A5700"/>
    <w:rsid w:val="002B1888"/>
    <w:rsid w:val="002B26D9"/>
    <w:rsid w:val="002B2CBF"/>
    <w:rsid w:val="002B725B"/>
    <w:rsid w:val="002C38B7"/>
    <w:rsid w:val="002C5BAC"/>
    <w:rsid w:val="002C7D32"/>
    <w:rsid w:val="002D3743"/>
    <w:rsid w:val="002D47F9"/>
    <w:rsid w:val="002E5A30"/>
    <w:rsid w:val="002F1FF1"/>
    <w:rsid w:val="002F5704"/>
    <w:rsid w:val="002F6393"/>
    <w:rsid w:val="0030247D"/>
    <w:rsid w:val="00305AFA"/>
    <w:rsid w:val="00307639"/>
    <w:rsid w:val="00310099"/>
    <w:rsid w:val="00311746"/>
    <w:rsid w:val="003117F4"/>
    <w:rsid w:val="00315602"/>
    <w:rsid w:val="00315C7F"/>
    <w:rsid w:val="00316123"/>
    <w:rsid w:val="0032353C"/>
    <w:rsid w:val="00326829"/>
    <w:rsid w:val="00327226"/>
    <w:rsid w:val="00337C53"/>
    <w:rsid w:val="00343BD8"/>
    <w:rsid w:val="00343D45"/>
    <w:rsid w:val="003502A6"/>
    <w:rsid w:val="00352B8B"/>
    <w:rsid w:val="0035302D"/>
    <w:rsid w:val="00353C4F"/>
    <w:rsid w:val="003561A9"/>
    <w:rsid w:val="003567AB"/>
    <w:rsid w:val="00357D54"/>
    <w:rsid w:val="00360F54"/>
    <w:rsid w:val="0036120A"/>
    <w:rsid w:val="003621EC"/>
    <w:rsid w:val="003702A4"/>
    <w:rsid w:val="0037103F"/>
    <w:rsid w:val="00371E54"/>
    <w:rsid w:val="00375114"/>
    <w:rsid w:val="00381486"/>
    <w:rsid w:val="00381EEE"/>
    <w:rsid w:val="00385F58"/>
    <w:rsid w:val="00390129"/>
    <w:rsid w:val="00392D79"/>
    <w:rsid w:val="00395488"/>
    <w:rsid w:val="00397BBB"/>
    <w:rsid w:val="003A0D1B"/>
    <w:rsid w:val="003A1CC2"/>
    <w:rsid w:val="003A1EB2"/>
    <w:rsid w:val="003A293C"/>
    <w:rsid w:val="003A4796"/>
    <w:rsid w:val="003A48E9"/>
    <w:rsid w:val="003A5E59"/>
    <w:rsid w:val="003A6390"/>
    <w:rsid w:val="003B1306"/>
    <w:rsid w:val="003D0B76"/>
    <w:rsid w:val="003D329A"/>
    <w:rsid w:val="003D3453"/>
    <w:rsid w:val="003D5C66"/>
    <w:rsid w:val="003D7B94"/>
    <w:rsid w:val="003E02DE"/>
    <w:rsid w:val="003E1669"/>
    <w:rsid w:val="003E340D"/>
    <w:rsid w:val="003F0EF8"/>
    <w:rsid w:val="004018AC"/>
    <w:rsid w:val="004025DA"/>
    <w:rsid w:val="004027AB"/>
    <w:rsid w:val="004069CE"/>
    <w:rsid w:val="00407E0F"/>
    <w:rsid w:val="00412729"/>
    <w:rsid w:val="00414A56"/>
    <w:rsid w:val="004176BE"/>
    <w:rsid w:val="00423BEB"/>
    <w:rsid w:val="0043207E"/>
    <w:rsid w:val="00432509"/>
    <w:rsid w:val="00436DD4"/>
    <w:rsid w:val="00437293"/>
    <w:rsid w:val="00437B95"/>
    <w:rsid w:val="00441227"/>
    <w:rsid w:val="004436BA"/>
    <w:rsid w:val="0044399B"/>
    <w:rsid w:val="00444336"/>
    <w:rsid w:val="004447E3"/>
    <w:rsid w:val="00445BE3"/>
    <w:rsid w:val="004558B5"/>
    <w:rsid w:val="00456759"/>
    <w:rsid w:val="00461668"/>
    <w:rsid w:val="00462ED1"/>
    <w:rsid w:val="00467E4A"/>
    <w:rsid w:val="00473645"/>
    <w:rsid w:val="00475CE3"/>
    <w:rsid w:val="00476136"/>
    <w:rsid w:val="00480C0A"/>
    <w:rsid w:val="00482031"/>
    <w:rsid w:val="00496FD4"/>
    <w:rsid w:val="0049795B"/>
    <w:rsid w:val="004A086E"/>
    <w:rsid w:val="004A2855"/>
    <w:rsid w:val="004A3922"/>
    <w:rsid w:val="004B017A"/>
    <w:rsid w:val="004B4EC2"/>
    <w:rsid w:val="004B509B"/>
    <w:rsid w:val="004B605E"/>
    <w:rsid w:val="004C02D6"/>
    <w:rsid w:val="004C0B88"/>
    <w:rsid w:val="004C1FFA"/>
    <w:rsid w:val="004C225D"/>
    <w:rsid w:val="004C3AED"/>
    <w:rsid w:val="004C5B61"/>
    <w:rsid w:val="004C7F56"/>
    <w:rsid w:val="004D1EFE"/>
    <w:rsid w:val="004D34CC"/>
    <w:rsid w:val="004D77CB"/>
    <w:rsid w:val="004D7DDD"/>
    <w:rsid w:val="004F0A0E"/>
    <w:rsid w:val="004F2371"/>
    <w:rsid w:val="004F4405"/>
    <w:rsid w:val="004F55BD"/>
    <w:rsid w:val="004F5CE4"/>
    <w:rsid w:val="004F68CB"/>
    <w:rsid w:val="00502C2D"/>
    <w:rsid w:val="00510B79"/>
    <w:rsid w:val="00512B55"/>
    <w:rsid w:val="005140AE"/>
    <w:rsid w:val="005147C6"/>
    <w:rsid w:val="00515008"/>
    <w:rsid w:val="0052118F"/>
    <w:rsid w:val="0052459A"/>
    <w:rsid w:val="00525A01"/>
    <w:rsid w:val="00527FCC"/>
    <w:rsid w:val="00531B6C"/>
    <w:rsid w:val="00532C83"/>
    <w:rsid w:val="005363B4"/>
    <w:rsid w:val="00537C92"/>
    <w:rsid w:val="00544097"/>
    <w:rsid w:val="00552B84"/>
    <w:rsid w:val="00557B3A"/>
    <w:rsid w:val="00561DB7"/>
    <w:rsid w:val="00564DE2"/>
    <w:rsid w:val="00565BE5"/>
    <w:rsid w:val="00567FD5"/>
    <w:rsid w:val="005722BC"/>
    <w:rsid w:val="00572E0C"/>
    <w:rsid w:val="0057340D"/>
    <w:rsid w:val="00575A6D"/>
    <w:rsid w:val="00576F65"/>
    <w:rsid w:val="00580A26"/>
    <w:rsid w:val="00582D9F"/>
    <w:rsid w:val="00584EE0"/>
    <w:rsid w:val="0058631A"/>
    <w:rsid w:val="005944A2"/>
    <w:rsid w:val="00596329"/>
    <w:rsid w:val="005974BD"/>
    <w:rsid w:val="005977A7"/>
    <w:rsid w:val="005A0574"/>
    <w:rsid w:val="005A21E9"/>
    <w:rsid w:val="005A4EC8"/>
    <w:rsid w:val="005A5491"/>
    <w:rsid w:val="005A7264"/>
    <w:rsid w:val="005A7304"/>
    <w:rsid w:val="005C0D03"/>
    <w:rsid w:val="005C1784"/>
    <w:rsid w:val="005C59DE"/>
    <w:rsid w:val="005C7E9C"/>
    <w:rsid w:val="005D2D20"/>
    <w:rsid w:val="005D5205"/>
    <w:rsid w:val="005E133D"/>
    <w:rsid w:val="005E1636"/>
    <w:rsid w:val="005E37BF"/>
    <w:rsid w:val="005E4256"/>
    <w:rsid w:val="005E6C69"/>
    <w:rsid w:val="005E74FF"/>
    <w:rsid w:val="005F0265"/>
    <w:rsid w:val="005F0406"/>
    <w:rsid w:val="005F1AF1"/>
    <w:rsid w:val="005F43F4"/>
    <w:rsid w:val="005F497F"/>
    <w:rsid w:val="005F6672"/>
    <w:rsid w:val="0060188F"/>
    <w:rsid w:val="00603EDE"/>
    <w:rsid w:val="0061148B"/>
    <w:rsid w:val="00612AC3"/>
    <w:rsid w:val="00625321"/>
    <w:rsid w:val="00626B6D"/>
    <w:rsid w:val="00644139"/>
    <w:rsid w:val="0065119A"/>
    <w:rsid w:val="00654248"/>
    <w:rsid w:val="00654A23"/>
    <w:rsid w:val="00655A69"/>
    <w:rsid w:val="00656281"/>
    <w:rsid w:val="0066023D"/>
    <w:rsid w:val="0066145F"/>
    <w:rsid w:val="00661D0B"/>
    <w:rsid w:val="00663B4E"/>
    <w:rsid w:val="0066413E"/>
    <w:rsid w:val="00665209"/>
    <w:rsid w:val="006713F7"/>
    <w:rsid w:val="00674DA2"/>
    <w:rsid w:val="006753C3"/>
    <w:rsid w:val="00676929"/>
    <w:rsid w:val="006856A6"/>
    <w:rsid w:val="0068795A"/>
    <w:rsid w:val="006915D8"/>
    <w:rsid w:val="006916DC"/>
    <w:rsid w:val="00691F6D"/>
    <w:rsid w:val="006A3622"/>
    <w:rsid w:val="006A4086"/>
    <w:rsid w:val="006B0844"/>
    <w:rsid w:val="006B3BEB"/>
    <w:rsid w:val="006B7DCB"/>
    <w:rsid w:val="006C05B0"/>
    <w:rsid w:val="006C2EB5"/>
    <w:rsid w:val="006C6FF3"/>
    <w:rsid w:val="006E05C9"/>
    <w:rsid w:val="006E5B91"/>
    <w:rsid w:val="006E7D2D"/>
    <w:rsid w:val="006F160C"/>
    <w:rsid w:val="006F4F8C"/>
    <w:rsid w:val="006F650C"/>
    <w:rsid w:val="006F6901"/>
    <w:rsid w:val="00701DA6"/>
    <w:rsid w:val="007035C6"/>
    <w:rsid w:val="00710B22"/>
    <w:rsid w:val="0072229D"/>
    <w:rsid w:val="00724817"/>
    <w:rsid w:val="007322E2"/>
    <w:rsid w:val="0073685E"/>
    <w:rsid w:val="00737494"/>
    <w:rsid w:val="0074745C"/>
    <w:rsid w:val="00750C85"/>
    <w:rsid w:val="00751152"/>
    <w:rsid w:val="00752D7A"/>
    <w:rsid w:val="00761B66"/>
    <w:rsid w:val="00765881"/>
    <w:rsid w:val="00766F44"/>
    <w:rsid w:val="00773885"/>
    <w:rsid w:val="00775C34"/>
    <w:rsid w:val="00777C25"/>
    <w:rsid w:val="00781869"/>
    <w:rsid w:val="007874C8"/>
    <w:rsid w:val="00787BB8"/>
    <w:rsid w:val="007936FC"/>
    <w:rsid w:val="00794E96"/>
    <w:rsid w:val="007A19C5"/>
    <w:rsid w:val="007A602A"/>
    <w:rsid w:val="007A6091"/>
    <w:rsid w:val="007B2806"/>
    <w:rsid w:val="007B4B9A"/>
    <w:rsid w:val="007B54C9"/>
    <w:rsid w:val="007B5F8A"/>
    <w:rsid w:val="007D0761"/>
    <w:rsid w:val="007D12D8"/>
    <w:rsid w:val="007D20F5"/>
    <w:rsid w:val="007D559C"/>
    <w:rsid w:val="007E3FAB"/>
    <w:rsid w:val="007F7E24"/>
    <w:rsid w:val="008049B2"/>
    <w:rsid w:val="008103F9"/>
    <w:rsid w:val="008134FB"/>
    <w:rsid w:val="008202E7"/>
    <w:rsid w:val="008240B7"/>
    <w:rsid w:val="00824283"/>
    <w:rsid w:val="00825A8C"/>
    <w:rsid w:val="00831711"/>
    <w:rsid w:val="00834422"/>
    <w:rsid w:val="00835554"/>
    <w:rsid w:val="00850807"/>
    <w:rsid w:val="00851738"/>
    <w:rsid w:val="00853E60"/>
    <w:rsid w:val="00853EE3"/>
    <w:rsid w:val="00860AD7"/>
    <w:rsid w:val="008628E6"/>
    <w:rsid w:val="00871EFD"/>
    <w:rsid w:val="00872684"/>
    <w:rsid w:val="008751A4"/>
    <w:rsid w:val="008766A4"/>
    <w:rsid w:val="0087762F"/>
    <w:rsid w:val="008851A9"/>
    <w:rsid w:val="00887DC6"/>
    <w:rsid w:val="008912C4"/>
    <w:rsid w:val="0089566C"/>
    <w:rsid w:val="008A1C1C"/>
    <w:rsid w:val="008B38D5"/>
    <w:rsid w:val="008B5390"/>
    <w:rsid w:val="008B5682"/>
    <w:rsid w:val="008C1789"/>
    <w:rsid w:val="008C3F0A"/>
    <w:rsid w:val="008D225C"/>
    <w:rsid w:val="008E07F0"/>
    <w:rsid w:val="008E09FD"/>
    <w:rsid w:val="008E2602"/>
    <w:rsid w:val="008E5FD6"/>
    <w:rsid w:val="008F05B2"/>
    <w:rsid w:val="008F2401"/>
    <w:rsid w:val="008F39A5"/>
    <w:rsid w:val="008F4B35"/>
    <w:rsid w:val="009003D2"/>
    <w:rsid w:val="00900EC5"/>
    <w:rsid w:val="00902E3B"/>
    <w:rsid w:val="00905236"/>
    <w:rsid w:val="00906AA0"/>
    <w:rsid w:val="00906FC3"/>
    <w:rsid w:val="0091162B"/>
    <w:rsid w:val="00912113"/>
    <w:rsid w:val="00914DDE"/>
    <w:rsid w:val="00916F82"/>
    <w:rsid w:val="00920696"/>
    <w:rsid w:val="00922164"/>
    <w:rsid w:val="0092379E"/>
    <w:rsid w:val="00923B7E"/>
    <w:rsid w:val="00923CF6"/>
    <w:rsid w:val="009260C9"/>
    <w:rsid w:val="009317C0"/>
    <w:rsid w:val="009362CA"/>
    <w:rsid w:val="00941AEB"/>
    <w:rsid w:val="009449F5"/>
    <w:rsid w:val="00946B9C"/>
    <w:rsid w:val="00946EBB"/>
    <w:rsid w:val="009507B9"/>
    <w:rsid w:val="00951656"/>
    <w:rsid w:val="0095404F"/>
    <w:rsid w:val="00961794"/>
    <w:rsid w:val="00962FD9"/>
    <w:rsid w:val="0096572D"/>
    <w:rsid w:val="009676C7"/>
    <w:rsid w:val="0097444E"/>
    <w:rsid w:val="009752FD"/>
    <w:rsid w:val="00975386"/>
    <w:rsid w:val="00976AA1"/>
    <w:rsid w:val="00976CE2"/>
    <w:rsid w:val="00977EA1"/>
    <w:rsid w:val="00984E8A"/>
    <w:rsid w:val="009851B0"/>
    <w:rsid w:val="00986795"/>
    <w:rsid w:val="0099165E"/>
    <w:rsid w:val="00997190"/>
    <w:rsid w:val="009A00FC"/>
    <w:rsid w:val="009A4AB9"/>
    <w:rsid w:val="009B14F0"/>
    <w:rsid w:val="009B19FE"/>
    <w:rsid w:val="009B2476"/>
    <w:rsid w:val="009B5CC4"/>
    <w:rsid w:val="009B731D"/>
    <w:rsid w:val="009C08BD"/>
    <w:rsid w:val="009C1890"/>
    <w:rsid w:val="009C2116"/>
    <w:rsid w:val="009C226E"/>
    <w:rsid w:val="009C3D3C"/>
    <w:rsid w:val="009C43B9"/>
    <w:rsid w:val="009E1E8A"/>
    <w:rsid w:val="009E52AF"/>
    <w:rsid w:val="009F0F90"/>
    <w:rsid w:val="009F38BA"/>
    <w:rsid w:val="009F4FBC"/>
    <w:rsid w:val="00A0621D"/>
    <w:rsid w:val="00A112EE"/>
    <w:rsid w:val="00A16438"/>
    <w:rsid w:val="00A2017F"/>
    <w:rsid w:val="00A21BA1"/>
    <w:rsid w:val="00A22C9F"/>
    <w:rsid w:val="00A24219"/>
    <w:rsid w:val="00A24D23"/>
    <w:rsid w:val="00A272CF"/>
    <w:rsid w:val="00A32508"/>
    <w:rsid w:val="00A3281C"/>
    <w:rsid w:val="00A349AE"/>
    <w:rsid w:val="00A34CB7"/>
    <w:rsid w:val="00A4127B"/>
    <w:rsid w:val="00A46F91"/>
    <w:rsid w:val="00A47B0D"/>
    <w:rsid w:val="00A50844"/>
    <w:rsid w:val="00A5169C"/>
    <w:rsid w:val="00A56630"/>
    <w:rsid w:val="00A56CFF"/>
    <w:rsid w:val="00A65F6F"/>
    <w:rsid w:val="00A7196C"/>
    <w:rsid w:val="00A72DD7"/>
    <w:rsid w:val="00A7422C"/>
    <w:rsid w:val="00A80730"/>
    <w:rsid w:val="00A82DB3"/>
    <w:rsid w:val="00A85319"/>
    <w:rsid w:val="00A92610"/>
    <w:rsid w:val="00A95127"/>
    <w:rsid w:val="00AA29BC"/>
    <w:rsid w:val="00AA3001"/>
    <w:rsid w:val="00AA3596"/>
    <w:rsid w:val="00AA491D"/>
    <w:rsid w:val="00AA56CF"/>
    <w:rsid w:val="00AB0360"/>
    <w:rsid w:val="00AB0851"/>
    <w:rsid w:val="00AB08F3"/>
    <w:rsid w:val="00AC2E78"/>
    <w:rsid w:val="00AC30C3"/>
    <w:rsid w:val="00AD688A"/>
    <w:rsid w:val="00AD6D43"/>
    <w:rsid w:val="00AD7ED8"/>
    <w:rsid w:val="00AE107C"/>
    <w:rsid w:val="00AE342A"/>
    <w:rsid w:val="00AF06DA"/>
    <w:rsid w:val="00AF0A1F"/>
    <w:rsid w:val="00AF2493"/>
    <w:rsid w:val="00AF2B4B"/>
    <w:rsid w:val="00AF54BC"/>
    <w:rsid w:val="00AF7072"/>
    <w:rsid w:val="00B01E1B"/>
    <w:rsid w:val="00B02E97"/>
    <w:rsid w:val="00B06F69"/>
    <w:rsid w:val="00B07B88"/>
    <w:rsid w:val="00B1277A"/>
    <w:rsid w:val="00B20C1E"/>
    <w:rsid w:val="00B2201B"/>
    <w:rsid w:val="00B27408"/>
    <w:rsid w:val="00B317AD"/>
    <w:rsid w:val="00B31D61"/>
    <w:rsid w:val="00B33639"/>
    <w:rsid w:val="00B33B7E"/>
    <w:rsid w:val="00B365D8"/>
    <w:rsid w:val="00B4084A"/>
    <w:rsid w:val="00B47697"/>
    <w:rsid w:val="00B51966"/>
    <w:rsid w:val="00B52C57"/>
    <w:rsid w:val="00B54685"/>
    <w:rsid w:val="00B671A0"/>
    <w:rsid w:val="00B677A8"/>
    <w:rsid w:val="00B71212"/>
    <w:rsid w:val="00B735EB"/>
    <w:rsid w:val="00B75E91"/>
    <w:rsid w:val="00B83192"/>
    <w:rsid w:val="00B853D8"/>
    <w:rsid w:val="00B879F3"/>
    <w:rsid w:val="00B91F37"/>
    <w:rsid w:val="00B92B09"/>
    <w:rsid w:val="00B932C2"/>
    <w:rsid w:val="00B93F4C"/>
    <w:rsid w:val="00B9508F"/>
    <w:rsid w:val="00B951D4"/>
    <w:rsid w:val="00B95976"/>
    <w:rsid w:val="00B9766E"/>
    <w:rsid w:val="00BA0119"/>
    <w:rsid w:val="00BA4B34"/>
    <w:rsid w:val="00BB337E"/>
    <w:rsid w:val="00BB68F1"/>
    <w:rsid w:val="00BB6B51"/>
    <w:rsid w:val="00BB6FC1"/>
    <w:rsid w:val="00BB7FB3"/>
    <w:rsid w:val="00BC2668"/>
    <w:rsid w:val="00BC3946"/>
    <w:rsid w:val="00BC3B55"/>
    <w:rsid w:val="00BC413F"/>
    <w:rsid w:val="00BC45CA"/>
    <w:rsid w:val="00BC59F1"/>
    <w:rsid w:val="00BC6EDD"/>
    <w:rsid w:val="00BC7F82"/>
    <w:rsid w:val="00BD2694"/>
    <w:rsid w:val="00BE273A"/>
    <w:rsid w:val="00BE315C"/>
    <w:rsid w:val="00BE379D"/>
    <w:rsid w:val="00BE45DA"/>
    <w:rsid w:val="00BF1D2F"/>
    <w:rsid w:val="00BF3081"/>
    <w:rsid w:val="00C030BC"/>
    <w:rsid w:val="00C066AA"/>
    <w:rsid w:val="00C10B60"/>
    <w:rsid w:val="00C12543"/>
    <w:rsid w:val="00C1420D"/>
    <w:rsid w:val="00C146D4"/>
    <w:rsid w:val="00C20657"/>
    <w:rsid w:val="00C25568"/>
    <w:rsid w:val="00C27892"/>
    <w:rsid w:val="00C30D7A"/>
    <w:rsid w:val="00C30DF2"/>
    <w:rsid w:val="00C35229"/>
    <w:rsid w:val="00C37D75"/>
    <w:rsid w:val="00C43F18"/>
    <w:rsid w:val="00C458E8"/>
    <w:rsid w:val="00C54739"/>
    <w:rsid w:val="00C54E85"/>
    <w:rsid w:val="00C60034"/>
    <w:rsid w:val="00C63184"/>
    <w:rsid w:val="00C63871"/>
    <w:rsid w:val="00C67AB1"/>
    <w:rsid w:val="00C73097"/>
    <w:rsid w:val="00C81439"/>
    <w:rsid w:val="00C84A64"/>
    <w:rsid w:val="00C92F88"/>
    <w:rsid w:val="00C94626"/>
    <w:rsid w:val="00C949FB"/>
    <w:rsid w:val="00CA004A"/>
    <w:rsid w:val="00CA0DE0"/>
    <w:rsid w:val="00CA331A"/>
    <w:rsid w:val="00CA5605"/>
    <w:rsid w:val="00CA67E5"/>
    <w:rsid w:val="00CB2A47"/>
    <w:rsid w:val="00CB4041"/>
    <w:rsid w:val="00CB63DF"/>
    <w:rsid w:val="00CB6B08"/>
    <w:rsid w:val="00CC7803"/>
    <w:rsid w:val="00CD4E62"/>
    <w:rsid w:val="00CD7D8D"/>
    <w:rsid w:val="00CE2404"/>
    <w:rsid w:val="00CE4D5D"/>
    <w:rsid w:val="00CF2583"/>
    <w:rsid w:val="00CF356D"/>
    <w:rsid w:val="00D00037"/>
    <w:rsid w:val="00D03084"/>
    <w:rsid w:val="00D126E3"/>
    <w:rsid w:val="00D148B2"/>
    <w:rsid w:val="00D17B5B"/>
    <w:rsid w:val="00D21421"/>
    <w:rsid w:val="00D23D3C"/>
    <w:rsid w:val="00D30AB3"/>
    <w:rsid w:val="00D312D2"/>
    <w:rsid w:val="00D31863"/>
    <w:rsid w:val="00D326E5"/>
    <w:rsid w:val="00D357EA"/>
    <w:rsid w:val="00D40FE4"/>
    <w:rsid w:val="00D4143D"/>
    <w:rsid w:val="00D42F39"/>
    <w:rsid w:val="00D44DCC"/>
    <w:rsid w:val="00D45559"/>
    <w:rsid w:val="00D5161E"/>
    <w:rsid w:val="00D52556"/>
    <w:rsid w:val="00D556B9"/>
    <w:rsid w:val="00D61B4E"/>
    <w:rsid w:val="00D620B3"/>
    <w:rsid w:val="00D63A4A"/>
    <w:rsid w:val="00D63A99"/>
    <w:rsid w:val="00D70BCF"/>
    <w:rsid w:val="00D710E4"/>
    <w:rsid w:val="00D7430E"/>
    <w:rsid w:val="00D74584"/>
    <w:rsid w:val="00D74CC7"/>
    <w:rsid w:val="00D768FD"/>
    <w:rsid w:val="00D77993"/>
    <w:rsid w:val="00D815E2"/>
    <w:rsid w:val="00D91F1E"/>
    <w:rsid w:val="00D91FF3"/>
    <w:rsid w:val="00D9259A"/>
    <w:rsid w:val="00D92A48"/>
    <w:rsid w:val="00D952BE"/>
    <w:rsid w:val="00D96AFF"/>
    <w:rsid w:val="00DA1FD0"/>
    <w:rsid w:val="00DB0317"/>
    <w:rsid w:val="00DB3410"/>
    <w:rsid w:val="00DB3D10"/>
    <w:rsid w:val="00DB73F8"/>
    <w:rsid w:val="00DC0F11"/>
    <w:rsid w:val="00DC51F0"/>
    <w:rsid w:val="00DC5705"/>
    <w:rsid w:val="00DC5D6C"/>
    <w:rsid w:val="00DC62A1"/>
    <w:rsid w:val="00DC7855"/>
    <w:rsid w:val="00DD0E47"/>
    <w:rsid w:val="00DD2374"/>
    <w:rsid w:val="00DD3337"/>
    <w:rsid w:val="00DD6AB0"/>
    <w:rsid w:val="00DD6C1B"/>
    <w:rsid w:val="00DE1D78"/>
    <w:rsid w:val="00DE3118"/>
    <w:rsid w:val="00DE590B"/>
    <w:rsid w:val="00DE7978"/>
    <w:rsid w:val="00DF4B9E"/>
    <w:rsid w:val="00DF4E85"/>
    <w:rsid w:val="00E01C75"/>
    <w:rsid w:val="00E059B9"/>
    <w:rsid w:val="00E06493"/>
    <w:rsid w:val="00E06D31"/>
    <w:rsid w:val="00E13D47"/>
    <w:rsid w:val="00E16448"/>
    <w:rsid w:val="00E164AD"/>
    <w:rsid w:val="00E25069"/>
    <w:rsid w:val="00E2617A"/>
    <w:rsid w:val="00E33369"/>
    <w:rsid w:val="00E353E4"/>
    <w:rsid w:val="00E355BF"/>
    <w:rsid w:val="00E37E00"/>
    <w:rsid w:val="00E400C1"/>
    <w:rsid w:val="00E42793"/>
    <w:rsid w:val="00E45C0F"/>
    <w:rsid w:val="00E45CAF"/>
    <w:rsid w:val="00E462EE"/>
    <w:rsid w:val="00E46DFF"/>
    <w:rsid w:val="00E525ED"/>
    <w:rsid w:val="00E52DB0"/>
    <w:rsid w:val="00E62DA9"/>
    <w:rsid w:val="00E6345F"/>
    <w:rsid w:val="00E634BE"/>
    <w:rsid w:val="00E63BDC"/>
    <w:rsid w:val="00E673F8"/>
    <w:rsid w:val="00E67B91"/>
    <w:rsid w:val="00E7198D"/>
    <w:rsid w:val="00E74917"/>
    <w:rsid w:val="00E753B5"/>
    <w:rsid w:val="00E76C80"/>
    <w:rsid w:val="00E80A41"/>
    <w:rsid w:val="00E80B18"/>
    <w:rsid w:val="00E84F9D"/>
    <w:rsid w:val="00E85DE7"/>
    <w:rsid w:val="00E90AAD"/>
    <w:rsid w:val="00E960D0"/>
    <w:rsid w:val="00EA7440"/>
    <w:rsid w:val="00EB0201"/>
    <w:rsid w:val="00EB2C51"/>
    <w:rsid w:val="00EB2DD6"/>
    <w:rsid w:val="00EC11DC"/>
    <w:rsid w:val="00ED1771"/>
    <w:rsid w:val="00ED3AFA"/>
    <w:rsid w:val="00ED3F62"/>
    <w:rsid w:val="00EF15FD"/>
    <w:rsid w:val="00EF2260"/>
    <w:rsid w:val="00F02B55"/>
    <w:rsid w:val="00F0389A"/>
    <w:rsid w:val="00F06E10"/>
    <w:rsid w:val="00F074B1"/>
    <w:rsid w:val="00F1056D"/>
    <w:rsid w:val="00F10B5B"/>
    <w:rsid w:val="00F15277"/>
    <w:rsid w:val="00F20090"/>
    <w:rsid w:val="00F23DF2"/>
    <w:rsid w:val="00F24FF4"/>
    <w:rsid w:val="00F27DFC"/>
    <w:rsid w:val="00F335CD"/>
    <w:rsid w:val="00F33AED"/>
    <w:rsid w:val="00F36008"/>
    <w:rsid w:val="00F375E8"/>
    <w:rsid w:val="00F422FA"/>
    <w:rsid w:val="00F42679"/>
    <w:rsid w:val="00F4466A"/>
    <w:rsid w:val="00F45094"/>
    <w:rsid w:val="00F4602D"/>
    <w:rsid w:val="00F50564"/>
    <w:rsid w:val="00F51070"/>
    <w:rsid w:val="00F51C56"/>
    <w:rsid w:val="00F52814"/>
    <w:rsid w:val="00F52BF3"/>
    <w:rsid w:val="00F56655"/>
    <w:rsid w:val="00F63CB5"/>
    <w:rsid w:val="00F662C9"/>
    <w:rsid w:val="00F670A3"/>
    <w:rsid w:val="00F67DF2"/>
    <w:rsid w:val="00F70360"/>
    <w:rsid w:val="00F80F0E"/>
    <w:rsid w:val="00F81786"/>
    <w:rsid w:val="00F8330D"/>
    <w:rsid w:val="00F87360"/>
    <w:rsid w:val="00F90E44"/>
    <w:rsid w:val="00F92726"/>
    <w:rsid w:val="00FB7F8B"/>
    <w:rsid w:val="00FB7F90"/>
    <w:rsid w:val="00FC1659"/>
    <w:rsid w:val="00FC1CBE"/>
    <w:rsid w:val="00FC2663"/>
    <w:rsid w:val="00FC285B"/>
    <w:rsid w:val="00FC28F0"/>
    <w:rsid w:val="00FC3BDB"/>
    <w:rsid w:val="00FC4162"/>
    <w:rsid w:val="00FD0ED9"/>
    <w:rsid w:val="00FD2259"/>
    <w:rsid w:val="00FD29D0"/>
    <w:rsid w:val="00FD2A7C"/>
    <w:rsid w:val="00FD4B97"/>
    <w:rsid w:val="00FD6509"/>
    <w:rsid w:val="00FE6FF1"/>
    <w:rsid w:val="00FF1601"/>
    <w:rsid w:val="00FF2471"/>
    <w:rsid w:val="00FF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AB02D8A"/>
  <w15:docId w15:val="{E7F0B3FC-1934-4EC6-9C3D-B734FA1A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248"/>
  </w:style>
  <w:style w:type="paragraph" w:styleId="Naslov1">
    <w:name w:val="heading 1"/>
    <w:basedOn w:val="Normal"/>
    <w:next w:val="Normal"/>
    <w:link w:val="Naslov1Char"/>
    <w:uiPriority w:val="9"/>
    <w:qFormat/>
    <w:rsid w:val="00787BB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F0000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87BB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787BB8"/>
    <w:rPr>
      <w:rFonts w:eastAsiaTheme="majorEastAsia" w:cstheme="majorBidi"/>
      <w:b/>
      <w:bCs/>
      <w:color w:val="FF0000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787BB8"/>
    <w:rPr>
      <w:rFonts w:eastAsiaTheme="majorEastAsia" w:cstheme="majorBidi"/>
      <w:b/>
      <w:bCs/>
      <w:color w:val="000000" w:themeColor="text1"/>
      <w:szCs w:val="26"/>
    </w:rPr>
  </w:style>
  <w:style w:type="paragraph" w:styleId="TOCNaslov">
    <w:name w:val="TOC Heading"/>
    <w:basedOn w:val="Naslov1"/>
    <w:next w:val="Normal"/>
    <w:uiPriority w:val="39"/>
    <w:unhideWhenUsed/>
    <w:qFormat/>
    <w:rsid w:val="00787BB8"/>
    <w:pPr>
      <w:outlineLvl w:val="9"/>
    </w:pPr>
    <w:rPr>
      <w:rFonts w:asciiTheme="majorHAnsi" w:hAnsiTheme="majorHAnsi"/>
      <w:color w:val="365F91" w:themeColor="accent1" w:themeShade="BF"/>
      <w:sz w:val="28"/>
      <w:lang w:val="hr-HR"/>
    </w:rPr>
  </w:style>
  <w:style w:type="paragraph" w:styleId="Sadraj1">
    <w:name w:val="toc 1"/>
    <w:basedOn w:val="Normal"/>
    <w:next w:val="Normal"/>
    <w:autoRedefine/>
    <w:uiPriority w:val="39"/>
    <w:unhideWhenUsed/>
    <w:rsid w:val="00787BB8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A086E"/>
    <w:pPr>
      <w:tabs>
        <w:tab w:val="right" w:leader="dot" w:pos="9394"/>
      </w:tabs>
      <w:spacing w:after="0" w:line="240" w:lineRule="auto"/>
      <w:ind w:left="221"/>
    </w:pPr>
  </w:style>
  <w:style w:type="paragraph" w:customStyle="1" w:styleId="Default">
    <w:name w:val="Default"/>
    <w:rsid w:val="004820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jeloteksta">
    <w:name w:val="Body Text"/>
    <w:aliases w:val="  uvlaka 2, uvlaka 3"/>
    <w:basedOn w:val="Normal"/>
    <w:link w:val="TijelotekstaChar"/>
    <w:rsid w:val="00011C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hr-HR"/>
    </w:rPr>
  </w:style>
  <w:style w:type="character" w:customStyle="1" w:styleId="TijelotekstaChar">
    <w:name w:val="Tijelo teksta Char"/>
    <w:aliases w:val="  uvlaka 2 Char, uvlaka 3 Char"/>
    <w:basedOn w:val="Zadanifontodlomka"/>
    <w:link w:val="Tijeloteksta"/>
    <w:rsid w:val="00011C8B"/>
    <w:rPr>
      <w:rFonts w:ascii="Times New Roman" w:eastAsia="Times New Roman" w:hAnsi="Times New Roman" w:cs="Times New Roman"/>
      <w:sz w:val="24"/>
      <w:szCs w:val="20"/>
      <w:lang w:val="x-none" w:eastAsia="hr-HR"/>
    </w:rPr>
  </w:style>
  <w:style w:type="paragraph" w:styleId="StandardWeb">
    <w:name w:val="Normal (Web)"/>
    <w:basedOn w:val="Normal"/>
    <w:uiPriority w:val="99"/>
    <w:semiHidden/>
    <w:unhideWhenUsed/>
    <w:rsid w:val="00DE79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zija">
    <w:name w:val="Revision"/>
    <w:hidden/>
    <w:uiPriority w:val="99"/>
    <w:semiHidden/>
    <w:rsid w:val="00986795"/>
    <w:pPr>
      <w:spacing w:after="0" w:line="240" w:lineRule="auto"/>
    </w:pPr>
  </w:style>
  <w:style w:type="table" w:styleId="Svijetlipopis-Isticanje4">
    <w:name w:val="Light List Accent 4"/>
    <w:basedOn w:val="Obinatablica"/>
    <w:uiPriority w:val="61"/>
    <w:rsid w:val="0017260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rednjareetka-Isticanje6">
    <w:name w:val="Light Grid Accent 6"/>
    <w:basedOn w:val="Obinatablica"/>
    <w:uiPriority w:val="62"/>
    <w:rsid w:val="0017260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markedcontent">
    <w:name w:val="markedcontent"/>
    <w:basedOn w:val="Zadanifontodlomka"/>
    <w:rsid w:val="00A46F91"/>
  </w:style>
  <w:style w:type="character" w:customStyle="1" w:styleId="highlight">
    <w:name w:val="highlight"/>
    <w:basedOn w:val="Zadanifontodlomka"/>
    <w:rsid w:val="00A46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tjecaji@civilnodrustvo-istra.hr" TargetMode="External"/><Relationship Id="rId18" Type="http://schemas.openxmlformats.org/officeDocument/2006/relationships/hyperlink" Target="mailto:zaklada@civilnodrustvo-istra.hr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vkordic\AppData\Local\Microsoft\Windows\INetCache\Content.Outlook\TBTD0IC9\natjecaji@civilnodrustvo-istra.hr" TargetMode="External"/><Relationship Id="rId17" Type="http://schemas.openxmlformats.org/officeDocument/2006/relationships/hyperlink" Target="http://www.civilnodrustvo-istra.h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orec.hr" TargetMode="External"/><Relationship Id="rId20" Type="http://schemas.openxmlformats.org/officeDocument/2006/relationships/hyperlink" Target="http://www.civilnodrustvo-istra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jecaji@civilnodrustvo-istra.h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ivilnodrustvo-istra.hr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civilnodrustvo-istra.hr" TargetMode="External"/><Relationship Id="rId19" Type="http://schemas.openxmlformats.org/officeDocument/2006/relationships/hyperlink" Target="http://www.pore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Relationship Id="rId14" Type="http://schemas.openxmlformats.org/officeDocument/2006/relationships/hyperlink" Target="http://www.porec.hr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CD02-3998-40BA-97DF-5A7BFBBB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21</Pages>
  <Words>9048</Words>
  <Characters>51580</Characters>
  <Application>Microsoft Office Word</Application>
  <DocSecurity>0</DocSecurity>
  <Lines>429</Lines>
  <Paragraphs>121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ZZPPIRCD</Company>
  <LinksUpToDate>false</LinksUpToDate>
  <CharactersWithSpaces>60507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</dc:creator>
  <cp:lastModifiedBy>Tanja Brčić</cp:lastModifiedBy>
  <cp:revision>34</cp:revision>
  <cp:lastPrinted>2022-01-19T18:14:00Z</cp:lastPrinted>
  <dcterms:created xsi:type="dcterms:W3CDTF">2022-01-20T13:52:00Z</dcterms:created>
  <dcterms:modified xsi:type="dcterms:W3CDTF">2022-01-24T09:34:00Z</dcterms:modified>
</cp:coreProperties>
</file>